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2F18" w:rsidRDefault="002B2F18" w:rsidP="00721896"/>
    <w:p w:rsidR="002B2F18" w:rsidRDefault="002B2F18" w:rsidP="00721896"/>
    <w:p w:rsidR="00721896" w:rsidRDefault="00721896" w:rsidP="00721896"/>
    <w:p w:rsidR="00721896" w:rsidRDefault="00721896" w:rsidP="00721896"/>
    <w:p w:rsidR="00721896" w:rsidRDefault="00721896" w:rsidP="00721896"/>
    <w:p w:rsidR="00721896" w:rsidRDefault="00721896" w:rsidP="00721896"/>
    <w:p w:rsidR="00721896" w:rsidRDefault="00721896" w:rsidP="00721896"/>
    <w:p w:rsidR="00721896" w:rsidRDefault="00721896" w:rsidP="00721896"/>
    <w:p w:rsidR="00721896" w:rsidRDefault="00721896" w:rsidP="00721896"/>
    <w:p w:rsidR="00721896" w:rsidRDefault="00721896" w:rsidP="00721896"/>
    <w:p w:rsidR="00721896" w:rsidRDefault="00721896" w:rsidP="00721896"/>
    <w:p w:rsidR="00721896" w:rsidRDefault="00721896" w:rsidP="00721896"/>
    <w:p w:rsidR="00721896" w:rsidRDefault="00721896" w:rsidP="00721896"/>
    <w:p w:rsidR="00721896" w:rsidRDefault="00721896" w:rsidP="00721896"/>
    <w:p w:rsidR="002B2F18" w:rsidRDefault="002B2F18" w:rsidP="00721896"/>
    <w:p w:rsidR="002B2F18" w:rsidRDefault="002B2F18" w:rsidP="00721896"/>
    <w:p w:rsidR="002B2F18" w:rsidRDefault="002B2F18" w:rsidP="00721896"/>
    <w:p w:rsidR="002D4E56" w:rsidRDefault="002D4E56" w:rsidP="002B2F18">
      <w:pPr>
        <w:jc w:val="center"/>
        <w:rPr>
          <w:b/>
          <w:iCs/>
          <w:sz w:val="72"/>
          <w:szCs w:val="72"/>
        </w:rPr>
      </w:pPr>
      <w:r>
        <w:rPr>
          <w:b/>
          <w:iCs/>
          <w:sz w:val="72"/>
          <w:szCs w:val="72"/>
        </w:rPr>
        <w:t xml:space="preserve">Schoolplan </w:t>
      </w:r>
    </w:p>
    <w:p w:rsidR="0064080A" w:rsidRDefault="002D4E56" w:rsidP="002B2F18">
      <w:pPr>
        <w:jc w:val="center"/>
        <w:rPr>
          <w:b/>
          <w:iCs/>
          <w:sz w:val="72"/>
          <w:szCs w:val="72"/>
        </w:rPr>
      </w:pPr>
      <w:r>
        <w:rPr>
          <w:b/>
          <w:iCs/>
          <w:sz w:val="72"/>
          <w:szCs w:val="72"/>
        </w:rPr>
        <w:t>2015-2019</w:t>
      </w:r>
    </w:p>
    <w:p w:rsidR="00721896" w:rsidRPr="00721896" w:rsidRDefault="002D4E56" w:rsidP="002B2F18">
      <w:pPr>
        <w:jc w:val="center"/>
        <w:rPr>
          <w:b/>
          <w:iCs/>
          <w:sz w:val="72"/>
          <w:szCs w:val="72"/>
        </w:rPr>
      </w:pPr>
      <w:r>
        <w:rPr>
          <w:noProof/>
          <w:w w:val="90"/>
          <w:szCs w:val="16"/>
        </w:rPr>
        <w:drawing>
          <wp:inline distT="0" distB="0" distL="0" distR="0">
            <wp:extent cx="1619250" cy="1447800"/>
            <wp:effectExtent l="0" t="0" r="0" b="0"/>
            <wp:docPr id="3" name="Afbeelding 3" descr="kwslogo kleur 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wslogo kleur k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9250" cy="1447800"/>
                    </a:xfrm>
                    <a:prstGeom prst="rect">
                      <a:avLst/>
                    </a:prstGeom>
                    <a:noFill/>
                    <a:ln>
                      <a:noFill/>
                    </a:ln>
                  </pic:spPr>
                </pic:pic>
              </a:graphicData>
            </a:graphic>
          </wp:inline>
        </w:drawing>
      </w:r>
    </w:p>
    <w:p w:rsidR="003C199B" w:rsidRDefault="003C199B" w:rsidP="00721896"/>
    <w:p w:rsidR="002B2F18" w:rsidRPr="002D4E56" w:rsidRDefault="002D4E56">
      <w:pPr>
        <w:rPr>
          <w:sz w:val="56"/>
          <w:szCs w:val="56"/>
        </w:rPr>
      </w:pPr>
      <w:r>
        <w:rPr>
          <w:color w:val="FF0000"/>
          <w:sz w:val="56"/>
          <w:szCs w:val="56"/>
        </w:rPr>
        <w:t xml:space="preserve">   </w:t>
      </w:r>
      <w:r w:rsidRPr="002D4E56">
        <w:rPr>
          <w:color w:val="70AD47" w:themeColor="accent6"/>
          <w:sz w:val="56"/>
          <w:szCs w:val="56"/>
        </w:rPr>
        <w:t>Koningin Wilhelminaschool</w:t>
      </w:r>
    </w:p>
    <w:p w:rsidR="002B2F18" w:rsidRDefault="002B2F18"/>
    <w:p w:rsidR="002B2F18" w:rsidRDefault="002B2F18"/>
    <w:p w:rsidR="002B2F18" w:rsidRDefault="002B2F18"/>
    <w:p w:rsidR="002B2F18" w:rsidRDefault="002B2F18"/>
    <w:p w:rsidR="002B2F18" w:rsidRDefault="002B2F18"/>
    <w:p w:rsidR="002B2F18" w:rsidRDefault="002B2F18"/>
    <w:p w:rsidR="002B2F18" w:rsidRDefault="002B2F18"/>
    <w:p w:rsidR="002B2F18" w:rsidRDefault="002B2F18"/>
    <w:p w:rsidR="002B2F18" w:rsidRDefault="002B2F18"/>
    <w:p w:rsidR="002B2F18" w:rsidRDefault="002B2F18"/>
    <w:p w:rsidR="002B2F18" w:rsidRDefault="002B2F18"/>
    <w:p w:rsidR="002B2F18" w:rsidRDefault="002B2F18"/>
    <w:p w:rsidR="002D4E56" w:rsidRDefault="002D4E56"/>
    <w:p w:rsidR="002D4E56" w:rsidRDefault="002D4E56"/>
    <w:p w:rsidR="002D4E56" w:rsidRDefault="002D4E56"/>
    <w:p w:rsidR="002D4E56" w:rsidRDefault="002D4E56"/>
    <w:tbl>
      <w:tblPr>
        <w:tblW w:w="0" w:type="auto"/>
        <w:tblLook w:val="01E0" w:firstRow="1" w:lastRow="1" w:firstColumn="1" w:lastColumn="1" w:noHBand="0" w:noVBand="0"/>
      </w:tblPr>
      <w:tblGrid>
        <w:gridCol w:w="2193"/>
        <w:gridCol w:w="3121"/>
        <w:gridCol w:w="3756"/>
      </w:tblGrid>
      <w:tr w:rsidR="002D4E56" w:rsidRPr="003D623D" w:rsidTr="002D4E56">
        <w:tc>
          <w:tcPr>
            <w:tcW w:w="2193" w:type="dxa"/>
          </w:tcPr>
          <w:p w:rsidR="002D4E56" w:rsidRPr="003D623D" w:rsidRDefault="002D4E56" w:rsidP="001573D3">
            <w:r w:rsidRPr="003D623D">
              <w:t>Naam school</w:t>
            </w:r>
            <w:r>
              <w:t>:</w:t>
            </w:r>
          </w:p>
        </w:tc>
        <w:tc>
          <w:tcPr>
            <w:tcW w:w="3121" w:type="dxa"/>
          </w:tcPr>
          <w:p w:rsidR="002D4E56" w:rsidRPr="003D623D" w:rsidRDefault="002D4E56" w:rsidP="001573D3">
            <w:r>
              <w:t>Koningin Wilhelminaschool</w:t>
            </w:r>
          </w:p>
        </w:tc>
        <w:tc>
          <w:tcPr>
            <w:tcW w:w="3756" w:type="dxa"/>
          </w:tcPr>
          <w:p w:rsidR="002D4E56" w:rsidRPr="003D623D" w:rsidRDefault="002D4E56" w:rsidP="001573D3"/>
        </w:tc>
      </w:tr>
      <w:tr w:rsidR="002D4E56" w:rsidRPr="003D623D" w:rsidTr="002D4E56">
        <w:tc>
          <w:tcPr>
            <w:tcW w:w="2193" w:type="dxa"/>
          </w:tcPr>
          <w:p w:rsidR="002D4E56" w:rsidRPr="003D623D" w:rsidRDefault="002D4E56" w:rsidP="001573D3">
            <w:r w:rsidRPr="003D623D">
              <w:t>Adres</w:t>
            </w:r>
            <w:r>
              <w:t>:</w:t>
            </w:r>
          </w:p>
        </w:tc>
        <w:tc>
          <w:tcPr>
            <w:tcW w:w="3121" w:type="dxa"/>
          </w:tcPr>
          <w:p w:rsidR="002D4E56" w:rsidRPr="003D623D" w:rsidRDefault="002D4E56" w:rsidP="001573D3">
            <w:r>
              <w:t>Willem de Zwijgersingel 220, 2805BW Gouda</w:t>
            </w:r>
          </w:p>
        </w:tc>
        <w:tc>
          <w:tcPr>
            <w:tcW w:w="3756" w:type="dxa"/>
          </w:tcPr>
          <w:p w:rsidR="002D4E56" w:rsidRPr="003D623D" w:rsidRDefault="002D4E56" w:rsidP="001573D3"/>
        </w:tc>
      </w:tr>
      <w:tr w:rsidR="002D4E56" w:rsidRPr="003D623D" w:rsidTr="002D4E56">
        <w:tc>
          <w:tcPr>
            <w:tcW w:w="2193" w:type="dxa"/>
          </w:tcPr>
          <w:p w:rsidR="002D4E56" w:rsidRPr="003D623D" w:rsidRDefault="002D4E56" w:rsidP="001573D3">
            <w:r w:rsidRPr="003D623D">
              <w:t>Telefoonnummer</w:t>
            </w:r>
            <w:r>
              <w:t>:</w:t>
            </w:r>
          </w:p>
        </w:tc>
        <w:tc>
          <w:tcPr>
            <w:tcW w:w="3121" w:type="dxa"/>
          </w:tcPr>
          <w:p w:rsidR="002D4E56" w:rsidRPr="003D623D" w:rsidRDefault="002D4E56" w:rsidP="001573D3">
            <w:r>
              <w:t>0182-513746</w:t>
            </w:r>
          </w:p>
        </w:tc>
        <w:tc>
          <w:tcPr>
            <w:tcW w:w="3756" w:type="dxa"/>
          </w:tcPr>
          <w:p w:rsidR="002D4E56" w:rsidRPr="003D623D" w:rsidRDefault="002D4E56" w:rsidP="001573D3"/>
        </w:tc>
      </w:tr>
      <w:tr w:rsidR="002D4E56" w:rsidRPr="003D623D" w:rsidTr="002D4E56">
        <w:tc>
          <w:tcPr>
            <w:tcW w:w="2193" w:type="dxa"/>
          </w:tcPr>
          <w:p w:rsidR="002D4E56" w:rsidRPr="003D623D" w:rsidRDefault="002D4E56" w:rsidP="001573D3">
            <w:r w:rsidRPr="003D623D">
              <w:t>Website</w:t>
            </w:r>
            <w:r>
              <w:t>:</w:t>
            </w:r>
          </w:p>
        </w:tc>
        <w:tc>
          <w:tcPr>
            <w:tcW w:w="3121" w:type="dxa"/>
          </w:tcPr>
          <w:p w:rsidR="002D4E56" w:rsidRDefault="002D4E56" w:rsidP="001573D3">
            <w:r>
              <w:t>www.d4w.nl/wilhelminaschool</w:t>
            </w:r>
          </w:p>
        </w:tc>
        <w:tc>
          <w:tcPr>
            <w:tcW w:w="3756" w:type="dxa"/>
          </w:tcPr>
          <w:p w:rsidR="002D4E56" w:rsidRPr="003D623D" w:rsidRDefault="002D4E56" w:rsidP="001573D3"/>
        </w:tc>
      </w:tr>
      <w:tr w:rsidR="002D4E56" w:rsidRPr="003D623D" w:rsidTr="002D4E56">
        <w:tc>
          <w:tcPr>
            <w:tcW w:w="2193" w:type="dxa"/>
          </w:tcPr>
          <w:p w:rsidR="002D4E56" w:rsidRPr="003D623D" w:rsidRDefault="002D4E56" w:rsidP="001573D3">
            <w:r w:rsidRPr="003D623D">
              <w:t>Emailadres</w:t>
            </w:r>
            <w:r>
              <w:t xml:space="preserve">:                    </w:t>
            </w:r>
          </w:p>
        </w:tc>
        <w:tc>
          <w:tcPr>
            <w:tcW w:w="3121" w:type="dxa"/>
          </w:tcPr>
          <w:p w:rsidR="002D4E56" w:rsidRPr="003D623D" w:rsidRDefault="002D4E56" w:rsidP="001573D3">
            <w:r>
              <w:t>wilhelminaschool@d4w.nl</w:t>
            </w:r>
          </w:p>
        </w:tc>
        <w:tc>
          <w:tcPr>
            <w:tcW w:w="3756" w:type="dxa"/>
          </w:tcPr>
          <w:p w:rsidR="002D4E56" w:rsidRPr="003D623D" w:rsidRDefault="002D4E56" w:rsidP="001573D3"/>
        </w:tc>
      </w:tr>
      <w:tr w:rsidR="002D4E56" w:rsidRPr="003D623D" w:rsidTr="002D4E56">
        <w:tc>
          <w:tcPr>
            <w:tcW w:w="2193" w:type="dxa"/>
          </w:tcPr>
          <w:p w:rsidR="002D4E56" w:rsidRPr="003D623D" w:rsidRDefault="002D4E56" w:rsidP="001573D3">
            <w:r w:rsidRPr="003D623D">
              <w:t>Brinnummer</w:t>
            </w:r>
            <w:r>
              <w:t>:</w:t>
            </w:r>
          </w:p>
        </w:tc>
        <w:tc>
          <w:tcPr>
            <w:tcW w:w="3121" w:type="dxa"/>
          </w:tcPr>
          <w:p w:rsidR="002D4E56" w:rsidRPr="003D623D" w:rsidRDefault="006D3158" w:rsidP="001573D3">
            <w:r>
              <w:t>04RQ-02</w:t>
            </w:r>
          </w:p>
        </w:tc>
        <w:tc>
          <w:tcPr>
            <w:tcW w:w="3756" w:type="dxa"/>
          </w:tcPr>
          <w:p w:rsidR="002D4E56" w:rsidRPr="003D623D" w:rsidRDefault="002D4E56" w:rsidP="001573D3"/>
        </w:tc>
      </w:tr>
    </w:tbl>
    <w:p w:rsidR="0097126F" w:rsidRDefault="0097126F" w:rsidP="0097126F">
      <w:pPr>
        <w:pStyle w:val="Kop1"/>
      </w:pPr>
      <w:r>
        <w:br w:type="page"/>
      </w:r>
      <w:bookmarkStart w:id="0" w:name="_Toc413914767"/>
      <w:r>
        <w:lastRenderedPageBreak/>
        <w:t>Inhoudsopgave</w:t>
      </w:r>
      <w:bookmarkEnd w:id="0"/>
    </w:p>
    <w:p w:rsidR="00E87CF5" w:rsidRPr="00E87CF5" w:rsidRDefault="00E87CF5" w:rsidP="00E87CF5">
      <w:pPr>
        <w:jc w:val="both"/>
        <w:rPr>
          <w:szCs w:val="20"/>
        </w:rPr>
      </w:pPr>
    </w:p>
    <w:p w:rsidR="00AB7572" w:rsidRDefault="003134EF">
      <w:pPr>
        <w:pStyle w:val="Inhopg1"/>
        <w:tabs>
          <w:tab w:val="right" w:leader="dot" w:pos="9060"/>
        </w:tabs>
        <w:rPr>
          <w:rFonts w:asciiTheme="minorHAnsi" w:eastAsiaTheme="minorEastAsia" w:hAnsiTheme="minorHAnsi" w:cstheme="minorBidi"/>
          <w:noProof/>
          <w:sz w:val="22"/>
          <w:szCs w:val="22"/>
        </w:rPr>
      </w:pPr>
      <w:r>
        <w:rPr>
          <w:b/>
          <w:bCs/>
        </w:rPr>
        <w:fldChar w:fldCharType="begin"/>
      </w:r>
      <w:r w:rsidR="0097126F">
        <w:rPr>
          <w:b/>
          <w:bCs/>
        </w:rPr>
        <w:instrText xml:space="preserve"> TOC \o "1-3" \h \z \u </w:instrText>
      </w:r>
      <w:r>
        <w:rPr>
          <w:b/>
          <w:bCs/>
        </w:rPr>
        <w:fldChar w:fldCharType="separate"/>
      </w:r>
      <w:hyperlink w:anchor="_Toc413914767" w:history="1">
        <w:r w:rsidR="00AB7572" w:rsidRPr="00515111">
          <w:rPr>
            <w:rStyle w:val="Hyperlink"/>
            <w:noProof/>
          </w:rPr>
          <w:t>Inhoudsopgave</w:t>
        </w:r>
        <w:r w:rsidR="00AB7572">
          <w:rPr>
            <w:noProof/>
            <w:webHidden/>
          </w:rPr>
          <w:tab/>
        </w:r>
        <w:r w:rsidR="00AB7572">
          <w:rPr>
            <w:noProof/>
            <w:webHidden/>
          </w:rPr>
          <w:fldChar w:fldCharType="begin"/>
        </w:r>
        <w:r w:rsidR="00AB7572">
          <w:rPr>
            <w:noProof/>
            <w:webHidden/>
          </w:rPr>
          <w:instrText xml:space="preserve"> PAGEREF _Toc413914767 \h </w:instrText>
        </w:r>
        <w:r w:rsidR="00AB7572">
          <w:rPr>
            <w:noProof/>
            <w:webHidden/>
          </w:rPr>
        </w:r>
        <w:r w:rsidR="00AB7572">
          <w:rPr>
            <w:noProof/>
            <w:webHidden/>
          </w:rPr>
          <w:fldChar w:fldCharType="separate"/>
        </w:r>
        <w:r w:rsidR="00FB4D5A">
          <w:rPr>
            <w:noProof/>
            <w:webHidden/>
          </w:rPr>
          <w:t>2</w:t>
        </w:r>
        <w:r w:rsidR="00AB7572">
          <w:rPr>
            <w:noProof/>
            <w:webHidden/>
          </w:rPr>
          <w:fldChar w:fldCharType="end"/>
        </w:r>
      </w:hyperlink>
    </w:p>
    <w:p w:rsidR="00AB7572" w:rsidRDefault="00FA4FDD">
      <w:pPr>
        <w:pStyle w:val="Inhopg1"/>
        <w:tabs>
          <w:tab w:val="right" w:leader="dot" w:pos="9060"/>
        </w:tabs>
        <w:rPr>
          <w:rFonts w:asciiTheme="minorHAnsi" w:eastAsiaTheme="minorEastAsia" w:hAnsiTheme="minorHAnsi" w:cstheme="minorBidi"/>
          <w:noProof/>
          <w:sz w:val="22"/>
          <w:szCs w:val="22"/>
        </w:rPr>
      </w:pPr>
      <w:hyperlink w:anchor="_Toc413914768" w:history="1">
        <w:r w:rsidR="00AB7572" w:rsidRPr="00515111">
          <w:rPr>
            <w:rStyle w:val="Hyperlink"/>
            <w:noProof/>
          </w:rPr>
          <w:t>Hoofdstuk 1 Inleiding</w:t>
        </w:r>
        <w:r w:rsidR="00AB7572">
          <w:rPr>
            <w:noProof/>
            <w:webHidden/>
          </w:rPr>
          <w:tab/>
        </w:r>
        <w:r w:rsidR="00AB7572">
          <w:rPr>
            <w:noProof/>
            <w:webHidden/>
          </w:rPr>
          <w:fldChar w:fldCharType="begin"/>
        </w:r>
        <w:r w:rsidR="00AB7572">
          <w:rPr>
            <w:noProof/>
            <w:webHidden/>
          </w:rPr>
          <w:instrText xml:space="preserve"> PAGEREF _Toc413914768 \h </w:instrText>
        </w:r>
        <w:r w:rsidR="00AB7572">
          <w:rPr>
            <w:noProof/>
            <w:webHidden/>
          </w:rPr>
        </w:r>
        <w:r w:rsidR="00AB7572">
          <w:rPr>
            <w:noProof/>
            <w:webHidden/>
          </w:rPr>
          <w:fldChar w:fldCharType="separate"/>
        </w:r>
        <w:r w:rsidR="00FB4D5A">
          <w:rPr>
            <w:b/>
            <w:bCs/>
            <w:noProof/>
            <w:webHidden/>
          </w:rPr>
          <w:t>Fout! Bladwijzer niet gedefinieerd.</w:t>
        </w:r>
        <w:r w:rsidR="00AB7572">
          <w:rPr>
            <w:noProof/>
            <w:webHidden/>
          </w:rPr>
          <w:fldChar w:fldCharType="end"/>
        </w:r>
      </w:hyperlink>
    </w:p>
    <w:p w:rsidR="00AB7572" w:rsidRDefault="00FA4FDD">
      <w:pPr>
        <w:pStyle w:val="Inhopg2"/>
        <w:tabs>
          <w:tab w:val="left" w:pos="880"/>
          <w:tab w:val="right" w:leader="dot" w:pos="9060"/>
        </w:tabs>
        <w:rPr>
          <w:rFonts w:asciiTheme="minorHAnsi" w:eastAsiaTheme="minorEastAsia" w:hAnsiTheme="minorHAnsi" w:cstheme="minorBidi"/>
          <w:noProof/>
          <w:sz w:val="22"/>
          <w:szCs w:val="22"/>
        </w:rPr>
      </w:pPr>
      <w:hyperlink w:anchor="_Toc413914769" w:history="1">
        <w:r w:rsidR="00AB7572" w:rsidRPr="00515111">
          <w:rPr>
            <w:rStyle w:val="Hyperlink"/>
            <w:noProof/>
          </w:rPr>
          <w:t>1.1</w:t>
        </w:r>
        <w:r w:rsidR="00AB7572">
          <w:rPr>
            <w:rFonts w:asciiTheme="minorHAnsi" w:eastAsiaTheme="minorEastAsia" w:hAnsiTheme="minorHAnsi" w:cstheme="minorBidi"/>
            <w:noProof/>
            <w:sz w:val="22"/>
            <w:szCs w:val="22"/>
          </w:rPr>
          <w:tab/>
        </w:r>
        <w:r w:rsidR="00AB7572" w:rsidRPr="00515111">
          <w:rPr>
            <w:rStyle w:val="Hyperlink"/>
            <w:noProof/>
          </w:rPr>
          <w:t>Doel en functie van het schoolplan</w:t>
        </w:r>
        <w:r w:rsidR="00AB7572">
          <w:rPr>
            <w:noProof/>
            <w:webHidden/>
          </w:rPr>
          <w:tab/>
        </w:r>
        <w:r w:rsidR="00AB7572">
          <w:rPr>
            <w:noProof/>
            <w:webHidden/>
          </w:rPr>
          <w:fldChar w:fldCharType="begin"/>
        </w:r>
        <w:r w:rsidR="00AB7572">
          <w:rPr>
            <w:noProof/>
            <w:webHidden/>
          </w:rPr>
          <w:instrText xml:space="preserve"> PAGEREF _Toc413914769 \h </w:instrText>
        </w:r>
        <w:r w:rsidR="00AB7572">
          <w:rPr>
            <w:noProof/>
            <w:webHidden/>
          </w:rPr>
        </w:r>
        <w:r w:rsidR="00AB7572">
          <w:rPr>
            <w:noProof/>
            <w:webHidden/>
          </w:rPr>
          <w:fldChar w:fldCharType="separate"/>
        </w:r>
        <w:r w:rsidR="00FB4D5A">
          <w:rPr>
            <w:b/>
            <w:bCs/>
            <w:noProof/>
            <w:webHidden/>
          </w:rPr>
          <w:t>Fout! Bladwijzer niet gedefinieerd.</w:t>
        </w:r>
        <w:r w:rsidR="00AB7572">
          <w:rPr>
            <w:noProof/>
            <w:webHidden/>
          </w:rPr>
          <w:fldChar w:fldCharType="end"/>
        </w:r>
      </w:hyperlink>
    </w:p>
    <w:p w:rsidR="00AB7572" w:rsidRDefault="00FA4FDD">
      <w:pPr>
        <w:pStyle w:val="Inhopg2"/>
        <w:tabs>
          <w:tab w:val="left" w:pos="880"/>
          <w:tab w:val="right" w:leader="dot" w:pos="9060"/>
        </w:tabs>
        <w:rPr>
          <w:rFonts w:asciiTheme="minorHAnsi" w:eastAsiaTheme="minorEastAsia" w:hAnsiTheme="minorHAnsi" w:cstheme="minorBidi"/>
          <w:noProof/>
          <w:sz w:val="22"/>
          <w:szCs w:val="22"/>
        </w:rPr>
      </w:pPr>
      <w:hyperlink w:anchor="_Toc413914770" w:history="1">
        <w:r w:rsidR="00AB7572" w:rsidRPr="00515111">
          <w:rPr>
            <w:rStyle w:val="Hyperlink"/>
            <w:noProof/>
          </w:rPr>
          <w:t>1.2</w:t>
        </w:r>
        <w:r w:rsidR="00AB7572">
          <w:rPr>
            <w:rFonts w:asciiTheme="minorHAnsi" w:eastAsiaTheme="minorEastAsia" w:hAnsiTheme="minorHAnsi" w:cstheme="minorBidi"/>
            <w:noProof/>
            <w:sz w:val="22"/>
            <w:szCs w:val="22"/>
          </w:rPr>
          <w:tab/>
        </w:r>
        <w:r w:rsidR="00AB7572" w:rsidRPr="00515111">
          <w:rPr>
            <w:rStyle w:val="Hyperlink"/>
            <w:noProof/>
          </w:rPr>
          <w:t>Procedure van vaststellen</w:t>
        </w:r>
        <w:r w:rsidR="00AB7572">
          <w:rPr>
            <w:noProof/>
            <w:webHidden/>
          </w:rPr>
          <w:tab/>
        </w:r>
        <w:r w:rsidR="00AB7572">
          <w:rPr>
            <w:noProof/>
            <w:webHidden/>
          </w:rPr>
          <w:fldChar w:fldCharType="begin"/>
        </w:r>
        <w:r w:rsidR="00AB7572">
          <w:rPr>
            <w:noProof/>
            <w:webHidden/>
          </w:rPr>
          <w:instrText xml:space="preserve"> PAGEREF _Toc413914770 \h </w:instrText>
        </w:r>
        <w:r w:rsidR="00AB7572">
          <w:rPr>
            <w:noProof/>
            <w:webHidden/>
          </w:rPr>
        </w:r>
        <w:r w:rsidR="00AB7572">
          <w:rPr>
            <w:noProof/>
            <w:webHidden/>
          </w:rPr>
          <w:fldChar w:fldCharType="separate"/>
        </w:r>
        <w:r w:rsidR="00FB4D5A">
          <w:rPr>
            <w:b/>
            <w:bCs/>
            <w:noProof/>
            <w:webHidden/>
          </w:rPr>
          <w:t>Fout! Bladwijzer niet gedefinieerd.</w:t>
        </w:r>
        <w:r w:rsidR="00AB7572">
          <w:rPr>
            <w:noProof/>
            <w:webHidden/>
          </w:rPr>
          <w:fldChar w:fldCharType="end"/>
        </w:r>
      </w:hyperlink>
    </w:p>
    <w:p w:rsidR="00AB7572" w:rsidRDefault="00FA4FDD">
      <w:pPr>
        <w:pStyle w:val="Inhopg2"/>
        <w:tabs>
          <w:tab w:val="left" w:pos="880"/>
          <w:tab w:val="right" w:leader="dot" w:pos="9060"/>
        </w:tabs>
        <w:rPr>
          <w:rFonts w:asciiTheme="minorHAnsi" w:eastAsiaTheme="minorEastAsia" w:hAnsiTheme="minorHAnsi" w:cstheme="minorBidi"/>
          <w:noProof/>
          <w:sz w:val="22"/>
          <w:szCs w:val="22"/>
        </w:rPr>
      </w:pPr>
      <w:hyperlink w:anchor="_Toc413914771" w:history="1">
        <w:r w:rsidR="00AB7572" w:rsidRPr="00515111">
          <w:rPr>
            <w:rStyle w:val="Hyperlink"/>
            <w:noProof/>
          </w:rPr>
          <w:t>1.3</w:t>
        </w:r>
        <w:r w:rsidR="00AB7572">
          <w:rPr>
            <w:rFonts w:asciiTheme="minorHAnsi" w:eastAsiaTheme="minorEastAsia" w:hAnsiTheme="minorHAnsi" w:cstheme="minorBidi"/>
            <w:noProof/>
            <w:sz w:val="22"/>
            <w:szCs w:val="22"/>
          </w:rPr>
          <w:tab/>
        </w:r>
        <w:r w:rsidR="00AB7572" w:rsidRPr="00515111">
          <w:rPr>
            <w:rStyle w:val="Hyperlink"/>
            <w:noProof/>
          </w:rPr>
          <w:t>Vaststelling</w:t>
        </w:r>
        <w:r w:rsidR="00AB7572">
          <w:rPr>
            <w:noProof/>
            <w:webHidden/>
          </w:rPr>
          <w:tab/>
        </w:r>
        <w:r w:rsidR="00AB7572">
          <w:rPr>
            <w:noProof/>
            <w:webHidden/>
          </w:rPr>
          <w:fldChar w:fldCharType="begin"/>
        </w:r>
        <w:r w:rsidR="00AB7572">
          <w:rPr>
            <w:noProof/>
            <w:webHidden/>
          </w:rPr>
          <w:instrText xml:space="preserve"> PAGEREF _Toc413914771 \h </w:instrText>
        </w:r>
        <w:r w:rsidR="00AB7572">
          <w:rPr>
            <w:noProof/>
            <w:webHidden/>
          </w:rPr>
        </w:r>
        <w:r w:rsidR="00AB7572">
          <w:rPr>
            <w:noProof/>
            <w:webHidden/>
          </w:rPr>
          <w:fldChar w:fldCharType="separate"/>
        </w:r>
        <w:r w:rsidR="00FB4D5A">
          <w:rPr>
            <w:b/>
            <w:bCs/>
            <w:noProof/>
            <w:webHidden/>
          </w:rPr>
          <w:t>Fout! Bladwijzer niet gedefinieerd.</w:t>
        </w:r>
        <w:r w:rsidR="00AB7572">
          <w:rPr>
            <w:noProof/>
            <w:webHidden/>
          </w:rPr>
          <w:fldChar w:fldCharType="end"/>
        </w:r>
      </w:hyperlink>
    </w:p>
    <w:p w:rsidR="00AB7572" w:rsidRDefault="00FA4FDD">
      <w:pPr>
        <w:pStyle w:val="Inhopg1"/>
        <w:tabs>
          <w:tab w:val="right" w:leader="dot" w:pos="9060"/>
        </w:tabs>
        <w:rPr>
          <w:rFonts w:asciiTheme="minorHAnsi" w:eastAsiaTheme="minorEastAsia" w:hAnsiTheme="minorHAnsi" w:cstheme="minorBidi"/>
          <w:noProof/>
          <w:sz w:val="22"/>
          <w:szCs w:val="22"/>
        </w:rPr>
      </w:pPr>
      <w:hyperlink w:anchor="_Toc413914772" w:history="1">
        <w:r w:rsidR="00AB7572" w:rsidRPr="00515111">
          <w:rPr>
            <w:rStyle w:val="Hyperlink"/>
            <w:noProof/>
          </w:rPr>
          <w:t>Hoofdstuk 2 Gegevens van de school</w:t>
        </w:r>
        <w:r w:rsidR="00AB7572">
          <w:rPr>
            <w:noProof/>
            <w:webHidden/>
          </w:rPr>
          <w:tab/>
        </w:r>
        <w:r w:rsidR="00AB7572">
          <w:rPr>
            <w:noProof/>
            <w:webHidden/>
          </w:rPr>
          <w:fldChar w:fldCharType="begin"/>
        </w:r>
        <w:r w:rsidR="00AB7572">
          <w:rPr>
            <w:noProof/>
            <w:webHidden/>
          </w:rPr>
          <w:instrText xml:space="preserve"> PAGEREF _Toc413914772 \h </w:instrText>
        </w:r>
        <w:r w:rsidR="00AB7572">
          <w:rPr>
            <w:noProof/>
            <w:webHidden/>
          </w:rPr>
        </w:r>
        <w:r w:rsidR="00AB7572">
          <w:rPr>
            <w:noProof/>
            <w:webHidden/>
          </w:rPr>
          <w:fldChar w:fldCharType="separate"/>
        </w:r>
        <w:r w:rsidR="00FB4D5A">
          <w:rPr>
            <w:noProof/>
            <w:webHidden/>
          </w:rPr>
          <w:t>4</w:t>
        </w:r>
        <w:r w:rsidR="00AB7572">
          <w:rPr>
            <w:noProof/>
            <w:webHidden/>
          </w:rPr>
          <w:fldChar w:fldCharType="end"/>
        </w:r>
      </w:hyperlink>
    </w:p>
    <w:p w:rsidR="00AB7572" w:rsidRDefault="00FA4FDD">
      <w:pPr>
        <w:pStyle w:val="Inhopg2"/>
        <w:tabs>
          <w:tab w:val="left" w:pos="880"/>
          <w:tab w:val="right" w:leader="dot" w:pos="9060"/>
        </w:tabs>
        <w:rPr>
          <w:rFonts w:asciiTheme="minorHAnsi" w:eastAsiaTheme="minorEastAsia" w:hAnsiTheme="minorHAnsi" w:cstheme="minorBidi"/>
          <w:noProof/>
          <w:sz w:val="22"/>
          <w:szCs w:val="22"/>
        </w:rPr>
      </w:pPr>
      <w:hyperlink w:anchor="_Toc413914773" w:history="1">
        <w:r w:rsidR="00AB7572" w:rsidRPr="00515111">
          <w:rPr>
            <w:rStyle w:val="Hyperlink"/>
            <w:noProof/>
          </w:rPr>
          <w:t>2.1</w:t>
        </w:r>
        <w:r w:rsidR="00AB7572">
          <w:rPr>
            <w:rFonts w:asciiTheme="minorHAnsi" w:eastAsiaTheme="minorEastAsia" w:hAnsiTheme="minorHAnsi" w:cstheme="minorBidi"/>
            <w:noProof/>
            <w:sz w:val="22"/>
            <w:szCs w:val="22"/>
          </w:rPr>
          <w:tab/>
        </w:r>
        <w:r w:rsidR="00AB7572" w:rsidRPr="00515111">
          <w:rPr>
            <w:rStyle w:val="Hyperlink"/>
            <w:noProof/>
          </w:rPr>
          <w:t>Algemene gegevens</w:t>
        </w:r>
        <w:r w:rsidR="00AB7572">
          <w:rPr>
            <w:noProof/>
            <w:webHidden/>
          </w:rPr>
          <w:tab/>
        </w:r>
        <w:r w:rsidR="00AB7572">
          <w:rPr>
            <w:noProof/>
            <w:webHidden/>
          </w:rPr>
          <w:fldChar w:fldCharType="begin"/>
        </w:r>
        <w:r w:rsidR="00AB7572">
          <w:rPr>
            <w:noProof/>
            <w:webHidden/>
          </w:rPr>
          <w:instrText xml:space="preserve"> PAGEREF _Toc413914773 \h </w:instrText>
        </w:r>
        <w:r w:rsidR="00AB7572">
          <w:rPr>
            <w:noProof/>
            <w:webHidden/>
          </w:rPr>
        </w:r>
        <w:r w:rsidR="00AB7572">
          <w:rPr>
            <w:noProof/>
            <w:webHidden/>
          </w:rPr>
          <w:fldChar w:fldCharType="separate"/>
        </w:r>
        <w:r w:rsidR="00FB4D5A">
          <w:rPr>
            <w:noProof/>
            <w:webHidden/>
          </w:rPr>
          <w:t>4</w:t>
        </w:r>
        <w:r w:rsidR="00AB7572">
          <w:rPr>
            <w:noProof/>
            <w:webHidden/>
          </w:rPr>
          <w:fldChar w:fldCharType="end"/>
        </w:r>
      </w:hyperlink>
    </w:p>
    <w:p w:rsidR="00AB7572" w:rsidRDefault="00FA4FDD">
      <w:pPr>
        <w:pStyle w:val="Inhopg2"/>
        <w:tabs>
          <w:tab w:val="left" w:pos="880"/>
          <w:tab w:val="right" w:leader="dot" w:pos="9060"/>
        </w:tabs>
        <w:rPr>
          <w:rFonts w:asciiTheme="minorHAnsi" w:eastAsiaTheme="minorEastAsia" w:hAnsiTheme="minorHAnsi" w:cstheme="minorBidi"/>
          <w:noProof/>
          <w:sz w:val="22"/>
          <w:szCs w:val="22"/>
        </w:rPr>
      </w:pPr>
      <w:hyperlink w:anchor="_Toc413914774" w:history="1">
        <w:r w:rsidR="00AB7572" w:rsidRPr="00515111">
          <w:rPr>
            <w:rStyle w:val="Hyperlink"/>
            <w:noProof/>
          </w:rPr>
          <w:t>2.2</w:t>
        </w:r>
        <w:r w:rsidR="00AB7572">
          <w:rPr>
            <w:rFonts w:asciiTheme="minorHAnsi" w:eastAsiaTheme="minorEastAsia" w:hAnsiTheme="minorHAnsi" w:cstheme="minorBidi"/>
            <w:noProof/>
            <w:sz w:val="22"/>
            <w:szCs w:val="22"/>
          </w:rPr>
          <w:tab/>
        </w:r>
        <w:r w:rsidR="00AB7572" w:rsidRPr="00515111">
          <w:rPr>
            <w:rStyle w:val="Hyperlink"/>
            <w:noProof/>
          </w:rPr>
          <w:t>Leerlingpopulatie</w:t>
        </w:r>
        <w:r w:rsidR="00AB7572">
          <w:rPr>
            <w:noProof/>
            <w:webHidden/>
          </w:rPr>
          <w:tab/>
        </w:r>
        <w:r w:rsidR="00AB7572">
          <w:rPr>
            <w:noProof/>
            <w:webHidden/>
          </w:rPr>
          <w:fldChar w:fldCharType="begin"/>
        </w:r>
        <w:r w:rsidR="00AB7572">
          <w:rPr>
            <w:noProof/>
            <w:webHidden/>
          </w:rPr>
          <w:instrText xml:space="preserve"> PAGEREF _Toc413914774 \h </w:instrText>
        </w:r>
        <w:r w:rsidR="00AB7572">
          <w:rPr>
            <w:noProof/>
            <w:webHidden/>
          </w:rPr>
        </w:r>
        <w:r w:rsidR="00AB7572">
          <w:rPr>
            <w:noProof/>
            <w:webHidden/>
          </w:rPr>
          <w:fldChar w:fldCharType="separate"/>
        </w:r>
        <w:r w:rsidR="00FB4D5A">
          <w:rPr>
            <w:noProof/>
            <w:webHidden/>
          </w:rPr>
          <w:t>5</w:t>
        </w:r>
        <w:r w:rsidR="00AB7572">
          <w:rPr>
            <w:noProof/>
            <w:webHidden/>
          </w:rPr>
          <w:fldChar w:fldCharType="end"/>
        </w:r>
      </w:hyperlink>
    </w:p>
    <w:p w:rsidR="00AB7572" w:rsidRDefault="00FA4FDD">
      <w:pPr>
        <w:pStyle w:val="Inhopg2"/>
        <w:tabs>
          <w:tab w:val="left" w:pos="880"/>
          <w:tab w:val="right" w:leader="dot" w:pos="9060"/>
        </w:tabs>
        <w:rPr>
          <w:rFonts w:asciiTheme="minorHAnsi" w:eastAsiaTheme="minorEastAsia" w:hAnsiTheme="minorHAnsi" w:cstheme="minorBidi"/>
          <w:noProof/>
          <w:sz w:val="22"/>
          <w:szCs w:val="22"/>
        </w:rPr>
      </w:pPr>
      <w:hyperlink w:anchor="_Toc413914775" w:history="1">
        <w:r w:rsidR="00AB7572" w:rsidRPr="00515111">
          <w:rPr>
            <w:rStyle w:val="Hyperlink"/>
            <w:noProof/>
          </w:rPr>
          <w:t>2.3</w:t>
        </w:r>
        <w:r w:rsidR="00AB7572">
          <w:rPr>
            <w:rFonts w:asciiTheme="minorHAnsi" w:eastAsiaTheme="minorEastAsia" w:hAnsiTheme="minorHAnsi" w:cstheme="minorBidi"/>
            <w:noProof/>
            <w:sz w:val="22"/>
            <w:szCs w:val="22"/>
          </w:rPr>
          <w:tab/>
        </w:r>
        <w:r w:rsidR="00C50EF5">
          <w:rPr>
            <w:rStyle w:val="Hyperlink"/>
            <w:noProof/>
          </w:rPr>
          <w:t xml:space="preserve">Het team </w:t>
        </w:r>
        <w:r w:rsidR="00AB7572">
          <w:rPr>
            <w:noProof/>
            <w:webHidden/>
          </w:rPr>
          <w:tab/>
        </w:r>
        <w:r w:rsidR="00AB7572">
          <w:rPr>
            <w:noProof/>
            <w:webHidden/>
          </w:rPr>
          <w:fldChar w:fldCharType="begin"/>
        </w:r>
        <w:r w:rsidR="00AB7572">
          <w:rPr>
            <w:noProof/>
            <w:webHidden/>
          </w:rPr>
          <w:instrText xml:space="preserve"> PAGEREF _Toc413914775 \h </w:instrText>
        </w:r>
        <w:r w:rsidR="00AB7572">
          <w:rPr>
            <w:noProof/>
            <w:webHidden/>
          </w:rPr>
        </w:r>
        <w:r w:rsidR="00AB7572">
          <w:rPr>
            <w:noProof/>
            <w:webHidden/>
          </w:rPr>
          <w:fldChar w:fldCharType="separate"/>
        </w:r>
        <w:r w:rsidR="00FB4D5A">
          <w:rPr>
            <w:b/>
            <w:bCs/>
            <w:noProof/>
            <w:webHidden/>
          </w:rPr>
          <w:t>Fout! Bladwijzer niet gedefinieerd.</w:t>
        </w:r>
        <w:r w:rsidR="00AB7572">
          <w:rPr>
            <w:noProof/>
            <w:webHidden/>
          </w:rPr>
          <w:fldChar w:fldCharType="end"/>
        </w:r>
      </w:hyperlink>
    </w:p>
    <w:p w:rsidR="00AB7572" w:rsidRDefault="00FA4FDD">
      <w:pPr>
        <w:pStyle w:val="Inhopg2"/>
        <w:tabs>
          <w:tab w:val="left" w:pos="880"/>
          <w:tab w:val="right" w:leader="dot" w:pos="9060"/>
        </w:tabs>
        <w:rPr>
          <w:rFonts w:asciiTheme="minorHAnsi" w:eastAsiaTheme="minorEastAsia" w:hAnsiTheme="minorHAnsi" w:cstheme="minorBidi"/>
          <w:noProof/>
          <w:sz w:val="22"/>
          <w:szCs w:val="22"/>
        </w:rPr>
      </w:pPr>
      <w:hyperlink w:anchor="_Toc413914776" w:history="1">
        <w:r w:rsidR="00AB7572" w:rsidRPr="00515111">
          <w:rPr>
            <w:rStyle w:val="Hyperlink"/>
            <w:noProof/>
          </w:rPr>
          <w:t>2.4</w:t>
        </w:r>
        <w:r w:rsidR="00AB7572">
          <w:rPr>
            <w:rFonts w:asciiTheme="minorHAnsi" w:eastAsiaTheme="minorEastAsia" w:hAnsiTheme="minorHAnsi" w:cstheme="minorBidi"/>
            <w:noProof/>
            <w:sz w:val="22"/>
            <w:szCs w:val="22"/>
          </w:rPr>
          <w:tab/>
        </w:r>
        <w:r w:rsidR="00AB7572" w:rsidRPr="00515111">
          <w:rPr>
            <w:rStyle w:val="Hyperlink"/>
            <w:noProof/>
          </w:rPr>
          <w:t>De oud</w:t>
        </w:r>
        <w:r w:rsidR="00C50EF5">
          <w:rPr>
            <w:rStyle w:val="Hyperlink"/>
            <w:noProof/>
          </w:rPr>
          <w:t xml:space="preserve">ers en de omgeving </w:t>
        </w:r>
        <w:r w:rsidR="00AB7572">
          <w:rPr>
            <w:noProof/>
            <w:webHidden/>
          </w:rPr>
          <w:tab/>
        </w:r>
        <w:r w:rsidR="00AB7572">
          <w:rPr>
            <w:noProof/>
            <w:webHidden/>
          </w:rPr>
          <w:fldChar w:fldCharType="begin"/>
        </w:r>
        <w:r w:rsidR="00AB7572">
          <w:rPr>
            <w:noProof/>
            <w:webHidden/>
          </w:rPr>
          <w:instrText xml:space="preserve"> PAGEREF _Toc413914776 \h </w:instrText>
        </w:r>
        <w:r w:rsidR="00AB7572">
          <w:rPr>
            <w:noProof/>
            <w:webHidden/>
          </w:rPr>
        </w:r>
        <w:r w:rsidR="00AB7572">
          <w:rPr>
            <w:noProof/>
            <w:webHidden/>
          </w:rPr>
          <w:fldChar w:fldCharType="separate"/>
        </w:r>
        <w:r w:rsidR="00FB4D5A">
          <w:rPr>
            <w:b/>
            <w:bCs/>
            <w:noProof/>
            <w:webHidden/>
          </w:rPr>
          <w:t>Fout! Bladwijzer niet gedefinieerd.</w:t>
        </w:r>
        <w:r w:rsidR="00AB7572">
          <w:rPr>
            <w:noProof/>
            <w:webHidden/>
          </w:rPr>
          <w:fldChar w:fldCharType="end"/>
        </w:r>
      </w:hyperlink>
    </w:p>
    <w:p w:rsidR="00AB7572" w:rsidRDefault="00FA4FDD">
      <w:pPr>
        <w:pStyle w:val="Inhopg2"/>
        <w:tabs>
          <w:tab w:val="left" w:pos="880"/>
          <w:tab w:val="right" w:leader="dot" w:pos="9060"/>
        </w:tabs>
        <w:rPr>
          <w:rFonts w:asciiTheme="minorHAnsi" w:eastAsiaTheme="minorEastAsia" w:hAnsiTheme="minorHAnsi" w:cstheme="minorBidi"/>
          <w:noProof/>
          <w:sz w:val="22"/>
          <w:szCs w:val="22"/>
        </w:rPr>
      </w:pPr>
      <w:hyperlink w:anchor="_Toc413914777" w:history="1">
        <w:r w:rsidR="00AB7572" w:rsidRPr="00515111">
          <w:rPr>
            <w:rStyle w:val="Hyperlink"/>
            <w:noProof/>
          </w:rPr>
          <w:t>2.5</w:t>
        </w:r>
        <w:r w:rsidR="00AB7572">
          <w:rPr>
            <w:rFonts w:asciiTheme="minorHAnsi" w:eastAsiaTheme="minorEastAsia" w:hAnsiTheme="minorHAnsi" w:cstheme="minorBidi"/>
            <w:noProof/>
            <w:sz w:val="22"/>
            <w:szCs w:val="22"/>
          </w:rPr>
          <w:tab/>
        </w:r>
        <w:r w:rsidR="00AB7572" w:rsidRPr="00515111">
          <w:rPr>
            <w:rStyle w:val="Hyperlink"/>
            <w:noProof/>
          </w:rPr>
          <w:t xml:space="preserve">Toekomstige </w:t>
        </w:r>
        <w:r w:rsidR="002372EF">
          <w:rPr>
            <w:rStyle w:val="Hyperlink"/>
            <w:noProof/>
          </w:rPr>
          <w:t xml:space="preserve">ontwikkelingen </w:t>
        </w:r>
        <w:r w:rsidR="00AB7572">
          <w:rPr>
            <w:noProof/>
            <w:webHidden/>
          </w:rPr>
          <w:tab/>
        </w:r>
        <w:r w:rsidR="00AB7572">
          <w:rPr>
            <w:noProof/>
            <w:webHidden/>
          </w:rPr>
          <w:fldChar w:fldCharType="begin"/>
        </w:r>
        <w:r w:rsidR="00AB7572">
          <w:rPr>
            <w:noProof/>
            <w:webHidden/>
          </w:rPr>
          <w:instrText xml:space="preserve"> PAGEREF _Toc413914777 \h </w:instrText>
        </w:r>
        <w:r w:rsidR="00AB7572">
          <w:rPr>
            <w:noProof/>
            <w:webHidden/>
          </w:rPr>
        </w:r>
        <w:r w:rsidR="00AB7572">
          <w:rPr>
            <w:noProof/>
            <w:webHidden/>
          </w:rPr>
          <w:fldChar w:fldCharType="separate"/>
        </w:r>
        <w:r w:rsidR="00FB4D5A">
          <w:rPr>
            <w:noProof/>
            <w:webHidden/>
          </w:rPr>
          <w:t>8</w:t>
        </w:r>
        <w:r w:rsidR="00AB7572">
          <w:rPr>
            <w:noProof/>
            <w:webHidden/>
          </w:rPr>
          <w:fldChar w:fldCharType="end"/>
        </w:r>
      </w:hyperlink>
    </w:p>
    <w:p w:rsidR="00AB7572" w:rsidRDefault="00FA4FDD">
      <w:pPr>
        <w:pStyle w:val="Inhopg2"/>
        <w:tabs>
          <w:tab w:val="left" w:pos="880"/>
          <w:tab w:val="right" w:leader="dot" w:pos="9060"/>
        </w:tabs>
        <w:rPr>
          <w:rFonts w:asciiTheme="minorHAnsi" w:eastAsiaTheme="minorEastAsia" w:hAnsiTheme="minorHAnsi" w:cstheme="minorBidi"/>
          <w:noProof/>
          <w:sz w:val="22"/>
          <w:szCs w:val="22"/>
        </w:rPr>
      </w:pPr>
      <w:hyperlink w:anchor="_Toc413914778" w:history="1">
        <w:r w:rsidR="00AB7572" w:rsidRPr="00515111">
          <w:rPr>
            <w:rStyle w:val="Hyperlink"/>
            <w:noProof/>
          </w:rPr>
          <w:t>2.6</w:t>
        </w:r>
        <w:r w:rsidR="00AB7572">
          <w:rPr>
            <w:rFonts w:asciiTheme="minorHAnsi" w:eastAsiaTheme="minorEastAsia" w:hAnsiTheme="minorHAnsi" w:cstheme="minorBidi"/>
            <w:noProof/>
            <w:sz w:val="22"/>
            <w:szCs w:val="22"/>
          </w:rPr>
          <w:tab/>
        </w:r>
        <w:r w:rsidR="00AB7572" w:rsidRPr="00515111">
          <w:rPr>
            <w:rStyle w:val="Hyperlink"/>
            <w:noProof/>
          </w:rPr>
          <w:t>Strategische beleidsuitspraken</w:t>
        </w:r>
        <w:r w:rsidR="00AB7572">
          <w:rPr>
            <w:noProof/>
            <w:webHidden/>
          </w:rPr>
          <w:tab/>
        </w:r>
        <w:r w:rsidR="00AB7572">
          <w:rPr>
            <w:noProof/>
            <w:webHidden/>
          </w:rPr>
          <w:fldChar w:fldCharType="begin"/>
        </w:r>
        <w:r w:rsidR="00AB7572">
          <w:rPr>
            <w:noProof/>
            <w:webHidden/>
          </w:rPr>
          <w:instrText xml:space="preserve"> PAGEREF _Toc413914778 \h </w:instrText>
        </w:r>
        <w:r w:rsidR="00AB7572">
          <w:rPr>
            <w:noProof/>
            <w:webHidden/>
          </w:rPr>
        </w:r>
        <w:r w:rsidR="00AB7572">
          <w:rPr>
            <w:noProof/>
            <w:webHidden/>
          </w:rPr>
          <w:fldChar w:fldCharType="separate"/>
        </w:r>
        <w:r w:rsidR="00FB4D5A">
          <w:rPr>
            <w:noProof/>
            <w:webHidden/>
          </w:rPr>
          <w:t>9</w:t>
        </w:r>
        <w:r w:rsidR="00AB7572">
          <w:rPr>
            <w:noProof/>
            <w:webHidden/>
          </w:rPr>
          <w:fldChar w:fldCharType="end"/>
        </w:r>
      </w:hyperlink>
    </w:p>
    <w:p w:rsidR="00AB7572" w:rsidRDefault="00FA4FDD">
      <w:pPr>
        <w:pStyle w:val="Inhopg1"/>
        <w:tabs>
          <w:tab w:val="right" w:leader="dot" w:pos="9060"/>
        </w:tabs>
        <w:rPr>
          <w:rFonts w:asciiTheme="minorHAnsi" w:eastAsiaTheme="minorEastAsia" w:hAnsiTheme="minorHAnsi" w:cstheme="minorBidi"/>
          <w:noProof/>
          <w:sz w:val="22"/>
          <w:szCs w:val="22"/>
        </w:rPr>
      </w:pPr>
      <w:hyperlink w:anchor="_Toc413914779" w:history="1">
        <w:r w:rsidR="00AB7572" w:rsidRPr="00515111">
          <w:rPr>
            <w:rStyle w:val="Hyperlink"/>
            <w:noProof/>
          </w:rPr>
          <w:t>Hoofdstuk 3 Onderwijskundig beleid</w:t>
        </w:r>
        <w:r w:rsidR="00AB7572">
          <w:rPr>
            <w:noProof/>
            <w:webHidden/>
          </w:rPr>
          <w:tab/>
        </w:r>
        <w:r w:rsidR="00AB7572">
          <w:rPr>
            <w:noProof/>
            <w:webHidden/>
          </w:rPr>
          <w:fldChar w:fldCharType="begin"/>
        </w:r>
        <w:r w:rsidR="00AB7572">
          <w:rPr>
            <w:noProof/>
            <w:webHidden/>
          </w:rPr>
          <w:instrText xml:space="preserve"> PAGEREF _Toc413914779 \h </w:instrText>
        </w:r>
        <w:r w:rsidR="00AB7572">
          <w:rPr>
            <w:noProof/>
            <w:webHidden/>
          </w:rPr>
        </w:r>
        <w:r w:rsidR="00AB7572">
          <w:rPr>
            <w:noProof/>
            <w:webHidden/>
          </w:rPr>
          <w:fldChar w:fldCharType="separate"/>
        </w:r>
        <w:r w:rsidR="00FB4D5A">
          <w:rPr>
            <w:noProof/>
            <w:webHidden/>
          </w:rPr>
          <w:t>12</w:t>
        </w:r>
        <w:r w:rsidR="00AB7572">
          <w:rPr>
            <w:noProof/>
            <w:webHidden/>
          </w:rPr>
          <w:fldChar w:fldCharType="end"/>
        </w:r>
      </w:hyperlink>
    </w:p>
    <w:p w:rsidR="00AB7572" w:rsidRDefault="00FA4FDD">
      <w:pPr>
        <w:pStyle w:val="Inhopg2"/>
        <w:tabs>
          <w:tab w:val="left" w:pos="880"/>
          <w:tab w:val="right" w:leader="dot" w:pos="9060"/>
        </w:tabs>
        <w:rPr>
          <w:rFonts w:asciiTheme="minorHAnsi" w:eastAsiaTheme="minorEastAsia" w:hAnsiTheme="minorHAnsi" w:cstheme="minorBidi"/>
          <w:noProof/>
          <w:sz w:val="22"/>
          <w:szCs w:val="22"/>
        </w:rPr>
      </w:pPr>
      <w:hyperlink w:anchor="_Toc413914780" w:history="1">
        <w:r w:rsidR="00AB7572" w:rsidRPr="00515111">
          <w:rPr>
            <w:rStyle w:val="Hyperlink"/>
            <w:noProof/>
          </w:rPr>
          <w:t>3.1</w:t>
        </w:r>
        <w:r w:rsidR="00AB7572">
          <w:rPr>
            <w:rFonts w:asciiTheme="minorHAnsi" w:eastAsiaTheme="minorEastAsia" w:hAnsiTheme="minorHAnsi" w:cstheme="minorBidi"/>
            <w:noProof/>
            <w:sz w:val="22"/>
            <w:szCs w:val="22"/>
          </w:rPr>
          <w:tab/>
        </w:r>
        <w:r w:rsidR="00937102">
          <w:rPr>
            <w:rStyle w:val="Hyperlink"/>
            <w:noProof/>
          </w:rPr>
          <w:t>M</w:t>
        </w:r>
        <w:r w:rsidR="00AB7572" w:rsidRPr="00515111">
          <w:rPr>
            <w:rStyle w:val="Hyperlink"/>
            <w:noProof/>
          </w:rPr>
          <w:t>issie</w:t>
        </w:r>
        <w:r w:rsidR="00937102">
          <w:rPr>
            <w:rStyle w:val="Hyperlink"/>
            <w:noProof/>
          </w:rPr>
          <w:t xml:space="preserve"> en visie</w:t>
        </w:r>
        <w:r w:rsidR="00AB7572">
          <w:rPr>
            <w:noProof/>
            <w:webHidden/>
          </w:rPr>
          <w:tab/>
        </w:r>
        <w:r w:rsidR="00AB7572">
          <w:rPr>
            <w:noProof/>
            <w:webHidden/>
          </w:rPr>
          <w:fldChar w:fldCharType="begin"/>
        </w:r>
        <w:r w:rsidR="00AB7572">
          <w:rPr>
            <w:noProof/>
            <w:webHidden/>
          </w:rPr>
          <w:instrText xml:space="preserve"> PAGEREF _Toc413914780 \h </w:instrText>
        </w:r>
        <w:r w:rsidR="00AB7572">
          <w:rPr>
            <w:noProof/>
            <w:webHidden/>
          </w:rPr>
        </w:r>
        <w:r w:rsidR="00AB7572">
          <w:rPr>
            <w:noProof/>
            <w:webHidden/>
          </w:rPr>
          <w:fldChar w:fldCharType="separate"/>
        </w:r>
        <w:r w:rsidR="00FB4D5A">
          <w:rPr>
            <w:noProof/>
            <w:webHidden/>
          </w:rPr>
          <w:t>12</w:t>
        </w:r>
        <w:r w:rsidR="00AB7572">
          <w:rPr>
            <w:noProof/>
            <w:webHidden/>
          </w:rPr>
          <w:fldChar w:fldCharType="end"/>
        </w:r>
      </w:hyperlink>
    </w:p>
    <w:p w:rsidR="00AB7572" w:rsidRDefault="00FA4FDD">
      <w:pPr>
        <w:pStyle w:val="Inhopg2"/>
        <w:tabs>
          <w:tab w:val="left" w:pos="880"/>
          <w:tab w:val="right" w:leader="dot" w:pos="9060"/>
        </w:tabs>
        <w:rPr>
          <w:rFonts w:asciiTheme="minorHAnsi" w:eastAsiaTheme="minorEastAsia" w:hAnsiTheme="minorHAnsi" w:cstheme="minorBidi"/>
          <w:noProof/>
          <w:sz w:val="22"/>
          <w:szCs w:val="22"/>
        </w:rPr>
      </w:pPr>
      <w:hyperlink w:anchor="_Toc413914781" w:history="1">
        <w:r w:rsidR="00AB7572" w:rsidRPr="00515111">
          <w:rPr>
            <w:rStyle w:val="Hyperlink"/>
            <w:noProof/>
          </w:rPr>
          <w:t>3.2</w:t>
        </w:r>
        <w:r w:rsidR="00AB7572">
          <w:rPr>
            <w:rFonts w:asciiTheme="minorHAnsi" w:eastAsiaTheme="minorEastAsia" w:hAnsiTheme="minorHAnsi" w:cstheme="minorBidi"/>
            <w:noProof/>
            <w:sz w:val="22"/>
            <w:szCs w:val="22"/>
          </w:rPr>
          <w:tab/>
        </w:r>
        <w:r w:rsidR="00AB7572" w:rsidRPr="00515111">
          <w:rPr>
            <w:rStyle w:val="Hyperlink"/>
            <w:noProof/>
          </w:rPr>
          <w:t>Levensbeschouwelijk identiteit</w:t>
        </w:r>
        <w:r w:rsidR="00937102">
          <w:rPr>
            <w:rStyle w:val="Hyperlink"/>
            <w:noProof/>
          </w:rPr>
          <w:t>, pedagogische en onderwijskundige visie</w:t>
        </w:r>
        <w:r w:rsidR="00AB7572">
          <w:rPr>
            <w:noProof/>
            <w:webHidden/>
          </w:rPr>
          <w:tab/>
        </w:r>
        <w:r w:rsidR="00AB7572">
          <w:rPr>
            <w:noProof/>
            <w:webHidden/>
          </w:rPr>
          <w:fldChar w:fldCharType="begin"/>
        </w:r>
        <w:r w:rsidR="00AB7572">
          <w:rPr>
            <w:noProof/>
            <w:webHidden/>
          </w:rPr>
          <w:instrText xml:space="preserve"> PAGEREF _Toc413914781 \h </w:instrText>
        </w:r>
        <w:r w:rsidR="00AB7572">
          <w:rPr>
            <w:noProof/>
            <w:webHidden/>
          </w:rPr>
        </w:r>
        <w:r w:rsidR="00AB7572">
          <w:rPr>
            <w:noProof/>
            <w:webHidden/>
          </w:rPr>
          <w:fldChar w:fldCharType="separate"/>
        </w:r>
        <w:r w:rsidR="00FB4D5A">
          <w:rPr>
            <w:noProof/>
            <w:webHidden/>
          </w:rPr>
          <w:t>12</w:t>
        </w:r>
        <w:r w:rsidR="00AB7572">
          <w:rPr>
            <w:noProof/>
            <w:webHidden/>
          </w:rPr>
          <w:fldChar w:fldCharType="end"/>
        </w:r>
      </w:hyperlink>
    </w:p>
    <w:p w:rsidR="00AB7572" w:rsidRDefault="00FA4FDD">
      <w:pPr>
        <w:pStyle w:val="Inhopg2"/>
        <w:tabs>
          <w:tab w:val="left" w:pos="880"/>
          <w:tab w:val="right" w:leader="dot" w:pos="9060"/>
        </w:tabs>
        <w:rPr>
          <w:rFonts w:asciiTheme="minorHAnsi" w:eastAsiaTheme="minorEastAsia" w:hAnsiTheme="minorHAnsi" w:cstheme="minorBidi"/>
          <w:noProof/>
          <w:sz w:val="22"/>
          <w:szCs w:val="22"/>
        </w:rPr>
      </w:pPr>
      <w:hyperlink w:anchor="_Toc413914782" w:history="1">
        <w:r w:rsidR="00AB7572" w:rsidRPr="00515111">
          <w:rPr>
            <w:rStyle w:val="Hyperlink"/>
            <w:noProof/>
          </w:rPr>
          <w:t>3.3</w:t>
        </w:r>
        <w:r w:rsidR="00AB7572">
          <w:rPr>
            <w:rFonts w:asciiTheme="minorHAnsi" w:eastAsiaTheme="minorEastAsia" w:hAnsiTheme="minorHAnsi" w:cstheme="minorBidi"/>
            <w:noProof/>
            <w:sz w:val="22"/>
            <w:szCs w:val="22"/>
          </w:rPr>
          <w:tab/>
        </w:r>
        <w:r w:rsidR="00AB7572" w:rsidRPr="00515111">
          <w:rPr>
            <w:rStyle w:val="Hyperlink"/>
            <w:noProof/>
          </w:rPr>
          <w:t>Leerstofaanbod</w:t>
        </w:r>
        <w:r w:rsidR="00AB7572">
          <w:rPr>
            <w:noProof/>
            <w:webHidden/>
          </w:rPr>
          <w:tab/>
        </w:r>
        <w:r w:rsidR="00AB7572">
          <w:rPr>
            <w:noProof/>
            <w:webHidden/>
          </w:rPr>
          <w:fldChar w:fldCharType="begin"/>
        </w:r>
        <w:r w:rsidR="00AB7572">
          <w:rPr>
            <w:noProof/>
            <w:webHidden/>
          </w:rPr>
          <w:instrText xml:space="preserve"> PAGEREF _Toc413914782 \h </w:instrText>
        </w:r>
        <w:r w:rsidR="00AB7572">
          <w:rPr>
            <w:noProof/>
            <w:webHidden/>
          </w:rPr>
        </w:r>
        <w:r w:rsidR="00AB7572">
          <w:rPr>
            <w:noProof/>
            <w:webHidden/>
          </w:rPr>
          <w:fldChar w:fldCharType="separate"/>
        </w:r>
        <w:r w:rsidR="00FB4D5A">
          <w:rPr>
            <w:b/>
            <w:bCs/>
            <w:noProof/>
            <w:webHidden/>
          </w:rPr>
          <w:t>Fout! Bladwijzer niet gedefinieerd.</w:t>
        </w:r>
        <w:r w:rsidR="00AB7572">
          <w:rPr>
            <w:noProof/>
            <w:webHidden/>
          </w:rPr>
          <w:fldChar w:fldCharType="end"/>
        </w:r>
      </w:hyperlink>
    </w:p>
    <w:p w:rsidR="00AB7572" w:rsidRDefault="00FA4FDD">
      <w:pPr>
        <w:pStyle w:val="Inhopg2"/>
        <w:tabs>
          <w:tab w:val="left" w:pos="880"/>
          <w:tab w:val="right" w:leader="dot" w:pos="9060"/>
        </w:tabs>
        <w:rPr>
          <w:rFonts w:asciiTheme="minorHAnsi" w:eastAsiaTheme="minorEastAsia" w:hAnsiTheme="minorHAnsi" w:cstheme="minorBidi"/>
          <w:noProof/>
          <w:sz w:val="22"/>
          <w:szCs w:val="22"/>
        </w:rPr>
      </w:pPr>
      <w:hyperlink w:anchor="_Toc413914783" w:history="1">
        <w:r w:rsidR="00AB7572" w:rsidRPr="00515111">
          <w:rPr>
            <w:rStyle w:val="Hyperlink"/>
            <w:noProof/>
          </w:rPr>
          <w:t>3.4</w:t>
        </w:r>
        <w:r w:rsidR="00AB7572">
          <w:rPr>
            <w:rFonts w:asciiTheme="minorHAnsi" w:eastAsiaTheme="minorEastAsia" w:hAnsiTheme="minorHAnsi" w:cstheme="minorBidi"/>
            <w:noProof/>
            <w:sz w:val="22"/>
            <w:szCs w:val="22"/>
          </w:rPr>
          <w:tab/>
        </w:r>
        <w:r w:rsidR="00AB7572" w:rsidRPr="00515111">
          <w:rPr>
            <w:rStyle w:val="Hyperlink"/>
            <w:noProof/>
          </w:rPr>
          <w:t>Leertijd</w:t>
        </w:r>
        <w:r w:rsidR="00AB7572">
          <w:rPr>
            <w:noProof/>
            <w:webHidden/>
          </w:rPr>
          <w:tab/>
        </w:r>
        <w:r w:rsidR="00AB7572">
          <w:rPr>
            <w:noProof/>
            <w:webHidden/>
          </w:rPr>
          <w:fldChar w:fldCharType="begin"/>
        </w:r>
        <w:r w:rsidR="00AB7572">
          <w:rPr>
            <w:noProof/>
            <w:webHidden/>
          </w:rPr>
          <w:instrText xml:space="preserve"> PAGEREF _Toc413914783 \h </w:instrText>
        </w:r>
        <w:r w:rsidR="00AB7572">
          <w:rPr>
            <w:noProof/>
            <w:webHidden/>
          </w:rPr>
        </w:r>
        <w:r w:rsidR="00AB7572">
          <w:rPr>
            <w:noProof/>
            <w:webHidden/>
          </w:rPr>
          <w:fldChar w:fldCharType="separate"/>
        </w:r>
        <w:r w:rsidR="00FB4D5A">
          <w:rPr>
            <w:b/>
            <w:bCs/>
            <w:noProof/>
            <w:webHidden/>
          </w:rPr>
          <w:t>Fout! Bladwijzer niet gedefinieerd.</w:t>
        </w:r>
        <w:r w:rsidR="00AB7572">
          <w:rPr>
            <w:noProof/>
            <w:webHidden/>
          </w:rPr>
          <w:fldChar w:fldCharType="end"/>
        </w:r>
      </w:hyperlink>
    </w:p>
    <w:p w:rsidR="00AB7572" w:rsidRDefault="00FA4FDD">
      <w:pPr>
        <w:pStyle w:val="Inhopg2"/>
        <w:tabs>
          <w:tab w:val="left" w:pos="880"/>
          <w:tab w:val="right" w:leader="dot" w:pos="9060"/>
        </w:tabs>
        <w:rPr>
          <w:rFonts w:asciiTheme="minorHAnsi" w:eastAsiaTheme="minorEastAsia" w:hAnsiTheme="minorHAnsi" w:cstheme="minorBidi"/>
          <w:noProof/>
          <w:sz w:val="22"/>
          <w:szCs w:val="22"/>
        </w:rPr>
      </w:pPr>
      <w:hyperlink w:anchor="_Toc413914784" w:history="1">
        <w:r w:rsidR="00AB7572" w:rsidRPr="00515111">
          <w:rPr>
            <w:rStyle w:val="Hyperlink"/>
            <w:noProof/>
          </w:rPr>
          <w:t>3.5</w:t>
        </w:r>
        <w:r w:rsidR="00AB7572">
          <w:rPr>
            <w:rFonts w:asciiTheme="minorHAnsi" w:eastAsiaTheme="minorEastAsia" w:hAnsiTheme="minorHAnsi" w:cstheme="minorBidi"/>
            <w:noProof/>
            <w:sz w:val="22"/>
            <w:szCs w:val="22"/>
          </w:rPr>
          <w:tab/>
        </w:r>
        <w:r w:rsidR="00AB7572" w:rsidRPr="00515111">
          <w:rPr>
            <w:rStyle w:val="Hyperlink"/>
            <w:noProof/>
          </w:rPr>
          <w:t>Onderwijsleerproces</w:t>
        </w:r>
        <w:r w:rsidR="00AB7572">
          <w:rPr>
            <w:noProof/>
            <w:webHidden/>
          </w:rPr>
          <w:tab/>
        </w:r>
        <w:r w:rsidR="00AB7572">
          <w:rPr>
            <w:noProof/>
            <w:webHidden/>
          </w:rPr>
          <w:fldChar w:fldCharType="begin"/>
        </w:r>
        <w:r w:rsidR="00AB7572">
          <w:rPr>
            <w:noProof/>
            <w:webHidden/>
          </w:rPr>
          <w:instrText xml:space="preserve"> PAGEREF _Toc413914784 \h </w:instrText>
        </w:r>
        <w:r w:rsidR="00AB7572">
          <w:rPr>
            <w:noProof/>
            <w:webHidden/>
          </w:rPr>
        </w:r>
        <w:r w:rsidR="00AB7572">
          <w:rPr>
            <w:noProof/>
            <w:webHidden/>
          </w:rPr>
          <w:fldChar w:fldCharType="separate"/>
        </w:r>
        <w:r w:rsidR="00FB4D5A">
          <w:rPr>
            <w:b/>
            <w:bCs/>
            <w:noProof/>
            <w:webHidden/>
          </w:rPr>
          <w:t>Fout! Bladwijzer niet gedefinieerd.</w:t>
        </w:r>
        <w:r w:rsidR="00AB7572">
          <w:rPr>
            <w:noProof/>
            <w:webHidden/>
          </w:rPr>
          <w:fldChar w:fldCharType="end"/>
        </w:r>
      </w:hyperlink>
    </w:p>
    <w:p w:rsidR="00AB7572" w:rsidRDefault="00FA4FDD">
      <w:pPr>
        <w:pStyle w:val="Inhopg2"/>
        <w:tabs>
          <w:tab w:val="left" w:pos="880"/>
          <w:tab w:val="right" w:leader="dot" w:pos="9060"/>
        </w:tabs>
        <w:rPr>
          <w:rFonts w:asciiTheme="minorHAnsi" w:eastAsiaTheme="minorEastAsia" w:hAnsiTheme="minorHAnsi" w:cstheme="minorBidi"/>
          <w:noProof/>
          <w:sz w:val="22"/>
          <w:szCs w:val="22"/>
        </w:rPr>
      </w:pPr>
      <w:hyperlink w:anchor="_Toc413914785" w:history="1">
        <w:r w:rsidR="00AB7572" w:rsidRPr="00515111">
          <w:rPr>
            <w:rStyle w:val="Hyperlink"/>
            <w:noProof/>
          </w:rPr>
          <w:t>3.6</w:t>
        </w:r>
        <w:r w:rsidR="00AB7572">
          <w:rPr>
            <w:rFonts w:asciiTheme="minorHAnsi" w:eastAsiaTheme="minorEastAsia" w:hAnsiTheme="minorHAnsi" w:cstheme="minorBidi"/>
            <w:noProof/>
            <w:sz w:val="22"/>
            <w:szCs w:val="22"/>
          </w:rPr>
          <w:tab/>
        </w:r>
        <w:r w:rsidR="00937102">
          <w:rPr>
            <w:rStyle w:val="Hyperlink"/>
            <w:noProof/>
          </w:rPr>
          <w:t>Ondersteuning en</w:t>
        </w:r>
        <w:r w:rsidR="00AB7572" w:rsidRPr="00515111">
          <w:rPr>
            <w:rStyle w:val="Hyperlink"/>
            <w:noProof/>
          </w:rPr>
          <w:t xml:space="preserve"> begeleiding</w:t>
        </w:r>
        <w:r w:rsidR="00937102">
          <w:rPr>
            <w:rStyle w:val="Hyperlink"/>
            <w:noProof/>
          </w:rPr>
          <w:t>- Passend Onderwijs</w:t>
        </w:r>
        <w:r w:rsidR="00AB7572">
          <w:rPr>
            <w:noProof/>
            <w:webHidden/>
          </w:rPr>
          <w:tab/>
        </w:r>
        <w:r w:rsidR="00AB7572">
          <w:rPr>
            <w:noProof/>
            <w:webHidden/>
          </w:rPr>
          <w:fldChar w:fldCharType="begin"/>
        </w:r>
        <w:r w:rsidR="00AB7572">
          <w:rPr>
            <w:noProof/>
            <w:webHidden/>
          </w:rPr>
          <w:instrText xml:space="preserve"> PAGEREF _Toc413914785 \h </w:instrText>
        </w:r>
        <w:r w:rsidR="00AB7572">
          <w:rPr>
            <w:noProof/>
            <w:webHidden/>
          </w:rPr>
        </w:r>
        <w:r w:rsidR="00AB7572">
          <w:rPr>
            <w:noProof/>
            <w:webHidden/>
          </w:rPr>
          <w:fldChar w:fldCharType="separate"/>
        </w:r>
        <w:r w:rsidR="00FB4D5A">
          <w:rPr>
            <w:b/>
            <w:bCs/>
            <w:noProof/>
            <w:webHidden/>
          </w:rPr>
          <w:t>Fout! Bladwijzer niet gedefinieerd.</w:t>
        </w:r>
        <w:r w:rsidR="00AB7572">
          <w:rPr>
            <w:noProof/>
            <w:webHidden/>
          </w:rPr>
          <w:fldChar w:fldCharType="end"/>
        </w:r>
      </w:hyperlink>
    </w:p>
    <w:p w:rsidR="00AB7572" w:rsidRDefault="00FA4FDD">
      <w:pPr>
        <w:pStyle w:val="Inhopg2"/>
        <w:tabs>
          <w:tab w:val="left" w:pos="880"/>
          <w:tab w:val="right" w:leader="dot" w:pos="9060"/>
        </w:tabs>
        <w:rPr>
          <w:rFonts w:asciiTheme="minorHAnsi" w:eastAsiaTheme="minorEastAsia" w:hAnsiTheme="minorHAnsi" w:cstheme="minorBidi"/>
          <w:noProof/>
          <w:sz w:val="22"/>
          <w:szCs w:val="22"/>
        </w:rPr>
      </w:pPr>
      <w:hyperlink w:anchor="_Toc413914786" w:history="1">
        <w:r w:rsidR="00AB7572" w:rsidRPr="00515111">
          <w:rPr>
            <w:rStyle w:val="Hyperlink"/>
            <w:noProof/>
          </w:rPr>
          <w:t>3.7</w:t>
        </w:r>
        <w:r w:rsidR="00AB7572">
          <w:rPr>
            <w:rFonts w:asciiTheme="minorHAnsi" w:eastAsiaTheme="minorEastAsia" w:hAnsiTheme="minorHAnsi" w:cstheme="minorBidi"/>
            <w:noProof/>
            <w:sz w:val="22"/>
            <w:szCs w:val="22"/>
          </w:rPr>
          <w:tab/>
        </w:r>
        <w:r w:rsidR="00AB7572" w:rsidRPr="00515111">
          <w:rPr>
            <w:rStyle w:val="Hyperlink"/>
            <w:noProof/>
          </w:rPr>
          <w:t>Opbrengsten</w:t>
        </w:r>
        <w:r w:rsidR="00AB7572">
          <w:rPr>
            <w:noProof/>
            <w:webHidden/>
          </w:rPr>
          <w:tab/>
        </w:r>
        <w:r w:rsidR="00AB7572">
          <w:rPr>
            <w:noProof/>
            <w:webHidden/>
          </w:rPr>
          <w:fldChar w:fldCharType="begin"/>
        </w:r>
        <w:r w:rsidR="00AB7572">
          <w:rPr>
            <w:noProof/>
            <w:webHidden/>
          </w:rPr>
          <w:instrText xml:space="preserve"> PAGEREF _Toc413914786 \h </w:instrText>
        </w:r>
        <w:r w:rsidR="00AB7572">
          <w:rPr>
            <w:noProof/>
            <w:webHidden/>
          </w:rPr>
        </w:r>
        <w:r w:rsidR="00AB7572">
          <w:rPr>
            <w:noProof/>
            <w:webHidden/>
          </w:rPr>
          <w:fldChar w:fldCharType="separate"/>
        </w:r>
        <w:r w:rsidR="00FB4D5A">
          <w:rPr>
            <w:b/>
            <w:bCs/>
            <w:noProof/>
            <w:webHidden/>
          </w:rPr>
          <w:t>Fout! Bladwijzer niet gedefinieerd.</w:t>
        </w:r>
        <w:r w:rsidR="00AB7572">
          <w:rPr>
            <w:noProof/>
            <w:webHidden/>
          </w:rPr>
          <w:fldChar w:fldCharType="end"/>
        </w:r>
      </w:hyperlink>
    </w:p>
    <w:p w:rsidR="00AB7572" w:rsidRDefault="00FA4FDD">
      <w:pPr>
        <w:pStyle w:val="Inhopg1"/>
        <w:tabs>
          <w:tab w:val="right" w:leader="dot" w:pos="9060"/>
        </w:tabs>
        <w:rPr>
          <w:rFonts w:asciiTheme="minorHAnsi" w:eastAsiaTheme="minorEastAsia" w:hAnsiTheme="minorHAnsi" w:cstheme="minorBidi"/>
          <w:noProof/>
          <w:sz w:val="22"/>
          <w:szCs w:val="22"/>
        </w:rPr>
      </w:pPr>
      <w:hyperlink w:anchor="_Toc413914787" w:history="1">
        <w:r w:rsidR="00AB7572" w:rsidRPr="00515111">
          <w:rPr>
            <w:rStyle w:val="Hyperlink"/>
            <w:noProof/>
          </w:rPr>
          <w:t>Hoofdstuk 4 Integraal Personeelsbeleid</w:t>
        </w:r>
        <w:r w:rsidR="00AB7572">
          <w:rPr>
            <w:noProof/>
            <w:webHidden/>
          </w:rPr>
          <w:tab/>
        </w:r>
        <w:r w:rsidR="00AB7572">
          <w:rPr>
            <w:noProof/>
            <w:webHidden/>
          </w:rPr>
          <w:fldChar w:fldCharType="begin"/>
        </w:r>
        <w:r w:rsidR="00AB7572">
          <w:rPr>
            <w:noProof/>
            <w:webHidden/>
          </w:rPr>
          <w:instrText xml:space="preserve"> PAGEREF _Toc413914787 \h </w:instrText>
        </w:r>
        <w:r w:rsidR="00AB7572">
          <w:rPr>
            <w:noProof/>
            <w:webHidden/>
          </w:rPr>
        </w:r>
        <w:r w:rsidR="00AB7572">
          <w:rPr>
            <w:noProof/>
            <w:webHidden/>
          </w:rPr>
          <w:fldChar w:fldCharType="separate"/>
        </w:r>
        <w:r w:rsidR="00FB4D5A">
          <w:rPr>
            <w:noProof/>
            <w:webHidden/>
          </w:rPr>
          <w:t>21</w:t>
        </w:r>
        <w:r w:rsidR="00AB7572">
          <w:rPr>
            <w:noProof/>
            <w:webHidden/>
          </w:rPr>
          <w:fldChar w:fldCharType="end"/>
        </w:r>
      </w:hyperlink>
    </w:p>
    <w:p w:rsidR="00AB7572" w:rsidRDefault="00FA4FDD">
      <w:pPr>
        <w:pStyle w:val="Inhopg2"/>
        <w:tabs>
          <w:tab w:val="left" w:pos="880"/>
          <w:tab w:val="right" w:leader="dot" w:pos="9060"/>
        </w:tabs>
        <w:rPr>
          <w:rFonts w:asciiTheme="minorHAnsi" w:eastAsiaTheme="minorEastAsia" w:hAnsiTheme="minorHAnsi" w:cstheme="minorBidi"/>
          <w:noProof/>
          <w:sz w:val="22"/>
          <w:szCs w:val="22"/>
        </w:rPr>
      </w:pPr>
      <w:hyperlink w:anchor="_Toc413914788" w:history="1">
        <w:r w:rsidR="00AB7572" w:rsidRPr="00515111">
          <w:rPr>
            <w:rStyle w:val="Hyperlink"/>
            <w:noProof/>
          </w:rPr>
          <w:t>4.1</w:t>
        </w:r>
        <w:r w:rsidR="00AB7572">
          <w:rPr>
            <w:rFonts w:asciiTheme="minorHAnsi" w:eastAsiaTheme="minorEastAsia" w:hAnsiTheme="minorHAnsi" w:cstheme="minorBidi"/>
            <w:noProof/>
            <w:sz w:val="22"/>
            <w:szCs w:val="22"/>
          </w:rPr>
          <w:tab/>
        </w:r>
        <w:r w:rsidR="00AB7572" w:rsidRPr="00515111">
          <w:rPr>
            <w:rStyle w:val="Hyperlink"/>
            <w:noProof/>
          </w:rPr>
          <w:t>I</w:t>
        </w:r>
        <w:r w:rsidR="00C50EF5">
          <w:rPr>
            <w:rStyle w:val="Hyperlink"/>
            <w:noProof/>
          </w:rPr>
          <w:t>ntegraal Personeelsbeleidsplan D</w:t>
        </w:r>
        <w:r w:rsidR="00AB7572" w:rsidRPr="00515111">
          <w:rPr>
            <w:rStyle w:val="Hyperlink"/>
            <w:noProof/>
          </w:rPr>
          <w:t>4W</w:t>
        </w:r>
        <w:r w:rsidR="00AB7572">
          <w:rPr>
            <w:noProof/>
            <w:webHidden/>
          </w:rPr>
          <w:tab/>
        </w:r>
        <w:r w:rsidR="00AB7572">
          <w:rPr>
            <w:noProof/>
            <w:webHidden/>
          </w:rPr>
          <w:fldChar w:fldCharType="begin"/>
        </w:r>
        <w:r w:rsidR="00AB7572">
          <w:rPr>
            <w:noProof/>
            <w:webHidden/>
          </w:rPr>
          <w:instrText xml:space="preserve"> PAGEREF _Toc413914788 \h </w:instrText>
        </w:r>
        <w:r w:rsidR="00AB7572">
          <w:rPr>
            <w:noProof/>
            <w:webHidden/>
          </w:rPr>
        </w:r>
        <w:r w:rsidR="00AB7572">
          <w:rPr>
            <w:noProof/>
            <w:webHidden/>
          </w:rPr>
          <w:fldChar w:fldCharType="separate"/>
        </w:r>
        <w:r w:rsidR="00FB4D5A">
          <w:rPr>
            <w:noProof/>
            <w:webHidden/>
          </w:rPr>
          <w:t>21</w:t>
        </w:r>
        <w:r w:rsidR="00AB7572">
          <w:rPr>
            <w:noProof/>
            <w:webHidden/>
          </w:rPr>
          <w:fldChar w:fldCharType="end"/>
        </w:r>
      </w:hyperlink>
    </w:p>
    <w:p w:rsidR="00AB7572" w:rsidRDefault="00FA4FDD">
      <w:pPr>
        <w:pStyle w:val="Inhopg2"/>
        <w:tabs>
          <w:tab w:val="left" w:pos="880"/>
          <w:tab w:val="right" w:leader="dot" w:pos="9060"/>
        </w:tabs>
        <w:rPr>
          <w:rFonts w:asciiTheme="minorHAnsi" w:eastAsiaTheme="minorEastAsia" w:hAnsiTheme="minorHAnsi" w:cstheme="minorBidi"/>
          <w:noProof/>
          <w:sz w:val="22"/>
          <w:szCs w:val="22"/>
        </w:rPr>
      </w:pPr>
      <w:hyperlink w:anchor="_Toc413914789" w:history="1">
        <w:r w:rsidR="00AB7572" w:rsidRPr="00515111">
          <w:rPr>
            <w:rStyle w:val="Hyperlink"/>
            <w:noProof/>
          </w:rPr>
          <w:t>4.2</w:t>
        </w:r>
        <w:r w:rsidR="00AB7572">
          <w:rPr>
            <w:rFonts w:asciiTheme="minorHAnsi" w:eastAsiaTheme="minorEastAsia" w:hAnsiTheme="minorHAnsi" w:cstheme="minorBidi"/>
            <w:noProof/>
            <w:sz w:val="22"/>
            <w:szCs w:val="22"/>
          </w:rPr>
          <w:tab/>
        </w:r>
        <w:r w:rsidR="00AB7572" w:rsidRPr="00515111">
          <w:rPr>
            <w:rStyle w:val="Hyperlink"/>
            <w:noProof/>
          </w:rPr>
          <w:t>IPB (schoolniveau)</w:t>
        </w:r>
        <w:r w:rsidR="00AB7572">
          <w:rPr>
            <w:noProof/>
            <w:webHidden/>
          </w:rPr>
          <w:tab/>
        </w:r>
        <w:r w:rsidR="00AB7572">
          <w:rPr>
            <w:noProof/>
            <w:webHidden/>
          </w:rPr>
          <w:fldChar w:fldCharType="begin"/>
        </w:r>
        <w:r w:rsidR="00AB7572">
          <w:rPr>
            <w:noProof/>
            <w:webHidden/>
          </w:rPr>
          <w:instrText xml:space="preserve"> PAGEREF _Toc413914789 \h </w:instrText>
        </w:r>
        <w:r w:rsidR="00AB7572">
          <w:rPr>
            <w:noProof/>
            <w:webHidden/>
          </w:rPr>
        </w:r>
        <w:r w:rsidR="00AB7572">
          <w:rPr>
            <w:noProof/>
            <w:webHidden/>
          </w:rPr>
          <w:fldChar w:fldCharType="separate"/>
        </w:r>
        <w:r w:rsidR="00FB4D5A">
          <w:rPr>
            <w:noProof/>
            <w:webHidden/>
          </w:rPr>
          <w:t>21</w:t>
        </w:r>
        <w:r w:rsidR="00AB7572">
          <w:rPr>
            <w:noProof/>
            <w:webHidden/>
          </w:rPr>
          <w:fldChar w:fldCharType="end"/>
        </w:r>
      </w:hyperlink>
    </w:p>
    <w:p w:rsidR="00AB7572" w:rsidRDefault="00FA4FDD">
      <w:pPr>
        <w:pStyle w:val="Inhopg2"/>
        <w:tabs>
          <w:tab w:val="left" w:pos="880"/>
          <w:tab w:val="right" w:leader="dot" w:pos="9060"/>
        </w:tabs>
        <w:rPr>
          <w:rFonts w:asciiTheme="minorHAnsi" w:eastAsiaTheme="minorEastAsia" w:hAnsiTheme="minorHAnsi" w:cstheme="minorBidi"/>
          <w:noProof/>
          <w:sz w:val="22"/>
          <w:szCs w:val="22"/>
        </w:rPr>
      </w:pPr>
      <w:hyperlink w:anchor="_Toc413914790" w:history="1">
        <w:r w:rsidR="00AB7572" w:rsidRPr="00515111">
          <w:rPr>
            <w:rStyle w:val="Hyperlink"/>
            <w:noProof/>
          </w:rPr>
          <w:t>4.3</w:t>
        </w:r>
        <w:r w:rsidR="00AB7572">
          <w:rPr>
            <w:rFonts w:asciiTheme="minorHAnsi" w:eastAsiaTheme="minorEastAsia" w:hAnsiTheme="minorHAnsi" w:cstheme="minorBidi"/>
            <w:noProof/>
            <w:sz w:val="22"/>
            <w:szCs w:val="22"/>
          </w:rPr>
          <w:tab/>
        </w:r>
        <w:r w:rsidR="00AB7572" w:rsidRPr="00515111">
          <w:rPr>
            <w:rStyle w:val="Hyperlink"/>
            <w:noProof/>
          </w:rPr>
          <w:t>Professionalisering</w:t>
        </w:r>
        <w:r w:rsidR="00AB7572">
          <w:rPr>
            <w:noProof/>
            <w:webHidden/>
          </w:rPr>
          <w:tab/>
        </w:r>
        <w:r w:rsidR="00AB7572">
          <w:rPr>
            <w:noProof/>
            <w:webHidden/>
          </w:rPr>
          <w:fldChar w:fldCharType="begin"/>
        </w:r>
        <w:r w:rsidR="00AB7572">
          <w:rPr>
            <w:noProof/>
            <w:webHidden/>
          </w:rPr>
          <w:instrText xml:space="preserve"> PAGEREF _Toc413914790 \h </w:instrText>
        </w:r>
        <w:r w:rsidR="00AB7572">
          <w:rPr>
            <w:noProof/>
            <w:webHidden/>
          </w:rPr>
        </w:r>
        <w:r w:rsidR="00AB7572">
          <w:rPr>
            <w:noProof/>
            <w:webHidden/>
          </w:rPr>
          <w:fldChar w:fldCharType="separate"/>
        </w:r>
        <w:r w:rsidR="00FB4D5A">
          <w:rPr>
            <w:noProof/>
            <w:webHidden/>
          </w:rPr>
          <w:t>22</w:t>
        </w:r>
        <w:r w:rsidR="00AB7572">
          <w:rPr>
            <w:noProof/>
            <w:webHidden/>
          </w:rPr>
          <w:fldChar w:fldCharType="end"/>
        </w:r>
      </w:hyperlink>
    </w:p>
    <w:p w:rsidR="00AB7572" w:rsidRDefault="00FA4FDD">
      <w:pPr>
        <w:pStyle w:val="Inhopg1"/>
        <w:tabs>
          <w:tab w:val="right" w:leader="dot" w:pos="9060"/>
        </w:tabs>
        <w:rPr>
          <w:rFonts w:asciiTheme="minorHAnsi" w:eastAsiaTheme="minorEastAsia" w:hAnsiTheme="minorHAnsi" w:cstheme="minorBidi"/>
          <w:noProof/>
          <w:sz w:val="22"/>
          <w:szCs w:val="22"/>
        </w:rPr>
      </w:pPr>
      <w:hyperlink w:anchor="_Toc413914791" w:history="1">
        <w:r w:rsidR="00AB7572" w:rsidRPr="00515111">
          <w:rPr>
            <w:rStyle w:val="Hyperlink"/>
            <w:noProof/>
          </w:rPr>
          <w:t>Hoofdstuk 5 Kwaliteitsbeleid</w:t>
        </w:r>
        <w:r w:rsidR="00AB7572">
          <w:rPr>
            <w:noProof/>
            <w:webHidden/>
          </w:rPr>
          <w:tab/>
        </w:r>
        <w:r w:rsidR="00AB7572">
          <w:rPr>
            <w:noProof/>
            <w:webHidden/>
          </w:rPr>
          <w:fldChar w:fldCharType="begin"/>
        </w:r>
        <w:r w:rsidR="00AB7572">
          <w:rPr>
            <w:noProof/>
            <w:webHidden/>
          </w:rPr>
          <w:instrText xml:space="preserve"> PAGEREF _Toc413914791 \h </w:instrText>
        </w:r>
        <w:r w:rsidR="00AB7572">
          <w:rPr>
            <w:noProof/>
            <w:webHidden/>
          </w:rPr>
        </w:r>
        <w:r w:rsidR="00AB7572">
          <w:rPr>
            <w:noProof/>
            <w:webHidden/>
          </w:rPr>
          <w:fldChar w:fldCharType="separate"/>
        </w:r>
        <w:r w:rsidR="00FB4D5A">
          <w:rPr>
            <w:noProof/>
            <w:webHidden/>
          </w:rPr>
          <w:t>24</w:t>
        </w:r>
        <w:r w:rsidR="00AB7572">
          <w:rPr>
            <w:noProof/>
            <w:webHidden/>
          </w:rPr>
          <w:fldChar w:fldCharType="end"/>
        </w:r>
      </w:hyperlink>
    </w:p>
    <w:p w:rsidR="00AB7572" w:rsidRDefault="00FA4FDD">
      <w:pPr>
        <w:pStyle w:val="Inhopg2"/>
        <w:tabs>
          <w:tab w:val="left" w:pos="880"/>
          <w:tab w:val="right" w:leader="dot" w:pos="9060"/>
        </w:tabs>
        <w:rPr>
          <w:rFonts w:asciiTheme="minorHAnsi" w:eastAsiaTheme="minorEastAsia" w:hAnsiTheme="minorHAnsi" w:cstheme="minorBidi"/>
          <w:noProof/>
          <w:sz w:val="22"/>
          <w:szCs w:val="22"/>
        </w:rPr>
      </w:pPr>
      <w:hyperlink w:anchor="_Toc413914792" w:history="1">
        <w:r w:rsidR="00AB7572" w:rsidRPr="00515111">
          <w:rPr>
            <w:rStyle w:val="Hyperlink"/>
            <w:noProof/>
          </w:rPr>
          <w:t>5.1</w:t>
        </w:r>
        <w:r w:rsidR="00AB7572">
          <w:rPr>
            <w:rFonts w:asciiTheme="minorHAnsi" w:eastAsiaTheme="minorEastAsia" w:hAnsiTheme="minorHAnsi" w:cstheme="minorBidi"/>
            <w:noProof/>
            <w:sz w:val="22"/>
            <w:szCs w:val="22"/>
          </w:rPr>
          <w:tab/>
        </w:r>
        <w:r w:rsidR="00AB7572" w:rsidRPr="00515111">
          <w:rPr>
            <w:rStyle w:val="Hyperlink"/>
            <w:noProof/>
          </w:rPr>
          <w:t>Kwaliteitszorg</w:t>
        </w:r>
        <w:r w:rsidR="00AB7572">
          <w:rPr>
            <w:noProof/>
            <w:webHidden/>
          </w:rPr>
          <w:tab/>
        </w:r>
        <w:r w:rsidR="00AB7572">
          <w:rPr>
            <w:noProof/>
            <w:webHidden/>
          </w:rPr>
          <w:fldChar w:fldCharType="begin"/>
        </w:r>
        <w:r w:rsidR="00AB7572">
          <w:rPr>
            <w:noProof/>
            <w:webHidden/>
          </w:rPr>
          <w:instrText xml:space="preserve"> PAGEREF _Toc413914792 \h </w:instrText>
        </w:r>
        <w:r w:rsidR="00AB7572">
          <w:rPr>
            <w:noProof/>
            <w:webHidden/>
          </w:rPr>
        </w:r>
        <w:r w:rsidR="00AB7572">
          <w:rPr>
            <w:noProof/>
            <w:webHidden/>
          </w:rPr>
          <w:fldChar w:fldCharType="separate"/>
        </w:r>
        <w:r w:rsidR="00FB4D5A">
          <w:rPr>
            <w:noProof/>
            <w:webHidden/>
          </w:rPr>
          <w:t>24</w:t>
        </w:r>
        <w:r w:rsidR="00AB7572">
          <w:rPr>
            <w:noProof/>
            <w:webHidden/>
          </w:rPr>
          <w:fldChar w:fldCharType="end"/>
        </w:r>
      </w:hyperlink>
    </w:p>
    <w:p w:rsidR="00AB7572" w:rsidRDefault="00FA4FDD">
      <w:pPr>
        <w:pStyle w:val="Inhopg2"/>
        <w:tabs>
          <w:tab w:val="left" w:pos="880"/>
          <w:tab w:val="right" w:leader="dot" w:pos="9060"/>
        </w:tabs>
        <w:rPr>
          <w:rFonts w:asciiTheme="minorHAnsi" w:eastAsiaTheme="minorEastAsia" w:hAnsiTheme="minorHAnsi" w:cstheme="minorBidi"/>
          <w:noProof/>
          <w:sz w:val="22"/>
          <w:szCs w:val="22"/>
        </w:rPr>
      </w:pPr>
      <w:hyperlink w:anchor="_Toc413914793" w:history="1">
        <w:r w:rsidR="00AB7572" w:rsidRPr="00515111">
          <w:rPr>
            <w:rStyle w:val="Hyperlink"/>
            <w:noProof/>
          </w:rPr>
          <w:t>5.2</w:t>
        </w:r>
        <w:r w:rsidR="00AB7572">
          <w:rPr>
            <w:rFonts w:asciiTheme="minorHAnsi" w:eastAsiaTheme="minorEastAsia" w:hAnsiTheme="minorHAnsi" w:cstheme="minorBidi"/>
            <w:noProof/>
            <w:sz w:val="22"/>
            <w:szCs w:val="22"/>
          </w:rPr>
          <w:tab/>
        </w:r>
        <w:r w:rsidR="00AB7572" w:rsidRPr="00515111">
          <w:rPr>
            <w:rStyle w:val="Hyperlink"/>
            <w:noProof/>
          </w:rPr>
          <w:t>Toetsinstrumenten</w:t>
        </w:r>
        <w:r w:rsidR="00AB7572">
          <w:rPr>
            <w:noProof/>
            <w:webHidden/>
          </w:rPr>
          <w:tab/>
        </w:r>
        <w:r w:rsidR="00AB7572">
          <w:rPr>
            <w:noProof/>
            <w:webHidden/>
          </w:rPr>
          <w:fldChar w:fldCharType="begin"/>
        </w:r>
        <w:r w:rsidR="00AB7572">
          <w:rPr>
            <w:noProof/>
            <w:webHidden/>
          </w:rPr>
          <w:instrText xml:space="preserve"> PAGEREF _Toc413914793 \h </w:instrText>
        </w:r>
        <w:r w:rsidR="00AB7572">
          <w:rPr>
            <w:noProof/>
            <w:webHidden/>
          </w:rPr>
        </w:r>
        <w:r w:rsidR="00AB7572">
          <w:rPr>
            <w:noProof/>
            <w:webHidden/>
          </w:rPr>
          <w:fldChar w:fldCharType="separate"/>
        </w:r>
        <w:r w:rsidR="00FB4D5A">
          <w:rPr>
            <w:b/>
            <w:bCs/>
            <w:noProof/>
            <w:webHidden/>
          </w:rPr>
          <w:t>Fout! Bladwijzer niet gedefinieerd.</w:t>
        </w:r>
        <w:r w:rsidR="00AB7572">
          <w:rPr>
            <w:noProof/>
            <w:webHidden/>
          </w:rPr>
          <w:fldChar w:fldCharType="end"/>
        </w:r>
      </w:hyperlink>
    </w:p>
    <w:p w:rsidR="00AB7572" w:rsidRDefault="00FA4FDD">
      <w:pPr>
        <w:pStyle w:val="Inhopg1"/>
        <w:tabs>
          <w:tab w:val="right" w:leader="dot" w:pos="9060"/>
        </w:tabs>
        <w:rPr>
          <w:rFonts w:asciiTheme="minorHAnsi" w:eastAsiaTheme="minorEastAsia" w:hAnsiTheme="minorHAnsi" w:cstheme="minorBidi"/>
          <w:noProof/>
          <w:sz w:val="22"/>
          <w:szCs w:val="22"/>
        </w:rPr>
      </w:pPr>
      <w:hyperlink w:anchor="_Toc413914794" w:history="1">
        <w:r w:rsidR="00AB7572" w:rsidRPr="00515111">
          <w:rPr>
            <w:rStyle w:val="Hyperlink"/>
            <w:noProof/>
          </w:rPr>
          <w:t>Hoofdstuk 6 Financieel beleid</w:t>
        </w:r>
        <w:r w:rsidR="00AB7572">
          <w:rPr>
            <w:noProof/>
            <w:webHidden/>
          </w:rPr>
          <w:tab/>
        </w:r>
        <w:r w:rsidR="00AB7572">
          <w:rPr>
            <w:noProof/>
            <w:webHidden/>
          </w:rPr>
          <w:fldChar w:fldCharType="begin"/>
        </w:r>
        <w:r w:rsidR="00AB7572">
          <w:rPr>
            <w:noProof/>
            <w:webHidden/>
          </w:rPr>
          <w:instrText xml:space="preserve"> PAGEREF _Toc413914794 \h </w:instrText>
        </w:r>
        <w:r w:rsidR="00AB7572">
          <w:rPr>
            <w:noProof/>
            <w:webHidden/>
          </w:rPr>
        </w:r>
        <w:r w:rsidR="00AB7572">
          <w:rPr>
            <w:noProof/>
            <w:webHidden/>
          </w:rPr>
          <w:fldChar w:fldCharType="separate"/>
        </w:r>
        <w:r w:rsidR="00FB4D5A">
          <w:rPr>
            <w:noProof/>
            <w:webHidden/>
          </w:rPr>
          <w:t>25</w:t>
        </w:r>
        <w:r w:rsidR="00AB7572">
          <w:rPr>
            <w:noProof/>
            <w:webHidden/>
          </w:rPr>
          <w:fldChar w:fldCharType="end"/>
        </w:r>
      </w:hyperlink>
    </w:p>
    <w:p w:rsidR="00AB7572" w:rsidRDefault="00FA4FDD">
      <w:pPr>
        <w:pStyle w:val="Inhopg2"/>
        <w:tabs>
          <w:tab w:val="left" w:pos="880"/>
          <w:tab w:val="right" w:leader="dot" w:pos="9060"/>
        </w:tabs>
        <w:rPr>
          <w:rFonts w:asciiTheme="minorHAnsi" w:eastAsiaTheme="minorEastAsia" w:hAnsiTheme="minorHAnsi" w:cstheme="minorBidi"/>
          <w:noProof/>
          <w:sz w:val="22"/>
          <w:szCs w:val="22"/>
        </w:rPr>
      </w:pPr>
      <w:hyperlink w:anchor="_Toc413914795" w:history="1">
        <w:r w:rsidR="00AB7572" w:rsidRPr="00515111">
          <w:rPr>
            <w:rStyle w:val="Hyperlink"/>
            <w:noProof/>
          </w:rPr>
          <w:t>6.1</w:t>
        </w:r>
        <w:r w:rsidR="00AB7572">
          <w:rPr>
            <w:rFonts w:asciiTheme="minorHAnsi" w:eastAsiaTheme="minorEastAsia" w:hAnsiTheme="minorHAnsi" w:cstheme="minorBidi"/>
            <w:noProof/>
            <w:sz w:val="22"/>
            <w:szCs w:val="22"/>
          </w:rPr>
          <w:tab/>
        </w:r>
        <w:r w:rsidR="00AB7572" w:rsidRPr="00515111">
          <w:rPr>
            <w:rStyle w:val="Hyperlink"/>
            <w:noProof/>
          </w:rPr>
          <w:t>Inleiding</w:t>
        </w:r>
        <w:r w:rsidR="00AB7572">
          <w:rPr>
            <w:noProof/>
            <w:webHidden/>
          </w:rPr>
          <w:tab/>
        </w:r>
        <w:r w:rsidR="00AB7572">
          <w:rPr>
            <w:noProof/>
            <w:webHidden/>
          </w:rPr>
          <w:fldChar w:fldCharType="begin"/>
        </w:r>
        <w:r w:rsidR="00AB7572">
          <w:rPr>
            <w:noProof/>
            <w:webHidden/>
          </w:rPr>
          <w:instrText xml:space="preserve"> PAGEREF _Toc413914795 \h </w:instrText>
        </w:r>
        <w:r w:rsidR="00AB7572">
          <w:rPr>
            <w:noProof/>
            <w:webHidden/>
          </w:rPr>
        </w:r>
        <w:r w:rsidR="00AB7572">
          <w:rPr>
            <w:noProof/>
            <w:webHidden/>
          </w:rPr>
          <w:fldChar w:fldCharType="separate"/>
        </w:r>
        <w:r w:rsidR="00FB4D5A">
          <w:rPr>
            <w:noProof/>
            <w:webHidden/>
          </w:rPr>
          <w:t>25</w:t>
        </w:r>
        <w:r w:rsidR="00AB7572">
          <w:rPr>
            <w:noProof/>
            <w:webHidden/>
          </w:rPr>
          <w:fldChar w:fldCharType="end"/>
        </w:r>
      </w:hyperlink>
    </w:p>
    <w:p w:rsidR="00AB7572" w:rsidRDefault="00FA4FDD">
      <w:pPr>
        <w:pStyle w:val="Inhopg2"/>
        <w:tabs>
          <w:tab w:val="left" w:pos="880"/>
          <w:tab w:val="right" w:leader="dot" w:pos="9060"/>
        </w:tabs>
        <w:rPr>
          <w:rFonts w:asciiTheme="minorHAnsi" w:eastAsiaTheme="minorEastAsia" w:hAnsiTheme="minorHAnsi" w:cstheme="minorBidi"/>
          <w:noProof/>
          <w:sz w:val="22"/>
          <w:szCs w:val="22"/>
        </w:rPr>
      </w:pPr>
      <w:hyperlink w:anchor="_Toc413914796" w:history="1">
        <w:r w:rsidR="00AB7572" w:rsidRPr="00515111">
          <w:rPr>
            <w:rStyle w:val="Hyperlink"/>
            <w:noProof/>
          </w:rPr>
          <w:t>6.2</w:t>
        </w:r>
        <w:r w:rsidR="00AB7572">
          <w:rPr>
            <w:rFonts w:asciiTheme="minorHAnsi" w:eastAsiaTheme="minorEastAsia" w:hAnsiTheme="minorHAnsi" w:cstheme="minorBidi"/>
            <w:noProof/>
            <w:sz w:val="22"/>
            <w:szCs w:val="22"/>
          </w:rPr>
          <w:tab/>
        </w:r>
        <w:r w:rsidR="00AB7572" w:rsidRPr="00515111">
          <w:rPr>
            <w:rStyle w:val="Hyperlink"/>
            <w:noProof/>
          </w:rPr>
          <w:t>De materiële baten</w:t>
        </w:r>
        <w:r w:rsidR="00AB7572">
          <w:rPr>
            <w:noProof/>
            <w:webHidden/>
          </w:rPr>
          <w:tab/>
        </w:r>
        <w:r w:rsidR="00AB7572">
          <w:rPr>
            <w:noProof/>
            <w:webHidden/>
          </w:rPr>
          <w:fldChar w:fldCharType="begin"/>
        </w:r>
        <w:r w:rsidR="00AB7572">
          <w:rPr>
            <w:noProof/>
            <w:webHidden/>
          </w:rPr>
          <w:instrText xml:space="preserve"> PAGEREF _Toc413914796 \h </w:instrText>
        </w:r>
        <w:r w:rsidR="00AB7572">
          <w:rPr>
            <w:noProof/>
            <w:webHidden/>
          </w:rPr>
        </w:r>
        <w:r w:rsidR="00AB7572">
          <w:rPr>
            <w:noProof/>
            <w:webHidden/>
          </w:rPr>
          <w:fldChar w:fldCharType="separate"/>
        </w:r>
        <w:r w:rsidR="00FB4D5A">
          <w:rPr>
            <w:noProof/>
            <w:webHidden/>
          </w:rPr>
          <w:t>25</w:t>
        </w:r>
        <w:r w:rsidR="00AB7572">
          <w:rPr>
            <w:noProof/>
            <w:webHidden/>
          </w:rPr>
          <w:fldChar w:fldCharType="end"/>
        </w:r>
      </w:hyperlink>
    </w:p>
    <w:p w:rsidR="00AB7572" w:rsidRDefault="00FA4FDD">
      <w:pPr>
        <w:pStyle w:val="Inhopg2"/>
        <w:tabs>
          <w:tab w:val="left" w:pos="880"/>
          <w:tab w:val="right" w:leader="dot" w:pos="9060"/>
        </w:tabs>
        <w:rPr>
          <w:rFonts w:asciiTheme="minorHAnsi" w:eastAsiaTheme="minorEastAsia" w:hAnsiTheme="minorHAnsi" w:cstheme="minorBidi"/>
          <w:noProof/>
          <w:sz w:val="22"/>
          <w:szCs w:val="22"/>
        </w:rPr>
      </w:pPr>
      <w:hyperlink w:anchor="_Toc413914797" w:history="1">
        <w:r w:rsidR="00AB7572" w:rsidRPr="00515111">
          <w:rPr>
            <w:rStyle w:val="Hyperlink"/>
            <w:noProof/>
          </w:rPr>
          <w:t>6.3</w:t>
        </w:r>
        <w:r w:rsidR="00AB7572">
          <w:rPr>
            <w:rFonts w:asciiTheme="minorHAnsi" w:eastAsiaTheme="minorEastAsia" w:hAnsiTheme="minorHAnsi" w:cstheme="minorBidi"/>
            <w:noProof/>
            <w:sz w:val="22"/>
            <w:szCs w:val="22"/>
          </w:rPr>
          <w:tab/>
        </w:r>
        <w:r w:rsidR="00AB7572" w:rsidRPr="00515111">
          <w:rPr>
            <w:rStyle w:val="Hyperlink"/>
            <w:noProof/>
          </w:rPr>
          <w:t>De materiële lasten</w:t>
        </w:r>
        <w:r w:rsidR="00AB7572">
          <w:rPr>
            <w:noProof/>
            <w:webHidden/>
          </w:rPr>
          <w:tab/>
        </w:r>
        <w:r w:rsidR="00AB7572">
          <w:rPr>
            <w:noProof/>
            <w:webHidden/>
          </w:rPr>
          <w:fldChar w:fldCharType="begin"/>
        </w:r>
        <w:r w:rsidR="00AB7572">
          <w:rPr>
            <w:noProof/>
            <w:webHidden/>
          </w:rPr>
          <w:instrText xml:space="preserve"> PAGEREF _Toc413914797 \h </w:instrText>
        </w:r>
        <w:r w:rsidR="00AB7572">
          <w:rPr>
            <w:noProof/>
            <w:webHidden/>
          </w:rPr>
        </w:r>
        <w:r w:rsidR="00AB7572">
          <w:rPr>
            <w:noProof/>
            <w:webHidden/>
          </w:rPr>
          <w:fldChar w:fldCharType="separate"/>
        </w:r>
        <w:r w:rsidR="00FB4D5A">
          <w:rPr>
            <w:noProof/>
            <w:webHidden/>
          </w:rPr>
          <w:t>25</w:t>
        </w:r>
        <w:r w:rsidR="00AB7572">
          <w:rPr>
            <w:noProof/>
            <w:webHidden/>
          </w:rPr>
          <w:fldChar w:fldCharType="end"/>
        </w:r>
      </w:hyperlink>
    </w:p>
    <w:p w:rsidR="00AB7572" w:rsidRDefault="00FA4FDD">
      <w:pPr>
        <w:pStyle w:val="Inhopg2"/>
        <w:tabs>
          <w:tab w:val="left" w:pos="880"/>
          <w:tab w:val="right" w:leader="dot" w:pos="9060"/>
        </w:tabs>
        <w:rPr>
          <w:rFonts w:asciiTheme="minorHAnsi" w:eastAsiaTheme="minorEastAsia" w:hAnsiTheme="minorHAnsi" w:cstheme="minorBidi"/>
          <w:noProof/>
          <w:sz w:val="22"/>
          <w:szCs w:val="22"/>
        </w:rPr>
      </w:pPr>
      <w:hyperlink w:anchor="_Toc413914798" w:history="1">
        <w:r w:rsidR="00AB7572" w:rsidRPr="00515111">
          <w:rPr>
            <w:rStyle w:val="Hyperlink"/>
            <w:noProof/>
          </w:rPr>
          <w:t>6.4</w:t>
        </w:r>
        <w:r w:rsidR="00AB7572">
          <w:rPr>
            <w:rFonts w:asciiTheme="minorHAnsi" w:eastAsiaTheme="minorEastAsia" w:hAnsiTheme="minorHAnsi" w:cstheme="minorBidi"/>
            <w:noProof/>
            <w:sz w:val="22"/>
            <w:szCs w:val="22"/>
          </w:rPr>
          <w:tab/>
        </w:r>
        <w:r w:rsidR="00AB7572" w:rsidRPr="00515111">
          <w:rPr>
            <w:rStyle w:val="Hyperlink"/>
            <w:noProof/>
          </w:rPr>
          <w:t>De personele baten</w:t>
        </w:r>
        <w:r w:rsidR="00AB7572">
          <w:rPr>
            <w:noProof/>
            <w:webHidden/>
          </w:rPr>
          <w:tab/>
        </w:r>
        <w:r w:rsidR="00AB7572">
          <w:rPr>
            <w:noProof/>
            <w:webHidden/>
          </w:rPr>
          <w:fldChar w:fldCharType="begin"/>
        </w:r>
        <w:r w:rsidR="00AB7572">
          <w:rPr>
            <w:noProof/>
            <w:webHidden/>
          </w:rPr>
          <w:instrText xml:space="preserve"> PAGEREF _Toc413914798 \h </w:instrText>
        </w:r>
        <w:r w:rsidR="00AB7572">
          <w:rPr>
            <w:noProof/>
            <w:webHidden/>
          </w:rPr>
        </w:r>
        <w:r w:rsidR="00AB7572">
          <w:rPr>
            <w:noProof/>
            <w:webHidden/>
          </w:rPr>
          <w:fldChar w:fldCharType="separate"/>
        </w:r>
        <w:r w:rsidR="00FB4D5A">
          <w:rPr>
            <w:noProof/>
            <w:webHidden/>
          </w:rPr>
          <w:t>25</w:t>
        </w:r>
        <w:r w:rsidR="00AB7572">
          <w:rPr>
            <w:noProof/>
            <w:webHidden/>
          </w:rPr>
          <w:fldChar w:fldCharType="end"/>
        </w:r>
      </w:hyperlink>
    </w:p>
    <w:p w:rsidR="00AB7572" w:rsidRDefault="00FA4FDD">
      <w:pPr>
        <w:pStyle w:val="Inhopg2"/>
        <w:tabs>
          <w:tab w:val="left" w:pos="880"/>
          <w:tab w:val="right" w:leader="dot" w:pos="9060"/>
        </w:tabs>
        <w:rPr>
          <w:rFonts w:asciiTheme="minorHAnsi" w:eastAsiaTheme="minorEastAsia" w:hAnsiTheme="minorHAnsi" w:cstheme="minorBidi"/>
          <w:noProof/>
          <w:sz w:val="22"/>
          <w:szCs w:val="22"/>
        </w:rPr>
      </w:pPr>
      <w:hyperlink w:anchor="_Toc413914799" w:history="1">
        <w:r w:rsidR="00AB7572" w:rsidRPr="00515111">
          <w:rPr>
            <w:rStyle w:val="Hyperlink"/>
            <w:noProof/>
          </w:rPr>
          <w:t>6.5</w:t>
        </w:r>
        <w:r w:rsidR="00AB7572">
          <w:rPr>
            <w:rFonts w:asciiTheme="minorHAnsi" w:eastAsiaTheme="minorEastAsia" w:hAnsiTheme="minorHAnsi" w:cstheme="minorBidi"/>
            <w:noProof/>
            <w:sz w:val="22"/>
            <w:szCs w:val="22"/>
          </w:rPr>
          <w:tab/>
        </w:r>
        <w:r w:rsidR="00AB7572" w:rsidRPr="00515111">
          <w:rPr>
            <w:rStyle w:val="Hyperlink"/>
            <w:noProof/>
          </w:rPr>
          <w:t>De personele lasten</w:t>
        </w:r>
        <w:r w:rsidR="00AB7572">
          <w:rPr>
            <w:noProof/>
            <w:webHidden/>
          </w:rPr>
          <w:tab/>
        </w:r>
        <w:r w:rsidR="00AB7572">
          <w:rPr>
            <w:noProof/>
            <w:webHidden/>
          </w:rPr>
          <w:fldChar w:fldCharType="begin"/>
        </w:r>
        <w:r w:rsidR="00AB7572">
          <w:rPr>
            <w:noProof/>
            <w:webHidden/>
          </w:rPr>
          <w:instrText xml:space="preserve"> PAGEREF _Toc413914799 \h </w:instrText>
        </w:r>
        <w:r w:rsidR="00AB7572">
          <w:rPr>
            <w:noProof/>
            <w:webHidden/>
          </w:rPr>
        </w:r>
        <w:r w:rsidR="00AB7572">
          <w:rPr>
            <w:noProof/>
            <w:webHidden/>
          </w:rPr>
          <w:fldChar w:fldCharType="separate"/>
        </w:r>
        <w:r w:rsidR="00FB4D5A">
          <w:rPr>
            <w:noProof/>
            <w:webHidden/>
          </w:rPr>
          <w:t>25</w:t>
        </w:r>
        <w:r w:rsidR="00AB7572">
          <w:rPr>
            <w:noProof/>
            <w:webHidden/>
          </w:rPr>
          <w:fldChar w:fldCharType="end"/>
        </w:r>
      </w:hyperlink>
    </w:p>
    <w:p w:rsidR="00AB7572" w:rsidRDefault="00FA4FDD">
      <w:pPr>
        <w:pStyle w:val="Inhopg2"/>
        <w:tabs>
          <w:tab w:val="left" w:pos="880"/>
          <w:tab w:val="right" w:leader="dot" w:pos="9060"/>
        </w:tabs>
        <w:rPr>
          <w:rFonts w:asciiTheme="minorHAnsi" w:eastAsiaTheme="minorEastAsia" w:hAnsiTheme="minorHAnsi" w:cstheme="minorBidi"/>
          <w:noProof/>
          <w:sz w:val="22"/>
          <w:szCs w:val="22"/>
        </w:rPr>
      </w:pPr>
      <w:hyperlink w:anchor="_Toc413914800" w:history="1">
        <w:r w:rsidR="00AB7572" w:rsidRPr="00515111">
          <w:rPr>
            <w:rStyle w:val="Hyperlink"/>
            <w:noProof/>
          </w:rPr>
          <w:t>6.6</w:t>
        </w:r>
        <w:r w:rsidR="00AB7572">
          <w:rPr>
            <w:rFonts w:asciiTheme="minorHAnsi" w:eastAsiaTheme="minorEastAsia" w:hAnsiTheme="minorHAnsi" w:cstheme="minorBidi"/>
            <w:noProof/>
            <w:sz w:val="22"/>
            <w:szCs w:val="22"/>
          </w:rPr>
          <w:tab/>
        </w:r>
        <w:r w:rsidR="00AB7572" w:rsidRPr="00515111">
          <w:rPr>
            <w:rStyle w:val="Hyperlink"/>
            <w:noProof/>
          </w:rPr>
          <w:t>Overige financiële aspecten</w:t>
        </w:r>
        <w:r w:rsidR="00AB7572">
          <w:rPr>
            <w:noProof/>
            <w:webHidden/>
          </w:rPr>
          <w:tab/>
        </w:r>
        <w:r w:rsidR="00AB7572">
          <w:rPr>
            <w:noProof/>
            <w:webHidden/>
          </w:rPr>
          <w:fldChar w:fldCharType="begin"/>
        </w:r>
        <w:r w:rsidR="00AB7572">
          <w:rPr>
            <w:noProof/>
            <w:webHidden/>
          </w:rPr>
          <w:instrText xml:space="preserve"> PAGEREF _Toc413914800 \h </w:instrText>
        </w:r>
        <w:r w:rsidR="00AB7572">
          <w:rPr>
            <w:noProof/>
            <w:webHidden/>
          </w:rPr>
        </w:r>
        <w:r w:rsidR="00AB7572">
          <w:rPr>
            <w:noProof/>
            <w:webHidden/>
          </w:rPr>
          <w:fldChar w:fldCharType="separate"/>
        </w:r>
        <w:r w:rsidR="00FB4D5A">
          <w:rPr>
            <w:noProof/>
            <w:webHidden/>
          </w:rPr>
          <w:t>26</w:t>
        </w:r>
        <w:r w:rsidR="00AB7572">
          <w:rPr>
            <w:noProof/>
            <w:webHidden/>
          </w:rPr>
          <w:fldChar w:fldCharType="end"/>
        </w:r>
      </w:hyperlink>
    </w:p>
    <w:p w:rsidR="00AB7572" w:rsidRDefault="00C50EF5" w:rsidP="00C50EF5">
      <w:pPr>
        <w:pStyle w:val="Inhopg3"/>
        <w:tabs>
          <w:tab w:val="left" w:pos="1100"/>
          <w:tab w:val="right" w:leader="dot" w:pos="9060"/>
        </w:tabs>
        <w:ind w:left="0"/>
        <w:rPr>
          <w:rFonts w:asciiTheme="minorHAnsi" w:eastAsiaTheme="minorEastAsia" w:hAnsiTheme="minorHAnsi" w:cstheme="minorBidi"/>
          <w:noProof/>
          <w:sz w:val="22"/>
          <w:szCs w:val="22"/>
        </w:rPr>
      </w:pPr>
      <w:r>
        <w:t xml:space="preserve">   </w:t>
      </w:r>
      <w:hyperlink w:anchor="_Toc413914801" w:history="1">
        <w:r w:rsidR="00AB7572" w:rsidRPr="00515111">
          <w:rPr>
            <w:rStyle w:val="Hyperlink"/>
            <w:noProof/>
          </w:rPr>
          <w:t>6.6.1</w:t>
        </w:r>
        <w:r w:rsidR="00AB7572">
          <w:rPr>
            <w:rFonts w:asciiTheme="minorHAnsi" w:eastAsiaTheme="minorEastAsia" w:hAnsiTheme="minorHAnsi" w:cstheme="minorBidi"/>
            <w:noProof/>
            <w:sz w:val="22"/>
            <w:szCs w:val="22"/>
          </w:rPr>
          <w:tab/>
        </w:r>
        <w:r w:rsidR="00AB7572" w:rsidRPr="00515111">
          <w:rPr>
            <w:rStyle w:val="Hyperlink"/>
            <w:noProof/>
          </w:rPr>
          <w:t>Ouderbijdragen</w:t>
        </w:r>
        <w:r w:rsidR="00AB7572">
          <w:rPr>
            <w:noProof/>
            <w:webHidden/>
          </w:rPr>
          <w:tab/>
        </w:r>
        <w:r w:rsidR="00AB7572">
          <w:rPr>
            <w:noProof/>
            <w:webHidden/>
          </w:rPr>
          <w:fldChar w:fldCharType="begin"/>
        </w:r>
        <w:r w:rsidR="00AB7572">
          <w:rPr>
            <w:noProof/>
            <w:webHidden/>
          </w:rPr>
          <w:instrText xml:space="preserve"> PAGEREF _Toc413914801 \h </w:instrText>
        </w:r>
        <w:r w:rsidR="00AB7572">
          <w:rPr>
            <w:noProof/>
            <w:webHidden/>
          </w:rPr>
        </w:r>
        <w:r w:rsidR="00AB7572">
          <w:rPr>
            <w:noProof/>
            <w:webHidden/>
          </w:rPr>
          <w:fldChar w:fldCharType="separate"/>
        </w:r>
        <w:r w:rsidR="00FB4D5A">
          <w:rPr>
            <w:noProof/>
            <w:webHidden/>
          </w:rPr>
          <w:t>26</w:t>
        </w:r>
        <w:r w:rsidR="00AB7572">
          <w:rPr>
            <w:noProof/>
            <w:webHidden/>
          </w:rPr>
          <w:fldChar w:fldCharType="end"/>
        </w:r>
      </w:hyperlink>
    </w:p>
    <w:p w:rsidR="00AB7572" w:rsidRDefault="00C50EF5" w:rsidP="00C50EF5">
      <w:pPr>
        <w:pStyle w:val="Inhopg3"/>
        <w:tabs>
          <w:tab w:val="left" w:pos="1100"/>
          <w:tab w:val="right" w:leader="dot" w:pos="9060"/>
        </w:tabs>
        <w:ind w:left="0"/>
        <w:rPr>
          <w:rFonts w:asciiTheme="minorHAnsi" w:eastAsiaTheme="minorEastAsia" w:hAnsiTheme="minorHAnsi" w:cstheme="minorBidi"/>
          <w:noProof/>
          <w:sz w:val="22"/>
          <w:szCs w:val="22"/>
        </w:rPr>
      </w:pPr>
      <w:r>
        <w:t xml:space="preserve">   </w:t>
      </w:r>
      <w:hyperlink w:anchor="_Toc413914802" w:history="1">
        <w:r w:rsidR="00AB7572" w:rsidRPr="00515111">
          <w:rPr>
            <w:rStyle w:val="Hyperlink"/>
            <w:noProof/>
          </w:rPr>
          <w:t>6.6.2</w:t>
        </w:r>
        <w:r w:rsidR="00AB7572">
          <w:rPr>
            <w:rFonts w:asciiTheme="minorHAnsi" w:eastAsiaTheme="minorEastAsia" w:hAnsiTheme="minorHAnsi" w:cstheme="minorBidi"/>
            <w:noProof/>
            <w:sz w:val="22"/>
            <w:szCs w:val="22"/>
          </w:rPr>
          <w:tab/>
        </w:r>
        <w:r w:rsidR="00AB7572" w:rsidRPr="00515111">
          <w:rPr>
            <w:rStyle w:val="Hyperlink"/>
            <w:noProof/>
          </w:rPr>
          <w:t>Overblijfgelden</w:t>
        </w:r>
        <w:r w:rsidR="00AB7572">
          <w:rPr>
            <w:noProof/>
            <w:webHidden/>
          </w:rPr>
          <w:tab/>
        </w:r>
        <w:r w:rsidR="00AB7572">
          <w:rPr>
            <w:noProof/>
            <w:webHidden/>
          </w:rPr>
          <w:fldChar w:fldCharType="begin"/>
        </w:r>
        <w:r w:rsidR="00AB7572">
          <w:rPr>
            <w:noProof/>
            <w:webHidden/>
          </w:rPr>
          <w:instrText xml:space="preserve"> PAGEREF _Toc413914802 \h </w:instrText>
        </w:r>
        <w:r w:rsidR="00AB7572">
          <w:rPr>
            <w:noProof/>
            <w:webHidden/>
          </w:rPr>
        </w:r>
        <w:r w:rsidR="00AB7572">
          <w:rPr>
            <w:noProof/>
            <w:webHidden/>
          </w:rPr>
          <w:fldChar w:fldCharType="separate"/>
        </w:r>
        <w:r w:rsidR="00FB4D5A">
          <w:rPr>
            <w:noProof/>
            <w:webHidden/>
          </w:rPr>
          <w:t>26</w:t>
        </w:r>
        <w:r w:rsidR="00AB7572">
          <w:rPr>
            <w:noProof/>
            <w:webHidden/>
          </w:rPr>
          <w:fldChar w:fldCharType="end"/>
        </w:r>
      </w:hyperlink>
    </w:p>
    <w:p w:rsidR="00AB7572" w:rsidRDefault="00C50EF5" w:rsidP="00C50EF5">
      <w:pPr>
        <w:pStyle w:val="Inhopg3"/>
        <w:tabs>
          <w:tab w:val="left" w:pos="1100"/>
          <w:tab w:val="right" w:leader="dot" w:pos="9060"/>
        </w:tabs>
        <w:ind w:left="0"/>
        <w:rPr>
          <w:rFonts w:asciiTheme="minorHAnsi" w:eastAsiaTheme="minorEastAsia" w:hAnsiTheme="minorHAnsi" w:cstheme="minorBidi"/>
          <w:noProof/>
          <w:sz w:val="22"/>
          <w:szCs w:val="22"/>
        </w:rPr>
      </w:pPr>
      <w:r>
        <w:t xml:space="preserve">   </w:t>
      </w:r>
      <w:hyperlink w:anchor="_Toc413914803" w:history="1">
        <w:r w:rsidR="00AB7572" w:rsidRPr="00515111">
          <w:rPr>
            <w:rStyle w:val="Hyperlink"/>
            <w:noProof/>
          </w:rPr>
          <w:t>6.6.3</w:t>
        </w:r>
        <w:r w:rsidR="00AB7572">
          <w:rPr>
            <w:rFonts w:asciiTheme="minorHAnsi" w:eastAsiaTheme="minorEastAsia" w:hAnsiTheme="minorHAnsi" w:cstheme="minorBidi"/>
            <w:noProof/>
            <w:sz w:val="22"/>
            <w:szCs w:val="22"/>
          </w:rPr>
          <w:tab/>
        </w:r>
        <w:r w:rsidR="00AB7572" w:rsidRPr="00515111">
          <w:rPr>
            <w:rStyle w:val="Hyperlink"/>
            <w:noProof/>
          </w:rPr>
          <w:t>Personeelspot</w:t>
        </w:r>
        <w:r w:rsidR="00AB7572">
          <w:rPr>
            <w:noProof/>
            <w:webHidden/>
          </w:rPr>
          <w:tab/>
        </w:r>
        <w:r w:rsidR="00AB7572">
          <w:rPr>
            <w:noProof/>
            <w:webHidden/>
          </w:rPr>
          <w:fldChar w:fldCharType="begin"/>
        </w:r>
        <w:r w:rsidR="00AB7572">
          <w:rPr>
            <w:noProof/>
            <w:webHidden/>
          </w:rPr>
          <w:instrText xml:space="preserve"> PAGEREF _Toc413914803 \h </w:instrText>
        </w:r>
        <w:r w:rsidR="00AB7572">
          <w:rPr>
            <w:noProof/>
            <w:webHidden/>
          </w:rPr>
        </w:r>
        <w:r w:rsidR="00AB7572">
          <w:rPr>
            <w:noProof/>
            <w:webHidden/>
          </w:rPr>
          <w:fldChar w:fldCharType="separate"/>
        </w:r>
        <w:r w:rsidR="00FB4D5A">
          <w:rPr>
            <w:noProof/>
            <w:webHidden/>
          </w:rPr>
          <w:t>26</w:t>
        </w:r>
        <w:r w:rsidR="00AB7572">
          <w:rPr>
            <w:noProof/>
            <w:webHidden/>
          </w:rPr>
          <w:fldChar w:fldCharType="end"/>
        </w:r>
      </w:hyperlink>
    </w:p>
    <w:p w:rsidR="00AB7572" w:rsidRDefault="00C50EF5" w:rsidP="00C50EF5">
      <w:pPr>
        <w:pStyle w:val="Inhopg3"/>
        <w:tabs>
          <w:tab w:val="left" w:pos="1100"/>
          <w:tab w:val="right" w:leader="dot" w:pos="9060"/>
        </w:tabs>
        <w:ind w:left="0"/>
        <w:rPr>
          <w:rFonts w:asciiTheme="minorHAnsi" w:eastAsiaTheme="minorEastAsia" w:hAnsiTheme="minorHAnsi" w:cstheme="minorBidi"/>
          <w:noProof/>
          <w:sz w:val="22"/>
          <w:szCs w:val="22"/>
        </w:rPr>
      </w:pPr>
      <w:r>
        <w:t xml:space="preserve">   </w:t>
      </w:r>
      <w:hyperlink w:anchor="_Toc413914804" w:history="1">
        <w:r w:rsidR="00AB7572" w:rsidRPr="00515111">
          <w:rPr>
            <w:rStyle w:val="Hyperlink"/>
            <w:noProof/>
          </w:rPr>
          <w:t>6.6.4</w:t>
        </w:r>
        <w:r w:rsidR="00AB7572">
          <w:rPr>
            <w:rFonts w:asciiTheme="minorHAnsi" w:eastAsiaTheme="minorEastAsia" w:hAnsiTheme="minorHAnsi" w:cstheme="minorBidi"/>
            <w:noProof/>
            <w:sz w:val="22"/>
            <w:szCs w:val="22"/>
          </w:rPr>
          <w:tab/>
        </w:r>
        <w:r w:rsidR="00AB7572" w:rsidRPr="00515111">
          <w:rPr>
            <w:rStyle w:val="Hyperlink"/>
            <w:noProof/>
          </w:rPr>
          <w:t>Sponsorbeleid</w:t>
        </w:r>
        <w:r w:rsidR="00AB7572">
          <w:rPr>
            <w:noProof/>
            <w:webHidden/>
          </w:rPr>
          <w:tab/>
        </w:r>
        <w:r w:rsidR="00AB7572">
          <w:rPr>
            <w:noProof/>
            <w:webHidden/>
          </w:rPr>
          <w:fldChar w:fldCharType="begin"/>
        </w:r>
        <w:r w:rsidR="00AB7572">
          <w:rPr>
            <w:noProof/>
            <w:webHidden/>
          </w:rPr>
          <w:instrText xml:space="preserve"> PAGEREF _Toc413914804 \h </w:instrText>
        </w:r>
        <w:r w:rsidR="00AB7572">
          <w:rPr>
            <w:noProof/>
            <w:webHidden/>
          </w:rPr>
        </w:r>
        <w:r w:rsidR="00AB7572">
          <w:rPr>
            <w:noProof/>
            <w:webHidden/>
          </w:rPr>
          <w:fldChar w:fldCharType="separate"/>
        </w:r>
        <w:r w:rsidR="00FB4D5A">
          <w:rPr>
            <w:noProof/>
            <w:webHidden/>
          </w:rPr>
          <w:t>26</w:t>
        </w:r>
        <w:r w:rsidR="00AB7572">
          <w:rPr>
            <w:noProof/>
            <w:webHidden/>
          </w:rPr>
          <w:fldChar w:fldCharType="end"/>
        </w:r>
      </w:hyperlink>
    </w:p>
    <w:p w:rsidR="00AB7572" w:rsidRDefault="00FA4FDD">
      <w:pPr>
        <w:pStyle w:val="Inhopg2"/>
        <w:tabs>
          <w:tab w:val="left" w:pos="880"/>
          <w:tab w:val="right" w:leader="dot" w:pos="9060"/>
        </w:tabs>
        <w:rPr>
          <w:rFonts w:asciiTheme="minorHAnsi" w:eastAsiaTheme="minorEastAsia" w:hAnsiTheme="minorHAnsi" w:cstheme="minorBidi"/>
          <w:noProof/>
          <w:sz w:val="22"/>
          <w:szCs w:val="22"/>
        </w:rPr>
      </w:pPr>
      <w:hyperlink w:anchor="_Toc413914805" w:history="1">
        <w:r w:rsidR="00AB7572" w:rsidRPr="00515111">
          <w:rPr>
            <w:rStyle w:val="Hyperlink"/>
            <w:noProof/>
          </w:rPr>
          <w:t>6.7</w:t>
        </w:r>
        <w:r w:rsidR="00AB7572">
          <w:rPr>
            <w:rFonts w:asciiTheme="minorHAnsi" w:eastAsiaTheme="minorEastAsia" w:hAnsiTheme="minorHAnsi" w:cstheme="minorBidi"/>
            <w:noProof/>
            <w:sz w:val="22"/>
            <w:szCs w:val="22"/>
          </w:rPr>
          <w:tab/>
        </w:r>
        <w:r w:rsidR="00AB7572" w:rsidRPr="00515111">
          <w:rPr>
            <w:rStyle w:val="Hyperlink"/>
            <w:noProof/>
          </w:rPr>
          <w:t>Gemeentelijke vergoedingen</w:t>
        </w:r>
        <w:r w:rsidR="00AB7572">
          <w:rPr>
            <w:noProof/>
            <w:webHidden/>
          </w:rPr>
          <w:tab/>
        </w:r>
        <w:r w:rsidR="00AB7572">
          <w:rPr>
            <w:noProof/>
            <w:webHidden/>
          </w:rPr>
          <w:fldChar w:fldCharType="begin"/>
        </w:r>
        <w:r w:rsidR="00AB7572">
          <w:rPr>
            <w:noProof/>
            <w:webHidden/>
          </w:rPr>
          <w:instrText xml:space="preserve"> PAGEREF _Toc413914805 \h </w:instrText>
        </w:r>
        <w:r w:rsidR="00AB7572">
          <w:rPr>
            <w:noProof/>
            <w:webHidden/>
          </w:rPr>
        </w:r>
        <w:r w:rsidR="00AB7572">
          <w:rPr>
            <w:noProof/>
            <w:webHidden/>
          </w:rPr>
          <w:fldChar w:fldCharType="separate"/>
        </w:r>
        <w:r w:rsidR="00FB4D5A">
          <w:rPr>
            <w:noProof/>
            <w:webHidden/>
          </w:rPr>
          <w:t>26</w:t>
        </w:r>
        <w:r w:rsidR="00AB7572">
          <w:rPr>
            <w:noProof/>
            <w:webHidden/>
          </w:rPr>
          <w:fldChar w:fldCharType="end"/>
        </w:r>
      </w:hyperlink>
    </w:p>
    <w:p w:rsidR="00AB7572" w:rsidRDefault="00FA4FDD">
      <w:pPr>
        <w:pStyle w:val="Inhopg2"/>
        <w:tabs>
          <w:tab w:val="left" w:pos="880"/>
          <w:tab w:val="right" w:leader="dot" w:pos="9060"/>
        </w:tabs>
        <w:rPr>
          <w:rFonts w:asciiTheme="minorHAnsi" w:eastAsiaTheme="minorEastAsia" w:hAnsiTheme="minorHAnsi" w:cstheme="minorBidi"/>
          <w:noProof/>
          <w:sz w:val="22"/>
          <w:szCs w:val="22"/>
        </w:rPr>
      </w:pPr>
      <w:hyperlink w:anchor="_Toc413914806" w:history="1">
        <w:r w:rsidR="00AB7572" w:rsidRPr="00515111">
          <w:rPr>
            <w:rStyle w:val="Hyperlink"/>
            <w:noProof/>
          </w:rPr>
          <w:t>6.8</w:t>
        </w:r>
        <w:r w:rsidR="00AB7572">
          <w:rPr>
            <w:rFonts w:asciiTheme="minorHAnsi" w:eastAsiaTheme="minorEastAsia" w:hAnsiTheme="minorHAnsi" w:cstheme="minorBidi"/>
            <w:noProof/>
            <w:sz w:val="22"/>
            <w:szCs w:val="22"/>
          </w:rPr>
          <w:tab/>
        </w:r>
        <w:r w:rsidR="00AB7572" w:rsidRPr="00515111">
          <w:rPr>
            <w:rStyle w:val="Hyperlink"/>
            <w:noProof/>
          </w:rPr>
          <w:t>Schoolbegroting</w:t>
        </w:r>
        <w:r w:rsidR="00AB7572">
          <w:rPr>
            <w:noProof/>
            <w:webHidden/>
          </w:rPr>
          <w:tab/>
        </w:r>
        <w:r w:rsidR="00AB7572">
          <w:rPr>
            <w:noProof/>
            <w:webHidden/>
          </w:rPr>
          <w:fldChar w:fldCharType="begin"/>
        </w:r>
        <w:r w:rsidR="00AB7572">
          <w:rPr>
            <w:noProof/>
            <w:webHidden/>
          </w:rPr>
          <w:instrText xml:space="preserve"> PAGEREF _Toc413914806 \h </w:instrText>
        </w:r>
        <w:r w:rsidR="00AB7572">
          <w:rPr>
            <w:noProof/>
            <w:webHidden/>
          </w:rPr>
        </w:r>
        <w:r w:rsidR="00AB7572">
          <w:rPr>
            <w:noProof/>
            <w:webHidden/>
          </w:rPr>
          <w:fldChar w:fldCharType="separate"/>
        </w:r>
        <w:r w:rsidR="00FB4D5A">
          <w:rPr>
            <w:noProof/>
            <w:webHidden/>
          </w:rPr>
          <w:t>26</w:t>
        </w:r>
        <w:r w:rsidR="00AB7572">
          <w:rPr>
            <w:noProof/>
            <w:webHidden/>
          </w:rPr>
          <w:fldChar w:fldCharType="end"/>
        </w:r>
      </w:hyperlink>
    </w:p>
    <w:p w:rsidR="00AB7572" w:rsidRDefault="00FA4FDD">
      <w:pPr>
        <w:pStyle w:val="Inhopg1"/>
        <w:tabs>
          <w:tab w:val="right" w:leader="dot" w:pos="9060"/>
        </w:tabs>
        <w:rPr>
          <w:rFonts w:asciiTheme="minorHAnsi" w:eastAsiaTheme="minorEastAsia" w:hAnsiTheme="minorHAnsi" w:cstheme="minorBidi"/>
          <w:noProof/>
          <w:sz w:val="22"/>
          <w:szCs w:val="22"/>
        </w:rPr>
      </w:pPr>
      <w:hyperlink w:anchor="_Toc413914807" w:history="1">
        <w:r w:rsidR="00AB7572" w:rsidRPr="00515111">
          <w:rPr>
            <w:rStyle w:val="Hyperlink"/>
            <w:noProof/>
          </w:rPr>
          <w:t>Hoofdstuk 7 Verwijzingen</w:t>
        </w:r>
        <w:r w:rsidR="00AB7572">
          <w:rPr>
            <w:noProof/>
            <w:webHidden/>
          </w:rPr>
          <w:tab/>
        </w:r>
        <w:r w:rsidR="00AB7572">
          <w:rPr>
            <w:noProof/>
            <w:webHidden/>
          </w:rPr>
          <w:fldChar w:fldCharType="begin"/>
        </w:r>
        <w:r w:rsidR="00AB7572">
          <w:rPr>
            <w:noProof/>
            <w:webHidden/>
          </w:rPr>
          <w:instrText xml:space="preserve"> PAGEREF _Toc413914807 \h </w:instrText>
        </w:r>
        <w:r w:rsidR="00AB7572">
          <w:rPr>
            <w:noProof/>
            <w:webHidden/>
          </w:rPr>
        </w:r>
        <w:r w:rsidR="00AB7572">
          <w:rPr>
            <w:noProof/>
            <w:webHidden/>
          </w:rPr>
          <w:fldChar w:fldCharType="separate"/>
        </w:r>
        <w:r w:rsidR="00FB4D5A">
          <w:rPr>
            <w:noProof/>
            <w:webHidden/>
          </w:rPr>
          <w:t>27</w:t>
        </w:r>
        <w:r w:rsidR="00AB7572">
          <w:rPr>
            <w:noProof/>
            <w:webHidden/>
          </w:rPr>
          <w:fldChar w:fldCharType="end"/>
        </w:r>
      </w:hyperlink>
    </w:p>
    <w:p w:rsidR="00AB7572" w:rsidRDefault="00FA4FDD">
      <w:pPr>
        <w:pStyle w:val="Inhopg1"/>
        <w:tabs>
          <w:tab w:val="left" w:pos="1100"/>
          <w:tab w:val="right" w:leader="dot" w:pos="9060"/>
        </w:tabs>
        <w:rPr>
          <w:rFonts w:asciiTheme="minorHAnsi" w:eastAsiaTheme="minorEastAsia" w:hAnsiTheme="minorHAnsi" w:cstheme="minorBidi"/>
          <w:noProof/>
          <w:sz w:val="22"/>
          <w:szCs w:val="22"/>
        </w:rPr>
      </w:pPr>
      <w:hyperlink w:anchor="_Toc413914808" w:history="1">
        <w:r w:rsidR="00AB7572" w:rsidRPr="00515111">
          <w:rPr>
            <w:rStyle w:val="Hyperlink"/>
            <w:noProof/>
          </w:rPr>
          <w:t>Bijlage 1</w:t>
        </w:r>
        <w:r w:rsidR="00AB7572">
          <w:rPr>
            <w:rFonts w:asciiTheme="minorHAnsi" w:eastAsiaTheme="minorEastAsia" w:hAnsiTheme="minorHAnsi" w:cstheme="minorBidi"/>
            <w:noProof/>
            <w:sz w:val="22"/>
            <w:szCs w:val="22"/>
          </w:rPr>
          <w:tab/>
        </w:r>
        <w:r w:rsidR="00AB7572" w:rsidRPr="00515111">
          <w:rPr>
            <w:rStyle w:val="Hyperlink"/>
            <w:noProof/>
          </w:rPr>
          <w:t xml:space="preserve"> Overzicht van methodes</w:t>
        </w:r>
        <w:r w:rsidR="00AB7572">
          <w:rPr>
            <w:noProof/>
            <w:webHidden/>
          </w:rPr>
          <w:tab/>
        </w:r>
        <w:r w:rsidR="00AB7572">
          <w:rPr>
            <w:noProof/>
            <w:webHidden/>
          </w:rPr>
          <w:fldChar w:fldCharType="begin"/>
        </w:r>
        <w:r w:rsidR="00AB7572">
          <w:rPr>
            <w:noProof/>
            <w:webHidden/>
          </w:rPr>
          <w:instrText xml:space="preserve"> PAGEREF _Toc413914808 \h </w:instrText>
        </w:r>
        <w:r w:rsidR="00AB7572">
          <w:rPr>
            <w:noProof/>
            <w:webHidden/>
          </w:rPr>
        </w:r>
        <w:r w:rsidR="00AB7572">
          <w:rPr>
            <w:noProof/>
            <w:webHidden/>
          </w:rPr>
          <w:fldChar w:fldCharType="separate"/>
        </w:r>
        <w:r w:rsidR="00FB4D5A">
          <w:rPr>
            <w:noProof/>
            <w:webHidden/>
          </w:rPr>
          <w:t>28</w:t>
        </w:r>
        <w:r w:rsidR="00AB7572">
          <w:rPr>
            <w:noProof/>
            <w:webHidden/>
          </w:rPr>
          <w:fldChar w:fldCharType="end"/>
        </w:r>
      </w:hyperlink>
    </w:p>
    <w:p w:rsidR="00AB7572" w:rsidRDefault="00FA4FDD">
      <w:pPr>
        <w:pStyle w:val="Inhopg1"/>
        <w:tabs>
          <w:tab w:val="left" w:pos="1100"/>
          <w:tab w:val="right" w:leader="dot" w:pos="9060"/>
        </w:tabs>
        <w:rPr>
          <w:rFonts w:asciiTheme="minorHAnsi" w:eastAsiaTheme="minorEastAsia" w:hAnsiTheme="minorHAnsi" w:cstheme="minorBidi"/>
          <w:noProof/>
          <w:sz w:val="22"/>
          <w:szCs w:val="22"/>
        </w:rPr>
      </w:pPr>
      <w:hyperlink w:anchor="_Toc413914809" w:history="1">
        <w:r w:rsidR="00AB7572" w:rsidRPr="00515111">
          <w:rPr>
            <w:rStyle w:val="Hyperlink"/>
            <w:noProof/>
          </w:rPr>
          <w:t>Bijlage 2</w:t>
        </w:r>
        <w:r w:rsidR="00AB7572">
          <w:rPr>
            <w:rFonts w:asciiTheme="minorHAnsi" w:eastAsiaTheme="minorEastAsia" w:hAnsiTheme="minorHAnsi" w:cstheme="minorBidi"/>
            <w:noProof/>
            <w:sz w:val="22"/>
            <w:szCs w:val="22"/>
          </w:rPr>
          <w:tab/>
        </w:r>
        <w:r w:rsidR="00AB7572" w:rsidRPr="00515111">
          <w:rPr>
            <w:rStyle w:val="Hyperlink"/>
            <w:noProof/>
          </w:rPr>
          <w:t xml:space="preserve"> Overzicht van kwaliteitskaarten</w:t>
        </w:r>
        <w:r w:rsidR="00AB7572">
          <w:rPr>
            <w:noProof/>
            <w:webHidden/>
          </w:rPr>
          <w:tab/>
        </w:r>
        <w:r w:rsidR="00AB7572">
          <w:rPr>
            <w:noProof/>
            <w:webHidden/>
          </w:rPr>
          <w:fldChar w:fldCharType="begin"/>
        </w:r>
        <w:r w:rsidR="00AB7572">
          <w:rPr>
            <w:noProof/>
            <w:webHidden/>
          </w:rPr>
          <w:instrText xml:space="preserve"> PAGEREF _Toc413914809 \h </w:instrText>
        </w:r>
        <w:r w:rsidR="00AB7572">
          <w:rPr>
            <w:noProof/>
            <w:webHidden/>
          </w:rPr>
        </w:r>
        <w:r w:rsidR="00AB7572">
          <w:rPr>
            <w:noProof/>
            <w:webHidden/>
          </w:rPr>
          <w:fldChar w:fldCharType="separate"/>
        </w:r>
        <w:r w:rsidR="00FB4D5A">
          <w:rPr>
            <w:noProof/>
            <w:webHidden/>
          </w:rPr>
          <w:t>29</w:t>
        </w:r>
        <w:r w:rsidR="00AB7572">
          <w:rPr>
            <w:noProof/>
            <w:webHidden/>
          </w:rPr>
          <w:fldChar w:fldCharType="end"/>
        </w:r>
      </w:hyperlink>
    </w:p>
    <w:p w:rsidR="00AB7572" w:rsidRDefault="00FA4FDD">
      <w:pPr>
        <w:pStyle w:val="Inhopg1"/>
        <w:tabs>
          <w:tab w:val="left" w:pos="1100"/>
          <w:tab w:val="right" w:leader="dot" w:pos="9060"/>
        </w:tabs>
        <w:rPr>
          <w:rFonts w:asciiTheme="minorHAnsi" w:eastAsiaTheme="minorEastAsia" w:hAnsiTheme="minorHAnsi" w:cstheme="minorBidi"/>
          <w:noProof/>
          <w:sz w:val="22"/>
          <w:szCs w:val="22"/>
        </w:rPr>
      </w:pPr>
      <w:hyperlink w:anchor="_Toc413914810" w:history="1">
        <w:r w:rsidR="00AB7572" w:rsidRPr="00515111">
          <w:rPr>
            <w:rStyle w:val="Hyperlink"/>
            <w:noProof/>
          </w:rPr>
          <w:t>Bijlage 3</w:t>
        </w:r>
        <w:r w:rsidR="00AB7572">
          <w:rPr>
            <w:rFonts w:asciiTheme="minorHAnsi" w:eastAsiaTheme="minorEastAsia" w:hAnsiTheme="minorHAnsi" w:cstheme="minorBidi"/>
            <w:noProof/>
            <w:sz w:val="22"/>
            <w:szCs w:val="22"/>
          </w:rPr>
          <w:tab/>
        </w:r>
        <w:r w:rsidR="00B7296E">
          <w:rPr>
            <w:rStyle w:val="Hyperlink"/>
            <w:noProof/>
          </w:rPr>
          <w:t xml:space="preserve"> Schoolontwikkelplan 2015-2019</w:t>
        </w:r>
        <w:r w:rsidR="00AB7572">
          <w:rPr>
            <w:noProof/>
            <w:webHidden/>
          </w:rPr>
          <w:tab/>
        </w:r>
        <w:r w:rsidR="00AB7572">
          <w:rPr>
            <w:noProof/>
            <w:webHidden/>
          </w:rPr>
          <w:fldChar w:fldCharType="begin"/>
        </w:r>
        <w:r w:rsidR="00AB7572">
          <w:rPr>
            <w:noProof/>
            <w:webHidden/>
          </w:rPr>
          <w:instrText xml:space="preserve"> PAGEREF _Toc413914810 \h </w:instrText>
        </w:r>
        <w:r w:rsidR="00AB7572">
          <w:rPr>
            <w:noProof/>
            <w:webHidden/>
          </w:rPr>
        </w:r>
        <w:r w:rsidR="00AB7572">
          <w:rPr>
            <w:noProof/>
            <w:webHidden/>
          </w:rPr>
          <w:fldChar w:fldCharType="separate"/>
        </w:r>
        <w:r w:rsidR="00FB4D5A">
          <w:rPr>
            <w:b/>
            <w:bCs/>
            <w:noProof/>
            <w:webHidden/>
          </w:rPr>
          <w:t>Fout! Bladwijzer niet gedefinieerd.</w:t>
        </w:r>
        <w:r w:rsidR="00AB7572">
          <w:rPr>
            <w:noProof/>
            <w:webHidden/>
          </w:rPr>
          <w:fldChar w:fldCharType="end"/>
        </w:r>
      </w:hyperlink>
    </w:p>
    <w:p w:rsidR="0097126F" w:rsidRDefault="003134EF" w:rsidP="0097126F">
      <w:pPr>
        <w:pStyle w:val="Kop1"/>
      </w:pPr>
      <w:r>
        <w:rPr>
          <w:rFonts w:cs="Times New Roman"/>
          <w:b w:val="0"/>
          <w:bCs w:val="0"/>
          <w:kern w:val="0"/>
          <w:sz w:val="20"/>
          <w:szCs w:val="24"/>
        </w:rPr>
        <w:lastRenderedPageBreak/>
        <w:fldChar w:fldCharType="end"/>
      </w:r>
      <w:r w:rsidR="00915245" w:rsidRPr="00915245">
        <w:rPr>
          <w:rFonts w:cs="Times New Roman"/>
          <w:b w:val="0"/>
          <w:bCs w:val="0"/>
          <w:noProof/>
          <w:kern w:val="0"/>
          <w:sz w:val="20"/>
          <w:szCs w:val="24"/>
        </w:rPr>
        <w:drawing>
          <wp:inline distT="0" distB="0" distL="0" distR="0">
            <wp:extent cx="5758815" cy="870585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188" cy="8707926"/>
                    </a:xfrm>
                    <a:prstGeom prst="rect">
                      <a:avLst/>
                    </a:prstGeom>
                    <a:noFill/>
                    <a:ln>
                      <a:noFill/>
                    </a:ln>
                  </pic:spPr>
                </pic:pic>
              </a:graphicData>
            </a:graphic>
          </wp:inline>
        </w:drawing>
      </w:r>
    </w:p>
    <w:p w:rsidR="0089208E" w:rsidRPr="0042286E" w:rsidRDefault="00915245" w:rsidP="00915245">
      <w:pPr>
        <w:pStyle w:val="Kop1"/>
        <w:rPr>
          <w:rStyle w:val="OpmaakprofielVet"/>
          <w:rFonts w:cs="Times New Roman"/>
          <w:b/>
          <w:bCs/>
          <w:kern w:val="0"/>
          <w:szCs w:val="24"/>
        </w:rPr>
      </w:pPr>
      <w:r w:rsidRPr="00915245">
        <w:rPr>
          <w:rStyle w:val="OpmaakprofielVet"/>
          <w:b/>
          <w:bCs/>
          <w:noProof/>
          <w:sz w:val="28"/>
        </w:rPr>
        <w:lastRenderedPageBreak/>
        <w:t xml:space="preserve"> </w:t>
      </w:r>
      <w:bookmarkStart w:id="1" w:name="_Toc413914772"/>
      <w:r w:rsidR="0085759D">
        <w:rPr>
          <w:rStyle w:val="OpmaakprofielVet"/>
          <w:b/>
          <w:bCs/>
          <w:noProof/>
          <w:sz w:val="28"/>
        </w:rPr>
        <w:t xml:space="preserve">Hoofdstuk 2. </w:t>
      </w:r>
      <w:r w:rsidR="00822FDF">
        <w:rPr>
          <w:rStyle w:val="OpmaakprofielVet"/>
          <w:b/>
          <w:sz w:val="28"/>
        </w:rPr>
        <w:t>Gegevens van de school</w:t>
      </w:r>
      <w:bookmarkEnd w:id="1"/>
    </w:p>
    <w:p w:rsidR="00BD3C8A" w:rsidRPr="00BD3C8A" w:rsidRDefault="00BD3C8A" w:rsidP="00BD3C8A"/>
    <w:p w:rsidR="0089208E" w:rsidRPr="00284CE7" w:rsidRDefault="0085759D" w:rsidP="0085759D">
      <w:pPr>
        <w:pStyle w:val="Kop2"/>
        <w:numPr>
          <w:ilvl w:val="0"/>
          <w:numId w:val="0"/>
        </w:numPr>
        <w:ind w:left="576" w:hanging="576"/>
        <w:rPr>
          <w:szCs w:val="20"/>
        </w:rPr>
      </w:pPr>
      <w:bookmarkStart w:id="2" w:name="_Toc413914773"/>
      <w:r>
        <w:rPr>
          <w:szCs w:val="20"/>
        </w:rPr>
        <w:t xml:space="preserve"> 2.1 </w:t>
      </w:r>
      <w:r w:rsidR="0089208E" w:rsidRPr="00284CE7">
        <w:rPr>
          <w:szCs w:val="20"/>
        </w:rPr>
        <w:t>Algemene gegevens</w:t>
      </w:r>
      <w:bookmarkEnd w:id="2"/>
    </w:p>
    <w:p w:rsidR="0089208E" w:rsidRPr="00284CE7" w:rsidRDefault="0089208E" w:rsidP="0089208E">
      <w:pPr>
        <w:jc w:val="both"/>
        <w:rPr>
          <w:sz w:val="20"/>
          <w:szCs w:val="20"/>
        </w:rPr>
      </w:pPr>
    </w:p>
    <w:tbl>
      <w:tblPr>
        <w:tblW w:w="0" w:type="auto"/>
        <w:tblLook w:val="01E0" w:firstRow="1" w:lastRow="1" w:firstColumn="1" w:lastColumn="1" w:noHBand="0" w:noVBand="0"/>
      </w:tblPr>
      <w:tblGrid>
        <w:gridCol w:w="2433"/>
        <w:gridCol w:w="6637"/>
      </w:tblGrid>
      <w:tr w:rsidR="0089208E" w:rsidRPr="00284CE7">
        <w:tc>
          <w:tcPr>
            <w:tcW w:w="2448" w:type="dxa"/>
          </w:tcPr>
          <w:p w:rsidR="0089208E" w:rsidRPr="00284CE7" w:rsidRDefault="0089208E" w:rsidP="00396768">
            <w:pPr>
              <w:jc w:val="both"/>
              <w:rPr>
                <w:sz w:val="20"/>
                <w:szCs w:val="20"/>
              </w:rPr>
            </w:pPr>
            <w:r w:rsidRPr="00284CE7">
              <w:rPr>
                <w:sz w:val="20"/>
                <w:szCs w:val="20"/>
              </w:rPr>
              <w:t>Naam:</w:t>
            </w:r>
            <w:r w:rsidR="00396768" w:rsidRPr="00284CE7">
              <w:rPr>
                <w:sz w:val="20"/>
                <w:szCs w:val="20"/>
              </w:rPr>
              <w:t xml:space="preserve">                           </w:t>
            </w:r>
          </w:p>
        </w:tc>
        <w:tc>
          <w:tcPr>
            <w:tcW w:w="6764" w:type="dxa"/>
          </w:tcPr>
          <w:p w:rsidR="0089208E" w:rsidRPr="00284CE7" w:rsidRDefault="00396768" w:rsidP="0089208E">
            <w:pPr>
              <w:jc w:val="both"/>
              <w:rPr>
                <w:sz w:val="20"/>
                <w:szCs w:val="20"/>
              </w:rPr>
            </w:pPr>
            <w:r w:rsidRPr="00284CE7">
              <w:rPr>
                <w:sz w:val="20"/>
                <w:szCs w:val="20"/>
              </w:rPr>
              <w:t>Koningin Wilhelminaschool</w:t>
            </w:r>
          </w:p>
        </w:tc>
      </w:tr>
      <w:tr w:rsidR="0089208E" w:rsidRPr="00284CE7">
        <w:tc>
          <w:tcPr>
            <w:tcW w:w="2448" w:type="dxa"/>
          </w:tcPr>
          <w:p w:rsidR="0089208E" w:rsidRPr="00284CE7" w:rsidRDefault="0089208E" w:rsidP="0089208E">
            <w:pPr>
              <w:jc w:val="both"/>
              <w:rPr>
                <w:sz w:val="20"/>
                <w:szCs w:val="20"/>
              </w:rPr>
            </w:pPr>
            <w:r w:rsidRPr="00284CE7">
              <w:rPr>
                <w:sz w:val="20"/>
                <w:szCs w:val="20"/>
              </w:rPr>
              <w:t>Adres:</w:t>
            </w:r>
          </w:p>
        </w:tc>
        <w:tc>
          <w:tcPr>
            <w:tcW w:w="6764" w:type="dxa"/>
          </w:tcPr>
          <w:p w:rsidR="0089208E" w:rsidRPr="00284CE7" w:rsidRDefault="00F74B57" w:rsidP="0089208E">
            <w:pPr>
              <w:jc w:val="both"/>
              <w:rPr>
                <w:sz w:val="20"/>
                <w:szCs w:val="20"/>
              </w:rPr>
            </w:pPr>
            <w:r>
              <w:rPr>
                <w:sz w:val="20"/>
                <w:szCs w:val="20"/>
              </w:rPr>
              <w:t>Willem de Z</w:t>
            </w:r>
            <w:r w:rsidR="00396768" w:rsidRPr="00284CE7">
              <w:rPr>
                <w:sz w:val="20"/>
                <w:szCs w:val="20"/>
              </w:rPr>
              <w:t>wijgersingel 220,</w:t>
            </w:r>
            <w:r w:rsidR="00FC4356">
              <w:rPr>
                <w:sz w:val="20"/>
                <w:szCs w:val="20"/>
              </w:rPr>
              <w:t xml:space="preserve"> </w:t>
            </w:r>
            <w:r w:rsidR="00396768" w:rsidRPr="00284CE7">
              <w:rPr>
                <w:sz w:val="20"/>
                <w:szCs w:val="20"/>
              </w:rPr>
              <w:t>2805BW Gouda</w:t>
            </w:r>
          </w:p>
        </w:tc>
      </w:tr>
      <w:tr w:rsidR="0089208E" w:rsidRPr="00284CE7">
        <w:tc>
          <w:tcPr>
            <w:tcW w:w="2448" w:type="dxa"/>
          </w:tcPr>
          <w:p w:rsidR="0089208E" w:rsidRPr="00284CE7" w:rsidRDefault="0089208E" w:rsidP="0089208E">
            <w:pPr>
              <w:jc w:val="both"/>
              <w:rPr>
                <w:sz w:val="20"/>
                <w:szCs w:val="20"/>
              </w:rPr>
            </w:pPr>
            <w:r w:rsidRPr="00284CE7">
              <w:rPr>
                <w:sz w:val="20"/>
                <w:szCs w:val="20"/>
              </w:rPr>
              <w:t>Emailadres:</w:t>
            </w:r>
          </w:p>
        </w:tc>
        <w:tc>
          <w:tcPr>
            <w:tcW w:w="6764" w:type="dxa"/>
          </w:tcPr>
          <w:p w:rsidR="0089208E" w:rsidRPr="00284CE7" w:rsidRDefault="00396768" w:rsidP="0089208E">
            <w:pPr>
              <w:jc w:val="both"/>
              <w:rPr>
                <w:sz w:val="20"/>
                <w:szCs w:val="20"/>
              </w:rPr>
            </w:pPr>
            <w:r w:rsidRPr="00284CE7">
              <w:rPr>
                <w:sz w:val="20"/>
                <w:szCs w:val="20"/>
              </w:rPr>
              <w:t>wilhelminaschool@d4w.nl</w:t>
            </w:r>
          </w:p>
        </w:tc>
      </w:tr>
      <w:tr w:rsidR="00FE2412" w:rsidRPr="00284CE7">
        <w:tc>
          <w:tcPr>
            <w:tcW w:w="2448" w:type="dxa"/>
          </w:tcPr>
          <w:p w:rsidR="00FE2412" w:rsidRPr="00284CE7" w:rsidRDefault="00FE2412" w:rsidP="00490096">
            <w:pPr>
              <w:jc w:val="both"/>
              <w:rPr>
                <w:sz w:val="20"/>
                <w:szCs w:val="20"/>
              </w:rPr>
            </w:pPr>
            <w:r w:rsidRPr="00284CE7">
              <w:rPr>
                <w:sz w:val="20"/>
                <w:szCs w:val="20"/>
              </w:rPr>
              <w:t>Website:</w:t>
            </w:r>
          </w:p>
        </w:tc>
        <w:tc>
          <w:tcPr>
            <w:tcW w:w="6764" w:type="dxa"/>
          </w:tcPr>
          <w:p w:rsidR="00C000C8" w:rsidRPr="00284CE7" w:rsidRDefault="00FA4FDD" w:rsidP="00490096">
            <w:pPr>
              <w:jc w:val="both"/>
              <w:rPr>
                <w:sz w:val="20"/>
                <w:szCs w:val="20"/>
              </w:rPr>
            </w:pPr>
            <w:hyperlink r:id="rId10" w:history="1">
              <w:r w:rsidR="006D3158" w:rsidRPr="00284CE7">
                <w:rPr>
                  <w:rStyle w:val="Hyperlink"/>
                  <w:sz w:val="20"/>
                  <w:szCs w:val="20"/>
                </w:rPr>
                <w:t>www.d4w.nl/wilhelminaschool</w:t>
              </w:r>
            </w:hyperlink>
          </w:p>
          <w:p w:rsidR="006D3158" w:rsidRPr="00284CE7" w:rsidRDefault="006D3158" w:rsidP="00490096">
            <w:pPr>
              <w:jc w:val="both"/>
              <w:rPr>
                <w:sz w:val="20"/>
                <w:szCs w:val="20"/>
              </w:rPr>
            </w:pPr>
          </w:p>
        </w:tc>
      </w:tr>
      <w:tr w:rsidR="0089208E" w:rsidRPr="00284CE7">
        <w:tc>
          <w:tcPr>
            <w:tcW w:w="2448" w:type="dxa"/>
          </w:tcPr>
          <w:p w:rsidR="0089208E" w:rsidRPr="00284CE7" w:rsidRDefault="0089208E" w:rsidP="0089208E">
            <w:pPr>
              <w:jc w:val="both"/>
              <w:rPr>
                <w:sz w:val="20"/>
                <w:szCs w:val="20"/>
              </w:rPr>
            </w:pPr>
            <w:r w:rsidRPr="00284CE7">
              <w:rPr>
                <w:sz w:val="20"/>
                <w:szCs w:val="20"/>
              </w:rPr>
              <w:t>Brinnummer:</w:t>
            </w:r>
          </w:p>
        </w:tc>
        <w:tc>
          <w:tcPr>
            <w:tcW w:w="6764" w:type="dxa"/>
          </w:tcPr>
          <w:p w:rsidR="0089208E" w:rsidRPr="00284CE7" w:rsidRDefault="0047286D" w:rsidP="0089208E">
            <w:pPr>
              <w:jc w:val="both"/>
              <w:rPr>
                <w:sz w:val="20"/>
                <w:szCs w:val="20"/>
              </w:rPr>
            </w:pPr>
            <w:r w:rsidRPr="00284CE7">
              <w:rPr>
                <w:sz w:val="20"/>
                <w:szCs w:val="20"/>
              </w:rPr>
              <w:t>04QR-02</w:t>
            </w:r>
          </w:p>
        </w:tc>
      </w:tr>
      <w:tr w:rsidR="00FE2412" w:rsidRPr="00284CE7">
        <w:tc>
          <w:tcPr>
            <w:tcW w:w="2448" w:type="dxa"/>
          </w:tcPr>
          <w:p w:rsidR="00FE2412" w:rsidRPr="00284CE7" w:rsidRDefault="00FE2412" w:rsidP="00490096">
            <w:pPr>
              <w:jc w:val="both"/>
              <w:rPr>
                <w:sz w:val="20"/>
                <w:szCs w:val="20"/>
              </w:rPr>
            </w:pPr>
            <w:r w:rsidRPr="00284CE7">
              <w:rPr>
                <w:sz w:val="20"/>
                <w:szCs w:val="20"/>
              </w:rPr>
              <w:t>Directeur:</w:t>
            </w:r>
          </w:p>
        </w:tc>
        <w:tc>
          <w:tcPr>
            <w:tcW w:w="6764" w:type="dxa"/>
          </w:tcPr>
          <w:p w:rsidR="00FE2412" w:rsidRPr="00284CE7" w:rsidRDefault="00396768" w:rsidP="00490096">
            <w:pPr>
              <w:jc w:val="both"/>
              <w:rPr>
                <w:sz w:val="20"/>
                <w:szCs w:val="20"/>
              </w:rPr>
            </w:pPr>
            <w:r w:rsidRPr="00284CE7">
              <w:rPr>
                <w:sz w:val="20"/>
                <w:szCs w:val="20"/>
              </w:rPr>
              <w:t>Mevr.</w:t>
            </w:r>
            <w:r w:rsidR="0047286D" w:rsidRPr="00284CE7">
              <w:rPr>
                <w:sz w:val="20"/>
                <w:szCs w:val="20"/>
              </w:rPr>
              <w:t xml:space="preserve"> </w:t>
            </w:r>
            <w:r w:rsidRPr="00284CE7">
              <w:rPr>
                <w:sz w:val="20"/>
                <w:szCs w:val="20"/>
              </w:rPr>
              <w:t>G. van der Meijden</w:t>
            </w:r>
          </w:p>
        </w:tc>
      </w:tr>
      <w:tr w:rsidR="0089208E" w:rsidRPr="00284CE7">
        <w:tc>
          <w:tcPr>
            <w:tcW w:w="9212" w:type="dxa"/>
            <w:gridSpan w:val="2"/>
          </w:tcPr>
          <w:p w:rsidR="0089208E" w:rsidRPr="00284CE7" w:rsidRDefault="0089208E" w:rsidP="0089208E">
            <w:pPr>
              <w:jc w:val="both"/>
              <w:rPr>
                <w:sz w:val="20"/>
                <w:szCs w:val="20"/>
              </w:rPr>
            </w:pPr>
            <w:r w:rsidRPr="00284CE7">
              <w:rPr>
                <w:sz w:val="20"/>
                <w:szCs w:val="20"/>
              </w:rPr>
              <w:t>De school valt onder het bevoegd gezag van:</w:t>
            </w:r>
          </w:p>
        </w:tc>
      </w:tr>
      <w:tr w:rsidR="0089208E" w:rsidRPr="00284CE7">
        <w:tc>
          <w:tcPr>
            <w:tcW w:w="2448" w:type="dxa"/>
          </w:tcPr>
          <w:p w:rsidR="0089208E" w:rsidRPr="00284CE7" w:rsidRDefault="0089208E" w:rsidP="0089208E">
            <w:pPr>
              <w:jc w:val="both"/>
              <w:rPr>
                <w:sz w:val="20"/>
                <w:szCs w:val="20"/>
              </w:rPr>
            </w:pPr>
            <w:r w:rsidRPr="00284CE7">
              <w:rPr>
                <w:sz w:val="20"/>
                <w:szCs w:val="20"/>
              </w:rPr>
              <w:t>Naam:</w:t>
            </w:r>
          </w:p>
        </w:tc>
        <w:tc>
          <w:tcPr>
            <w:tcW w:w="6764" w:type="dxa"/>
          </w:tcPr>
          <w:p w:rsidR="0089208E" w:rsidRPr="00284CE7" w:rsidRDefault="0089208E" w:rsidP="0089208E">
            <w:pPr>
              <w:jc w:val="both"/>
              <w:rPr>
                <w:sz w:val="20"/>
                <w:szCs w:val="20"/>
              </w:rPr>
            </w:pPr>
            <w:r w:rsidRPr="00284CE7">
              <w:rPr>
                <w:sz w:val="20"/>
                <w:szCs w:val="20"/>
              </w:rPr>
              <w:t>Stichting PCPO ‘De Vier Windstreken’</w:t>
            </w:r>
          </w:p>
        </w:tc>
      </w:tr>
      <w:tr w:rsidR="0089208E" w:rsidRPr="00284CE7">
        <w:tc>
          <w:tcPr>
            <w:tcW w:w="2448" w:type="dxa"/>
          </w:tcPr>
          <w:p w:rsidR="0089208E" w:rsidRPr="00284CE7" w:rsidRDefault="0089208E" w:rsidP="0089208E">
            <w:pPr>
              <w:jc w:val="both"/>
              <w:rPr>
                <w:sz w:val="20"/>
                <w:szCs w:val="20"/>
              </w:rPr>
            </w:pPr>
            <w:r w:rsidRPr="00284CE7">
              <w:rPr>
                <w:sz w:val="20"/>
                <w:szCs w:val="20"/>
              </w:rPr>
              <w:t>Adres:</w:t>
            </w:r>
          </w:p>
        </w:tc>
        <w:tc>
          <w:tcPr>
            <w:tcW w:w="6764" w:type="dxa"/>
          </w:tcPr>
          <w:p w:rsidR="0089208E" w:rsidRPr="00284CE7" w:rsidRDefault="0089208E" w:rsidP="0089208E">
            <w:pPr>
              <w:jc w:val="both"/>
              <w:rPr>
                <w:sz w:val="20"/>
                <w:szCs w:val="20"/>
              </w:rPr>
            </w:pPr>
            <w:r w:rsidRPr="00284CE7">
              <w:rPr>
                <w:sz w:val="20"/>
                <w:szCs w:val="20"/>
              </w:rPr>
              <w:t>Postbus 2061</w:t>
            </w:r>
          </w:p>
          <w:p w:rsidR="0089208E" w:rsidRPr="00284CE7" w:rsidRDefault="0089208E" w:rsidP="0089208E">
            <w:pPr>
              <w:jc w:val="both"/>
              <w:rPr>
                <w:sz w:val="20"/>
                <w:szCs w:val="20"/>
              </w:rPr>
            </w:pPr>
            <w:r w:rsidRPr="00284CE7">
              <w:rPr>
                <w:sz w:val="20"/>
                <w:szCs w:val="20"/>
              </w:rPr>
              <w:t>2800 BE Gouda</w:t>
            </w:r>
          </w:p>
        </w:tc>
      </w:tr>
      <w:tr w:rsidR="000E7049" w:rsidRPr="00284CE7">
        <w:tc>
          <w:tcPr>
            <w:tcW w:w="2448" w:type="dxa"/>
          </w:tcPr>
          <w:p w:rsidR="000E7049" w:rsidRPr="00284CE7" w:rsidRDefault="000E7049" w:rsidP="003C199B">
            <w:pPr>
              <w:jc w:val="both"/>
              <w:rPr>
                <w:sz w:val="20"/>
                <w:szCs w:val="20"/>
              </w:rPr>
            </w:pPr>
            <w:r w:rsidRPr="00284CE7">
              <w:rPr>
                <w:sz w:val="20"/>
                <w:szCs w:val="20"/>
              </w:rPr>
              <w:t>Emailadres:</w:t>
            </w:r>
          </w:p>
        </w:tc>
        <w:tc>
          <w:tcPr>
            <w:tcW w:w="6764" w:type="dxa"/>
          </w:tcPr>
          <w:p w:rsidR="000E7049" w:rsidRPr="00284CE7" w:rsidRDefault="00FA4FDD" w:rsidP="003C199B">
            <w:pPr>
              <w:jc w:val="both"/>
              <w:rPr>
                <w:sz w:val="20"/>
                <w:szCs w:val="20"/>
              </w:rPr>
            </w:pPr>
            <w:hyperlink r:id="rId11" w:history="1">
              <w:r w:rsidR="000E7049" w:rsidRPr="00284CE7">
                <w:rPr>
                  <w:sz w:val="20"/>
                  <w:szCs w:val="20"/>
                </w:rPr>
                <w:t>info@d4w.nl</w:t>
              </w:r>
            </w:hyperlink>
            <w:r w:rsidR="000E7049" w:rsidRPr="00284CE7">
              <w:rPr>
                <w:sz w:val="20"/>
                <w:szCs w:val="20"/>
              </w:rPr>
              <w:t xml:space="preserve"> </w:t>
            </w:r>
          </w:p>
        </w:tc>
      </w:tr>
      <w:tr w:rsidR="000E7049" w:rsidRPr="00284CE7">
        <w:tc>
          <w:tcPr>
            <w:tcW w:w="2448" w:type="dxa"/>
          </w:tcPr>
          <w:p w:rsidR="000E7049" w:rsidRPr="00284CE7" w:rsidRDefault="000E7049" w:rsidP="003C199B">
            <w:pPr>
              <w:jc w:val="both"/>
              <w:rPr>
                <w:sz w:val="20"/>
                <w:szCs w:val="20"/>
              </w:rPr>
            </w:pPr>
            <w:r w:rsidRPr="00284CE7">
              <w:rPr>
                <w:sz w:val="20"/>
                <w:szCs w:val="20"/>
              </w:rPr>
              <w:t>Website:</w:t>
            </w:r>
          </w:p>
        </w:tc>
        <w:tc>
          <w:tcPr>
            <w:tcW w:w="6764" w:type="dxa"/>
          </w:tcPr>
          <w:p w:rsidR="000E7049" w:rsidRPr="00284CE7" w:rsidRDefault="00FA4FDD" w:rsidP="003C199B">
            <w:pPr>
              <w:jc w:val="both"/>
              <w:rPr>
                <w:sz w:val="20"/>
                <w:szCs w:val="20"/>
              </w:rPr>
            </w:pPr>
            <w:hyperlink r:id="rId12" w:history="1">
              <w:r w:rsidR="000E7049" w:rsidRPr="00284CE7">
                <w:rPr>
                  <w:sz w:val="20"/>
                  <w:szCs w:val="20"/>
                </w:rPr>
                <w:t>www.d4w.nl</w:t>
              </w:r>
            </w:hyperlink>
          </w:p>
        </w:tc>
      </w:tr>
      <w:tr w:rsidR="0089208E" w:rsidRPr="00284CE7">
        <w:tc>
          <w:tcPr>
            <w:tcW w:w="2448" w:type="dxa"/>
          </w:tcPr>
          <w:p w:rsidR="0089208E" w:rsidRPr="00284CE7" w:rsidRDefault="0089208E" w:rsidP="0089208E">
            <w:pPr>
              <w:jc w:val="both"/>
              <w:rPr>
                <w:sz w:val="20"/>
                <w:szCs w:val="20"/>
              </w:rPr>
            </w:pPr>
            <w:r w:rsidRPr="00284CE7">
              <w:rPr>
                <w:sz w:val="20"/>
                <w:szCs w:val="20"/>
              </w:rPr>
              <w:t>Bestuursnummer:</w:t>
            </w:r>
          </w:p>
        </w:tc>
        <w:tc>
          <w:tcPr>
            <w:tcW w:w="6764" w:type="dxa"/>
          </w:tcPr>
          <w:p w:rsidR="0089208E" w:rsidRPr="00284CE7" w:rsidRDefault="0089208E" w:rsidP="0089208E">
            <w:pPr>
              <w:jc w:val="both"/>
              <w:rPr>
                <w:sz w:val="20"/>
                <w:szCs w:val="20"/>
              </w:rPr>
            </w:pPr>
            <w:r w:rsidRPr="00284CE7">
              <w:rPr>
                <w:sz w:val="20"/>
                <w:szCs w:val="20"/>
              </w:rPr>
              <w:t>41194</w:t>
            </w:r>
          </w:p>
        </w:tc>
      </w:tr>
      <w:tr w:rsidR="0089208E" w:rsidRPr="00284CE7">
        <w:tc>
          <w:tcPr>
            <w:tcW w:w="2448" w:type="dxa"/>
          </w:tcPr>
          <w:p w:rsidR="0089208E" w:rsidRPr="00284CE7" w:rsidRDefault="00895C34" w:rsidP="00895C34">
            <w:pPr>
              <w:jc w:val="both"/>
              <w:rPr>
                <w:sz w:val="20"/>
                <w:szCs w:val="20"/>
              </w:rPr>
            </w:pPr>
            <w:r w:rsidRPr="00284CE7">
              <w:rPr>
                <w:sz w:val="20"/>
                <w:szCs w:val="20"/>
              </w:rPr>
              <w:t>Voorzitter CvB:</w:t>
            </w:r>
          </w:p>
        </w:tc>
        <w:tc>
          <w:tcPr>
            <w:tcW w:w="6764" w:type="dxa"/>
          </w:tcPr>
          <w:p w:rsidR="0089208E" w:rsidRPr="00284CE7" w:rsidRDefault="0089208E" w:rsidP="0089208E">
            <w:pPr>
              <w:jc w:val="both"/>
              <w:rPr>
                <w:sz w:val="20"/>
                <w:szCs w:val="20"/>
              </w:rPr>
            </w:pPr>
            <w:r w:rsidRPr="00284CE7">
              <w:rPr>
                <w:sz w:val="20"/>
                <w:szCs w:val="20"/>
              </w:rPr>
              <w:t>Dhr. A.</w:t>
            </w:r>
            <w:r w:rsidR="00895C34" w:rsidRPr="00284CE7">
              <w:rPr>
                <w:sz w:val="20"/>
                <w:szCs w:val="20"/>
              </w:rPr>
              <w:t>C.</w:t>
            </w:r>
            <w:r w:rsidRPr="00284CE7">
              <w:rPr>
                <w:sz w:val="20"/>
                <w:szCs w:val="20"/>
              </w:rPr>
              <w:t xml:space="preserve"> van Duijvenbooden</w:t>
            </w:r>
          </w:p>
        </w:tc>
      </w:tr>
    </w:tbl>
    <w:p w:rsidR="0089208E" w:rsidRPr="00284CE7" w:rsidRDefault="0089208E" w:rsidP="0089208E">
      <w:pPr>
        <w:jc w:val="both"/>
        <w:rPr>
          <w:sz w:val="20"/>
          <w:szCs w:val="20"/>
        </w:rPr>
      </w:pPr>
    </w:p>
    <w:p w:rsidR="00FE2412" w:rsidRPr="00284CE7" w:rsidRDefault="00FE2412" w:rsidP="00FE2412">
      <w:pPr>
        <w:rPr>
          <w:sz w:val="20"/>
          <w:szCs w:val="20"/>
        </w:rPr>
      </w:pPr>
      <w:r w:rsidRPr="00284CE7">
        <w:rPr>
          <w:sz w:val="20"/>
          <w:szCs w:val="20"/>
        </w:rPr>
        <w:t xml:space="preserve">De </w:t>
      </w:r>
      <w:r w:rsidR="00396768" w:rsidRPr="00284CE7">
        <w:rPr>
          <w:sz w:val="20"/>
          <w:szCs w:val="20"/>
        </w:rPr>
        <w:t>Koningin Wilhelminaschool</w:t>
      </w:r>
      <w:r w:rsidRPr="00284CE7">
        <w:rPr>
          <w:sz w:val="20"/>
          <w:szCs w:val="20"/>
        </w:rPr>
        <w:t xml:space="preserve"> is een Protestants Christelijke basisschool in de gemeente </w:t>
      </w:r>
      <w:r w:rsidR="00396768" w:rsidRPr="00284CE7">
        <w:rPr>
          <w:sz w:val="20"/>
          <w:szCs w:val="20"/>
        </w:rPr>
        <w:t>Gouda</w:t>
      </w:r>
      <w:r w:rsidRPr="00284CE7">
        <w:rPr>
          <w:sz w:val="20"/>
          <w:szCs w:val="20"/>
        </w:rPr>
        <w:t xml:space="preserve">. De school valt onder het bevoegd gezag van stichting PCPO ‘De Vier Windstreken’. </w:t>
      </w:r>
    </w:p>
    <w:p w:rsidR="00FE2412" w:rsidRPr="00284CE7" w:rsidRDefault="00FE2412">
      <w:pPr>
        <w:rPr>
          <w:sz w:val="20"/>
          <w:szCs w:val="20"/>
        </w:rPr>
      </w:pPr>
    </w:p>
    <w:p w:rsidR="00DD7433" w:rsidRPr="00284CE7" w:rsidRDefault="00BC4A8E" w:rsidP="00DD7433">
      <w:pPr>
        <w:keepNext/>
        <w:rPr>
          <w:sz w:val="20"/>
          <w:szCs w:val="20"/>
        </w:rPr>
      </w:pPr>
      <w:r w:rsidRPr="00284CE7">
        <w:rPr>
          <w:noProof/>
          <w:sz w:val="20"/>
          <w:szCs w:val="20"/>
        </w:rPr>
        <w:drawing>
          <wp:inline distT="0" distB="0" distL="0" distR="0" wp14:anchorId="6E71437B" wp14:editId="0A36B51B">
            <wp:extent cx="4297680" cy="2286000"/>
            <wp:effectExtent l="19050" t="19050" r="7620" b="0"/>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97680" cy="2286000"/>
                    </a:xfrm>
                    <a:prstGeom prst="rect">
                      <a:avLst/>
                    </a:prstGeom>
                    <a:noFill/>
                    <a:ln w="6350">
                      <a:solidFill>
                        <a:schemeClr val="tx1"/>
                      </a:solidFill>
                    </a:ln>
                  </pic:spPr>
                </pic:pic>
              </a:graphicData>
            </a:graphic>
          </wp:inline>
        </w:drawing>
      </w:r>
    </w:p>
    <w:p w:rsidR="00FE2412" w:rsidRPr="00284CE7" w:rsidRDefault="00DD7433" w:rsidP="00DD7433">
      <w:pPr>
        <w:pStyle w:val="Bijschrift"/>
        <w:rPr>
          <w:color w:val="BFBFBF"/>
          <w:sz w:val="20"/>
          <w:szCs w:val="20"/>
        </w:rPr>
      </w:pPr>
      <w:r w:rsidRPr="00284CE7">
        <w:rPr>
          <w:sz w:val="20"/>
          <w:szCs w:val="20"/>
        </w:rPr>
        <w:t xml:space="preserve">Figuur </w:t>
      </w:r>
      <w:r w:rsidR="006251C1" w:rsidRPr="00284CE7">
        <w:rPr>
          <w:sz w:val="20"/>
          <w:szCs w:val="20"/>
        </w:rPr>
        <w:fldChar w:fldCharType="begin"/>
      </w:r>
      <w:r w:rsidR="006251C1" w:rsidRPr="00284CE7">
        <w:rPr>
          <w:sz w:val="20"/>
          <w:szCs w:val="20"/>
        </w:rPr>
        <w:instrText xml:space="preserve"> SEQ Figuur \* ARABIC </w:instrText>
      </w:r>
      <w:r w:rsidR="006251C1" w:rsidRPr="00284CE7">
        <w:rPr>
          <w:sz w:val="20"/>
          <w:szCs w:val="20"/>
        </w:rPr>
        <w:fldChar w:fldCharType="separate"/>
      </w:r>
      <w:r w:rsidR="00FB4D5A">
        <w:rPr>
          <w:noProof/>
          <w:sz w:val="20"/>
          <w:szCs w:val="20"/>
        </w:rPr>
        <w:t>1</w:t>
      </w:r>
      <w:r w:rsidR="006251C1" w:rsidRPr="00284CE7">
        <w:rPr>
          <w:noProof/>
          <w:sz w:val="20"/>
          <w:szCs w:val="20"/>
        </w:rPr>
        <w:fldChar w:fldCharType="end"/>
      </w:r>
      <w:r w:rsidRPr="00284CE7">
        <w:rPr>
          <w:sz w:val="20"/>
          <w:szCs w:val="20"/>
        </w:rPr>
        <w:t>Organogram van Stichting PCPO De Vier Windstreken</w:t>
      </w:r>
    </w:p>
    <w:p w:rsidR="00020098" w:rsidRDefault="003C74B2" w:rsidP="00196F13">
      <w:pPr>
        <w:jc w:val="both"/>
        <w:rPr>
          <w:sz w:val="20"/>
          <w:szCs w:val="20"/>
        </w:rPr>
      </w:pPr>
      <w:r w:rsidRPr="00284CE7">
        <w:rPr>
          <w:sz w:val="20"/>
          <w:szCs w:val="20"/>
        </w:rPr>
        <w:t>De stichting heeft een College van Bestuur, dat het bevoegd gezag is van alle scholen. De voorzitter van het CvB heeft de dagelijks leiding binnen de stichting, hij legt verantwoording va</w:t>
      </w:r>
      <w:r w:rsidR="00F74B57">
        <w:rPr>
          <w:sz w:val="20"/>
          <w:szCs w:val="20"/>
        </w:rPr>
        <w:t>n het gevoerde beleid af aan de</w:t>
      </w:r>
      <w:r w:rsidRPr="00284CE7">
        <w:rPr>
          <w:sz w:val="20"/>
          <w:szCs w:val="20"/>
        </w:rPr>
        <w:t xml:space="preserve"> Raad van Toezicht. Ouderbetrokkenheid is van groot belang; op de meeste scholen is dit o.a. gewaarborgd met een schoolraad, bestaande uit gekozen ouders. Speciale aandacht is er voor het management van de scholen. Directeur zijn, zien we als een aparte job. Directeuren zijn vrijgesteld van lesgevende taken. Een stafbureau zorgt voor ondersteuning van </w:t>
      </w:r>
      <w:r w:rsidR="00A6001C" w:rsidRPr="00284CE7">
        <w:rPr>
          <w:sz w:val="20"/>
          <w:szCs w:val="20"/>
        </w:rPr>
        <w:t>College van B</w:t>
      </w:r>
      <w:r w:rsidRPr="00284CE7">
        <w:rPr>
          <w:sz w:val="20"/>
          <w:szCs w:val="20"/>
        </w:rPr>
        <w:t>estuur en schoolmanagement.</w:t>
      </w:r>
      <w:bookmarkStart w:id="3" w:name="_Toc413914774"/>
    </w:p>
    <w:p w:rsidR="00A20FBD" w:rsidRDefault="00A20FBD" w:rsidP="00196F13">
      <w:pPr>
        <w:jc w:val="both"/>
        <w:rPr>
          <w:sz w:val="20"/>
          <w:szCs w:val="20"/>
        </w:rPr>
      </w:pPr>
    </w:p>
    <w:p w:rsidR="00A20FBD" w:rsidRDefault="00A20FBD" w:rsidP="00196F13">
      <w:pPr>
        <w:jc w:val="both"/>
        <w:rPr>
          <w:sz w:val="20"/>
          <w:szCs w:val="20"/>
        </w:rPr>
      </w:pPr>
    </w:p>
    <w:p w:rsidR="00A20FBD" w:rsidRPr="00284CE7" w:rsidRDefault="00A20FBD" w:rsidP="00196F13">
      <w:pPr>
        <w:jc w:val="both"/>
        <w:rPr>
          <w:sz w:val="20"/>
          <w:szCs w:val="20"/>
        </w:rPr>
      </w:pPr>
    </w:p>
    <w:p w:rsidR="002D291C" w:rsidRPr="00284CE7" w:rsidRDefault="00052AFC" w:rsidP="0085759D">
      <w:pPr>
        <w:pStyle w:val="Kop2"/>
        <w:numPr>
          <w:ilvl w:val="1"/>
          <w:numId w:val="40"/>
        </w:numPr>
        <w:rPr>
          <w:szCs w:val="20"/>
        </w:rPr>
      </w:pPr>
      <w:r w:rsidRPr="00284CE7">
        <w:rPr>
          <w:szCs w:val="20"/>
        </w:rPr>
        <w:lastRenderedPageBreak/>
        <w:t>Leerling</w:t>
      </w:r>
      <w:r w:rsidR="002A60C6" w:rsidRPr="00284CE7">
        <w:rPr>
          <w:szCs w:val="20"/>
        </w:rPr>
        <w:t>en</w:t>
      </w:r>
      <w:r w:rsidRPr="00284CE7">
        <w:rPr>
          <w:szCs w:val="20"/>
        </w:rPr>
        <w:t>populatie</w:t>
      </w:r>
      <w:bookmarkEnd w:id="3"/>
    </w:p>
    <w:p w:rsidR="00464B62" w:rsidRPr="00284CE7" w:rsidRDefault="00464B62" w:rsidP="00464B62">
      <w:pPr>
        <w:jc w:val="both"/>
        <w:rPr>
          <w:sz w:val="20"/>
          <w:szCs w:val="20"/>
        </w:rPr>
      </w:pPr>
      <w:r w:rsidRPr="00284CE7">
        <w:rPr>
          <w:sz w:val="20"/>
          <w:szCs w:val="20"/>
        </w:rPr>
        <w:t>De Koningin Wilhelminaschool is in 1953 gestart in de wijk Gouda Noord. De scho</w:t>
      </w:r>
      <w:r w:rsidR="00FC4356">
        <w:rPr>
          <w:sz w:val="20"/>
          <w:szCs w:val="20"/>
        </w:rPr>
        <w:t xml:space="preserve">ol telt per 1 oktober 2015 </w:t>
      </w:r>
      <w:r w:rsidRPr="00284CE7">
        <w:rPr>
          <w:sz w:val="20"/>
          <w:szCs w:val="20"/>
        </w:rPr>
        <w:t>157 leerlingen. Deze komen uit gezinnen waar de ouders een wisselend opleidingsniveau hebben</w:t>
      </w:r>
      <w:r w:rsidR="00FC4356">
        <w:rPr>
          <w:sz w:val="20"/>
          <w:szCs w:val="20"/>
        </w:rPr>
        <w:t>,</w:t>
      </w:r>
      <w:r w:rsidRPr="00284CE7">
        <w:rPr>
          <w:sz w:val="20"/>
          <w:szCs w:val="20"/>
        </w:rPr>
        <w:t xml:space="preserve"> hetgeen veelal de schoolloopbaan van de kinderen beïnvloedt. De leerprestaties en Cito-eindresultaten van onze school liggen rond het volgens de inspectienormen te verwachten niveau</w:t>
      </w:r>
      <w:r w:rsidR="00FC4356">
        <w:rPr>
          <w:sz w:val="20"/>
          <w:szCs w:val="20"/>
        </w:rPr>
        <w:t>,</w:t>
      </w:r>
      <w:r w:rsidRPr="00284CE7">
        <w:rPr>
          <w:sz w:val="20"/>
          <w:szCs w:val="20"/>
        </w:rPr>
        <w:t xml:space="preserve"> evenals de resultaten van de leerlingen tijdens de sch</w:t>
      </w:r>
      <w:r w:rsidR="00F74B57">
        <w:rPr>
          <w:sz w:val="20"/>
          <w:szCs w:val="20"/>
        </w:rPr>
        <w:t xml:space="preserve">oolperiode getoetst via de Cito </w:t>
      </w:r>
      <w:r w:rsidRPr="00284CE7">
        <w:rPr>
          <w:sz w:val="20"/>
          <w:szCs w:val="20"/>
        </w:rPr>
        <w:t xml:space="preserve">LVS-toetsen. </w:t>
      </w:r>
    </w:p>
    <w:p w:rsidR="00464B62" w:rsidRPr="00284CE7" w:rsidRDefault="00464B62" w:rsidP="00464B62">
      <w:pPr>
        <w:jc w:val="both"/>
        <w:rPr>
          <w:sz w:val="20"/>
          <w:szCs w:val="20"/>
        </w:rPr>
      </w:pPr>
      <w:r w:rsidRPr="00284CE7">
        <w:rPr>
          <w:sz w:val="20"/>
          <w:szCs w:val="20"/>
        </w:rPr>
        <w:t>De verwijzingen naar het VO zijn con</w:t>
      </w:r>
      <w:r w:rsidR="00FC4356">
        <w:rPr>
          <w:sz w:val="20"/>
          <w:szCs w:val="20"/>
        </w:rPr>
        <w:t>form scores en verwachtingen. Wij publiceren de uitslag</w:t>
      </w:r>
      <w:r w:rsidRPr="00284CE7">
        <w:rPr>
          <w:sz w:val="20"/>
          <w:szCs w:val="20"/>
        </w:rPr>
        <w:t xml:space="preserve"> in de</w:t>
      </w:r>
      <w:r w:rsidR="00FC4356">
        <w:rPr>
          <w:sz w:val="20"/>
          <w:szCs w:val="20"/>
        </w:rPr>
        <w:t xml:space="preserve"> jaarlijkse schoolgidsbijlage</w:t>
      </w:r>
      <w:r w:rsidR="00691517">
        <w:rPr>
          <w:sz w:val="20"/>
          <w:szCs w:val="20"/>
        </w:rPr>
        <w:t xml:space="preserve"> en staat vermeld op de website. </w:t>
      </w:r>
    </w:p>
    <w:p w:rsidR="00464B62" w:rsidRPr="00284CE7" w:rsidRDefault="00464B62" w:rsidP="00464B62">
      <w:pPr>
        <w:jc w:val="both"/>
        <w:rPr>
          <w:sz w:val="20"/>
          <w:szCs w:val="20"/>
        </w:rPr>
      </w:pPr>
    </w:p>
    <w:p w:rsidR="002F21F4" w:rsidRDefault="00464B62" w:rsidP="00464B62">
      <w:pPr>
        <w:rPr>
          <w:sz w:val="20"/>
          <w:szCs w:val="20"/>
        </w:rPr>
      </w:pPr>
      <w:r w:rsidRPr="00284CE7">
        <w:rPr>
          <w:sz w:val="20"/>
          <w:szCs w:val="20"/>
        </w:rPr>
        <w:t>De school staat binnen ons toelatingsbeleid in principe open voor alle leerlingen en ouders die de grondslag van onze school respecteren. Wij geven vanuit een christelijke levens</w:t>
      </w:r>
      <w:r w:rsidR="00FC4356">
        <w:rPr>
          <w:sz w:val="20"/>
          <w:szCs w:val="20"/>
        </w:rPr>
        <w:t>overtuiging vorm aan ons onderwijs,</w:t>
      </w:r>
      <w:r w:rsidRPr="00284CE7">
        <w:rPr>
          <w:sz w:val="20"/>
          <w:szCs w:val="20"/>
        </w:rPr>
        <w:t xml:space="preserve"> </w:t>
      </w:r>
      <w:r w:rsidR="00FC4356">
        <w:rPr>
          <w:sz w:val="20"/>
          <w:szCs w:val="20"/>
        </w:rPr>
        <w:t>met respect en oog voor leerlingen</w:t>
      </w:r>
      <w:r w:rsidRPr="00284CE7">
        <w:rPr>
          <w:sz w:val="20"/>
          <w:szCs w:val="20"/>
        </w:rPr>
        <w:t xml:space="preserve"> met verschillende culturele en religieuze achtergronden</w:t>
      </w:r>
      <w:r w:rsidR="00691517">
        <w:rPr>
          <w:sz w:val="20"/>
          <w:szCs w:val="20"/>
        </w:rPr>
        <w:t>.</w:t>
      </w:r>
      <w:r w:rsidR="00F74B57">
        <w:rPr>
          <w:sz w:val="20"/>
          <w:szCs w:val="20"/>
        </w:rPr>
        <w:t xml:space="preserve"> </w:t>
      </w:r>
      <w:r w:rsidRPr="00284CE7">
        <w:rPr>
          <w:sz w:val="20"/>
          <w:szCs w:val="20"/>
        </w:rPr>
        <w:t>Een vijfde deel van onze leerlingenpopulatie komt uit een ge</w:t>
      </w:r>
      <w:r w:rsidR="00506A30">
        <w:rPr>
          <w:sz w:val="20"/>
          <w:szCs w:val="20"/>
        </w:rPr>
        <w:t xml:space="preserve">zin dat lid is van een protestantse gemeente </w:t>
      </w:r>
      <w:r w:rsidRPr="00284CE7">
        <w:rPr>
          <w:sz w:val="20"/>
          <w:szCs w:val="20"/>
        </w:rPr>
        <w:t>. Meerdere denominaties binnen de protestantse kerken zijn binnen onze school vertegenwoordigd. Alle kinderen, met en zonder kerkelijke achtergrond, doen respectvol mee met alle schoolactiviteiten.</w:t>
      </w:r>
      <w:r w:rsidR="00691517">
        <w:rPr>
          <w:sz w:val="20"/>
          <w:szCs w:val="20"/>
        </w:rPr>
        <w:t xml:space="preserve"> </w:t>
      </w:r>
    </w:p>
    <w:p w:rsidR="00464B62" w:rsidRPr="00284CE7" w:rsidRDefault="002F21F4" w:rsidP="00464B62">
      <w:pPr>
        <w:rPr>
          <w:sz w:val="20"/>
          <w:szCs w:val="20"/>
        </w:rPr>
      </w:pPr>
      <w:r>
        <w:rPr>
          <w:sz w:val="20"/>
          <w:szCs w:val="20"/>
        </w:rPr>
        <w:t>Bij de aanname wordt wel onderzocht of wij de leerling passend onderwijs kunnen bieden. Ons aannamebeleid is aangepast aan de wet op Passend Onderwijs en de mogelijkheden van onze school staan omschreven in ons schoolprofiel ( dit staat op onze website.</w:t>
      </w:r>
      <w:r w:rsidR="00464B62" w:rsidRPr="00284CE7">
        <w:rPr>
          <w:sz w:val="20"/>
          <w:szCs w:val="20"/>
        </w:rPr>
        <w:t xml:space="preserve"> </w:t>
      </w:r>
    </w:p>
    <w:p w:rsidR="00464B62" w:rsidRPr="00284CE7" w:rsidRDefault="00464B62" w:rsidP="00464B62">
      <w:pPr>
        <w:rPr>
          <w:color w:val="FF0000"/>
          <w:sz w:val="20"/>
          <w:szCs w:val="20"/>
        </w:rPr>
      </w:pPr>
    </w:p>
    <w:p w:rsidR="00464B62" w:rsidRPr="00284CE7" w:rsidRDefault="00464B62" w:rsidP="00464B62">
      <w:pPr>
        <w:rPr>
          <w:sz w:val="20"/>
          <w:szCs w:val="20"/>
        </w:rPr>
      </w:pPr>
      <w:r w:rsidRPr="00284CE7">
        <w:rPr>
          <w:sz w:val="20"/>
          <w:szCs w:val="20"/>
        </w:rPr>
        <w:t xml:space="preserve">Onze school wordt ook bezocht door een klein aantal allochtone leerlingen (Marokkaans, Turks, </w:t>
      </w:r>
      <w:r w:rsidRPr="00506A30">
        <w:rPr>
          <w:sz w:val="20"/>
          <w:szCs w:val="20"/>
        </w:rPr>
        <w:t>of Pools) met een gewic</w:t>
      </w:r>
      <w:r w:rsidR="002F21F4">
        <w:rPr>
          <w:sz w:val="20"/>
          <w:szCs w:val="20"/>
        </w:rPr>
        <w:t>ht van 1,2.</w:t>
      </w:r>
      <w:r w:rsidRPr="00506A30">
        <w:rPr>
          <w:sz w:val="20"/>
          <w:szCs w:val="20"/>
        </w:rPr>
        <w:t xml:space="preserve"> Het grootste deel van onze leerlingen heeft geen extra gewicht (0,0). Slechts 4 % heeft een gewicht van 0,30 en 6½ % van 1,20.  Op dit moment is er </w:t>
      </w:r>
      <w:r w:rsidR="005172F3" w:rsidRPr="00506A30">
        <w:rPr>
          <w:sz w:val="20"/>
          <w:szCs w:val="20"/>
        </w:rPr>
        <w:t>één leerling (Cluster 2 / taal-</w:t>
      </w:r>
      <w:r w:rsidRPr="00506A30">
        <w:rPr>
          <w:sz w:val="20"/>
          <w:szCs w:val="20"/>
        </w:rPr>
        <w:t>spraakpr</w:t>
      </w:r>
      <w:r w:rsidR="005172F3" w:rsidRPr="00506A30">
        <w:rPr>
          <w:sz w:val="20"/>
          <w:szCs w:val="20"/>
        </w:rPr>
        <w:t>oblemen</w:t>
      </w:r>
      <w:r w:rsidRPr="00506A30">
        <w:rPr>
          <w:sz w:val="20"/>
          <w:szCs w:val="20"/>
        </w:rPr>
        <w:t xml:space="preserve"> op school aanwezig</w:t>
      </w:r>
      <w:r w:rsidRPr="00284CE7">
        <w:rPr>
          <w:sz w:val="20"/>
          <w:szCs w:val="20"/>
        </w:rPr>
        <w:t>.</w:t>
      </w:r>
    </w:p>
    <w:p w:rsidR="00196F13" w:rsidRPr="00691517" w:rsidRDefault="00464B62" w:rsidP="00196F13">
      <w:pPr>
        <w:rPr>
          <w:sz w:val="20"/>
          <w:szCs w:val="20"/>
        </w:rPr>
      </w:pPr>
      <w:r w:rsidRPr="00284CE7">
        <w:rPr>
          <w:sz w:val="20"/>
          <w:szCs w:val="20"/>
        </w:rPr>
        <w:t>In 2015-</w:t>
      </w:r>
      <w:r w:rsidR="00506A30">
        <w:rPr>
          <w:sz w:val="20"/>
          <w:szCs w:val="20"/>
        </w:rPr>
        <w:t>2016 hebben we 7 groepen, waarvan</w:t>
      </w:r>
      <w:r w:rsidRPr="00284CE7">
        <w:rPr>
          <w:sz w:val="20"/>
          <w:szCs w:val="20"/>
        </w:rPr>
        <w:t xml:space="preserve"> één</w:t>
      </w:r>
      <w:r w:rsidR="00506A30">
        <w:rPr>
          <w:sz w:val="20"/>
          <w:szCs w:val="20"/>
        </w:rPr>
        <w:t xml:space="preserve"> groep een</w:t>
      </w:r>
      <w:r w:rsidRPr="00284CE7">
        <w:rPr>
          <w:sz w:val="20"/>
          <w:szCs w:val="20"/>
        </w:rPr>
        <w:t xml:space="preserve"> combinatiegroep</w:t>
      </w:r>
      <w:r w:rsidR="00506A30">
        <w:rPr>
          <w:sz w:val="20"/>
          <w:szCs w:val="20"/>
        </w:rPr>
        <w:t xml:space="preserve"> is</w:t>
      </w:r>
      <w:r w:rsidR="00F74B57">
        <w:rPr>
          <w:sz w:val="20"/>
          <w:szCs w:val="20"/>
        </w:rPr>
        <w:t xml:space="preserve">. </w:t>
      </w:r>
      <w:r w:rsidRPr="00284CE7">
        <w:rPr>
          <w:sz w:val="20"/>
          <w:szCs w:val="20"/>
        </w:rPr>
        <w:t>De gemiddelde</w:t>
      </w:r>
      <w:r w:rsidR="00506A30">
        <w:rPr>
          <w:sz w:val="20"/>
          <w:szCs w:val="20"/>
        </w:rPr>
        <w:t xml:space="preserve"> groepsgrootte is ongeveer 23 lln</w:t>
      </w:r>
      <w:r w:rsidRPr="00284CE7">
        <w:rPr>
          <w:sz w:val="20"/>
          <w:szCs w:val="20"/>
        </w:rPr>
        <w:t>.</w:t>
      </w:r>
    </w:p>
    <w:p w:rsidR="00196F13" w:rsidRPr="00284CE7" w:rsidRDefault="0085759D" w:rsidP="0085759D">
      <w:pPr>
        <w:pStyle w:val="Kop2"/>
        <w:numPr>
          <w:ilvl w:val="0"/>
          <w:numId w:val="0"/>
        </w:numPr>
        <w:ind w:left="576" w:hanging="576"/>
        <w:rPr>
          <w:szCs w:val="20"/>
        </w:rPr>
      </w:pPr>
      <w:bookmarkStart w:id="4" w:name="_Toc288478275"/>
      <w:r>
        <w:rPr>
          <w:szCs w:val="20"/>
        </w:rPr>
        <w:t>2.3</w:t>
      </w:r>
      <w:r w:rsidR="00464B62" w:rsidRPr="00284CE7">
        <w:rPr>
          <w:szCs w:val="20"/>
        </w:rPr>
        <w:t>Het team</w:t>
      </w:r>
      <w:bookmarkEnd w:id="4"/>
    </w:p>
    <w:p w:rsidR="00701118" w:rsidRDefault="00196F13" w:rsidP="00196F13">
      <w:pPr>
        <w:rPr>
          <w:sz w:val="20"/>
          <w:szCs w:val="20"/>
        </w:rPr>
      </w:pPr>
      <w:r w:rsidRPr="00284CE7">
        <w:rPr>
          <w:sz w:val="20"/>
          <w:szCs w:val="20"/>
        </w:rPr>
        <w:t xml:space="preserve">Op onze school werken bij de start </w:t>
      </w:r>
      <w:r w:rsidR="007753D5">
        <w:rPr>
          <w:sz w:val="20"/>
          <w:szCs w:val="20"/>
        </w:rPr>
        <w:t>van het schooljaar 2015-2016:</w:t>
      </w:r>
    </w:p>
    <w:p w:rsidR="007753D5" w:rsidRDefault="00701118" w:rsidP="00196F13">
      <w:pPr>
        <w:rPr>
          <w:sz w:val="20"/>
          <w:szCs w:val="20"/>
        </w:rPr>
      </w:pPr>
      <w:r>
        <w:rPr>
          <w:sz w:val="20"/>
          <w:szCs w:val="20"/>
        </w:rPr>
        <w:t>-</w:t>
      </w:r>
      <w:r w:rsidR="007753D5">
        <w:rPr>
          <w:sz w:val="20"/>
          <w:szCs w:val="20"/>
        </w:rPr>
        <w:t>11</w:t>
      </w:r>
      <w:r w:rsidR="00196F13" w:rsidRPr="00284CE7">
        <w:rPr>
          <w:sz w:val="20"/>
          <w:szCs w:val="20"/>
        </w:rPr>
        <w:t xml:space="preserve"> volledig bevoegde gr</w:t>
      </w:r>
      <w:r w:rsidR="007753D5">
        <w:rPr>
          <w:sz w:val="20"/>
          <w:szCs w:val="20"/>
        </w:rPr>
        <w:t>oepsleerkrachten-Onderwijs Personeel(OP) waarvan 9 met gymbevoegdheid.</w:t>
      </w:r>
    </w:p>
    <w:p w:rsidR="007753D5" w:rsidRDefault="00701118" w:rsidP="00196F13">
      <w:pPr>
        <w:rPr>
          <w:sz w:val="20"/>
          <w:szCs w:val="20"/>
        </w:rPr>
      </w:pPr>
      <w:r>
        <w:rPr>
          <w:sz w:val="20"/>
          <w:szCs w:val="20"/>
        </w:rPr>
        <w:t>-</w:t>
      </w:r>
      <w:r w:rsidR="007753D5">
        <w:rPr>
          <w:sz w:val="20"/>
          <w:szCs w:val="20"/>
        </w:rPr>
        <w:t>4 Onderwijsondersteunende Personeelsleden (OOP)waarvan</w:t>
      </w:r>
      <w:r w:rsidR="00196F13" w:rsidRPr="00284CE7">
        <w:rPr>
          <w:sz w:val="20"/>
          <w:szCs w:val="20"/>
        </w:rPr>
        <w:t xml:space="preserve"> 1 administratief medewerker en 1 overblijfcoördinator, 1 onder</w:t>
      </w:r>
      <w:r w:rsidR="007753D5">
        <w:rPr>
          <w:sz w:val="20"/>
          <w:szCs w:val="20"/>
        </w:rPr>
        <w:t>wijsassistent , 1 conciërge.</w:t>
      </w:r>
    </w:p>
    <w:p w:rsidR="00A138BE" w:rsidRPr="00284CE7" w:rsidRDefault="00701118" w:rsidP="00701118">
      <w:pPr>
        <w:rPr>
          <w:sz w:val="20"/>
          <w:szCs w:val="20"/>
        </w:rPr>
      </w:pPr>
      <w:r>
        <w:rPr>
          <w:sz w:val="20"/>
          <w:szCs w:val="20"/>
        </w:rPr>
        <w:t>-</w:t>
      </w:r>
      <w:r w:rsidR="00306C0F">
        <w:rPr>
          <w:sz w:val="20"/>
          <w:szCs w:val="20"/>
        </w:rPr>
        <w:t>1 Intern Begeleider (Master SEN) en</w:t>
      </w:r>
      <w:r w:rsidR="00196F13" w:rsidRPr="00284CE7">
        <w:rPr>
          <w:sz w:val="20"/>
          <w:szCs w:val="20"/>
        </w:rPr>
        <w:t xml:space="preserve"> </w:t>
      </w:r>
      <w:r w:rsidR="00306C0F">
        <w:rPr>
          <w:sz w:val="20"/>
          <w:szCs w:val="20"/>
        </w:rPr>
        <w:t>1 directeur (Post HBO</w:t>
      </w:r>
      <w:r w:rsidR="00196F13" w:rsidRPr="00284CE7">
        <w:rPr>
          <w:sz w:val="20"/>
          <w:szCs w:val="20"/>
        </w:rPr>
        <w:t xml:space="preserve"> scho</w:t>
      </w:r>
      <w:r w:rsidR="00306C0F">
        <w:rPr>
          <w:sz w:val="20"/>
          <w:szCs w:val="20"/>
        </w:rPr>
        <w:t>olleider PO)</w:t>
      </w:r>
    </w:p>
    <w:p w:rsidR="00701118" w:rsidRPr="00284CE7" w:rsidRDefault="00701118" w:rsidP="00196F13">
      <w:pPr>
        <w:rPr>
          <w:sz w:val="20"/>
          <w:szCs w:val="20"/>
        </w:rPr>
      </w:pPr>
    </w:p>
    <w:p w:rsidR="00196F13" w:rsidRDefault="007753D5" w:rsidP="00196F13">
      <w:pPr>
        <w:rPr>
          <w:sz w:val="20"/>
          <w:szCs w:val="20"/>
        </w:rPr>
      </w:pPr>
      <w:r>
        <w:rPr>
          <w:sz w:val="20"/>
          <w:szCs w:val="20"/>
        </w:rPr>
        <w:t>Het totale team (9 FTE) omvat 15</w:t>
      </w:r>
      <w:r w:rsidR="00196F13" w:rsidRPr="00284CE7">
        <w:rPr>
          <w:sz w:val="20"/>
          <w:szCs w:val="20"/>
        </w:rPr>
        <w:t xml:space="preserve"> dames en 2 here</w:t>
      </w:r>
      <w:r w:rsidR="00306C0F">
        <w:rPr>
          <w:sz w:val="20"/>
          <w:szCs w:val="20"/>
        </w:rPr>
        <w:t>n, zowel full- als parttime en 5</w:t>
      </w:r>
      <w:r w:rsidR="00196F13" w:rsidRPr="00284CE7">
        <w:rPr>
          <w:sz w:val="20"/>
          <w:szCs w:val="20"/>
        </w:rPr>
        <w:t xml:space="preserve"> collega’s daarvan maken gebruik van de BAPO-regeling. Ruim de helft van het team zit in de categorie van een 50 t/m</w:t>
      </w:r>
      <w:r w:rsidR="00306C0F">
        <w:rPr>
          <w:sz w:val="20"/>
          <w:szCs w:val="20"/>
        </w:rPr>
        <w:t xml:space="preserve"> 100 % dienstverband.  G</w:t>
      </w:r>
      <w:r w:rsidR="00196F13" w:rsidRPr="00284CE7">
        <w:rPr>
          <w:sz w:val="20"/>
          <w:szCs w:val="20"/>
        </w:rPr>
        <w:t>een piepjong team, want 44 % valt in de categorie ouder dan 50 jaar, maar het heeft veel onderwijservaring en inzet voor vernieuwingen.</w:t>
      </w:r>
    </w:p>
    <w:p w:rsidR="00196F13" w:rsidRPr="00284CE7" w:rsidRDefault="00701118" w:rsidP="00196F13">
      <w:pPr>
        <w:rPr>
          <w:sz w:val="20"/>
          <w:szCs w:val="20"/>
        </w:rPr>
      </w:pPr>
      <w:r>
        <w:rPr>
          <w:sz w:val="20"/>
          <w:szCs w:val="20"/>
        </w:rPr>
        <w:t>Op de Kon. Wilhelminaschool zal de komende twee jaar een derde van het personeel met pensioen gaan. (4 personeelsleden van het onderwijsteam)</w:t>
      </w:r>
    </w:p>
    <w:p w:rsidR="00A138BE" w:rsidRDefault="00196F13" w:rsidP="00196F13">
      <w:pPr>
        <w:rPr>
          <w:sz w:val="20"/>
          <w:szCs w:val="20"/>
        </w:rPr>
      </w:pPr>
      <w:r w:rsidRPr="00284CE7">
        <w:rPr>
          <w:sz w:val="20"/>
          <w:szCs w:val="20"/>
        </w:rPr>
        <w:t>Het aannamebeleid is de afgelopen jaren gericht op jongere collega’s. De komende jaren zal door het slinken</w:t>
      </w:r>
      <w:r w:rsidR="00306C0F">
        <w:rPr>
          <w:sz w:val="20"/>
          <w:szCs w:val="20"/>
        </w:rPr>
        <w:t xml:space="preserve"> van het aantal leerlingen binnen de</w:t>
      </w:r>
      <w:r w:rsidRPr="00284CE7">
        <w:rPr>
          <w:sz w:val="20"/>
          <w:szCs w:val="20"/>
        </w:rPr>
        <w:t xml:space="preserve"> stichting, het aannamebeleid </w:t>
      </w:r>
      <w:r w:rsidR="00306C0F">
        <w:rPr>
          <w:sz w:val="20"/>
          <w:szCs w:val="20"/>
        </w:rPr>
        <w:t xml:space="preserve">meestal </w:t>
      </w:r>
      <w:r w:rsidRPr="00284CE7">
        <w:rPr>
          <w:sz w:val="20"/>
          <w:szCs w:val="20"/>
        </w:rPr>
        <w:t xml:space="preserve">afhankelijk zijn van het interne aanbod binnen de stichting. </w:t>
      </w:r>
    </w:p>
    <w:p w:rsidR="00196F13" w:rsidRPr="000B2561" w:rsidRDefault="00196F13" w:rsidP="00196F13">
      <w:pPr>
        <w:rPr>
          <w:szCs w:val="18"/>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628"/>
        <w:gridCol w:w="1080"/>
        <w:gridCol w:w="1080"/>
        <w:gridCol w:w="1080"/>
      </w:tblGrid>
      <w:tr w:rsidR="00196F13" w:rsidRPr="000B2561" w:rsidTr="00284CE7">
        <w:tc>
          <w:tcPr>
            <w:tcW w:w="2628" w:type="dxa"/>
            <w:tcBorders>
              <w:top w:val="single" w:sz="4" w:space="0" w:color="auto"/>
              <w:left w:val="single" w:sz="4" w:space="0" w:color="auto"/>
              <w:bottom w:val="single" w:sz="4" w:space="0" w:color="auto"/>
              <w:right w:val="single" w:sz="4" w:space="0" w:color="auto"/>
            </w:tcBorders>
          </w:tcPr>
          <w:p w:rsidR="00196F13" w:rsidRPr="000B2561" w:rsidRDefault="00196F13" w:rsidP="00284CE7">
            <w:pPr>
              <w:rPr>
                <w:b/>
                <w:szCs w:val="18"/>
              </w:rPr>
            </w:pPr>
            <w:r>
              <w:rPr>
                <w:b/>
                <w:szCs w:val="18"/>
              </w:rPr>
              <w:t>Per 01-08-201</w:t>
            </w:r>
            <w:r w:rsidR="00FA4FDD">
              <w:rPr>
                <w:b/>
                <w:szCs w:val="18"/>
              </w:rPr>
              <w:t>6</w:t>
            </w:r>
          </w:p>
        </w:tc>
        <w:tc>
          <w:tcPr>
            <w:tcW w:w="1080" w:type="dxa"/>
            <w:tcBorders>
              <w:top w:val="single" w:sz="4" w:space="0" w:color="auto"/>
              <w:left w:val="single" w:sz="4" w:space="0" w:color="auto"/>
              <w:bottom w:val="single" w:sz="4" w:space="0" w:color="auto"/>
              <w:right w:val="single" w:sz="4" w:space="0" w:color="auto"/>
            </w:tcBorders>
          </w:tcPr>
          <w:p w:rsidR="00196F13" w:rsidRPr="000B2561" w:rsidRDefault="00196F13" w:rsidP="00284CE7">
            <w:pPr>
              <w:rPr>
                <w:b/>
                <w:szCs w:val="18"/>
              </w:rPr>
            </w:pPr>
            <w:r w:rsidRPr="000B2561">
              <w:rPr>
                <w:b/>
                <w:szCs w:val="18"/>
              </w:rPr>
              <w:t>MT</w:t>
            </w:r>
          </w:p>
        </w:tc>
        <w:tc>
          <w:tcPr>
            <w:tcW w:w="1080" w:type="dxa"/>
            <w:tcBorders>
              <w:top w:val="single" w:sz="4" w:space="0" w:color="auto"/>
              <w:left w:val="single" w:sz="4" w:space="0" w:color="auto"/>
              <w:bottom w:val="single" w:sz="4" w:space="0" w:color="auto"/>
              <w:right w:val="single" w:sz="4" w:space="0" w:color="auto"/>
            </w:tcBorders>
          </w:tcPr>
          <w:p w:rsidR="00196F13" w:rsidRPr="000B2561" w:rsidRDefault="00196F13" w:rsidP="00284CE7">
            <w:pPr>
              <w:rPr>
                <w:b/>
                <w:szCs w:val="18"/>
              </w:rPr>
            </w:pPr>
            <w:r w:rsidRPr="000B2561">
              <w:rPr>
                <w:b/>
                <w:szCs w:val="18"/>
              </w:rPr>
              <w:t>OP</w:t>
            </w:r>
          </w:p>
        </w:tc>
        <w:tc>
          <w:tcPr>
            <w:tcW w:w="1080" w:type="dxa"/>
            <w:tcBorders>
              <w:top w:val="single" w:sz="4" w:space="0" w:color="auto"/>
              <w:left w:val="single" w:sz="4" w:space="0" w:color="auto"/>
              <w:bottom w:val="single" w:sz="4" w:space="0" w:color="auto"/>
              <w:right w:val="single" w:sz="4" w:space="0" w:color="auto"/>
            </w:tcBorders>
          </w:tcPr>
          <w:p w:rsidR="00196F13" w:rsidRPr="000B2561" w:rsidRDefault="00196F13" w:rsidP="00284CE7">
            <w:pPr>
              <w:rPr>
                <w:b/>
                <w:szCs w:val="18"/>
              </w:rPr>
            </w:pPr>
            <w:r w:rsidRPr="000B2561">
              <w:rPr>
                <w:b/>
                <w:szCs w:val="18"/>
              </w:rPr>
              <w:t>OOP</w:t>
            </w:r>
          </w:p>
        </w:tc>
      </w:tr>
      <w:tr w:rsidR="00196F13" w:rsidRPr="000B2561" w:rsidTr="00284CE7">
        <w:tc>
          <w:tcPr>
            <w:tcW w:w="2628" w:type="dxa"/>
            <w:tcBorders>
              <w:top w:val="single" w:sz="4" w:space="0" w:color="auto"/>
              <w:left w:val="single" w:sz="4" w:space="0" w:color="auto"/>
              <w:bottom w:val="single" w:sz="4" w:space="0" w:color="auto"/>
              <w:right w:val="single" w:sz="4" w:space="0" w:color="auto"/>
            </w:tcBorders>
          </w:tcPr>
          <w:p w:rsidR="00196F13" w:rsidRPr="000B2561" w:rsidRDefault="00196F13" w:rsidP="00284CE7">
            <w:pPr>
              <w:rPr>
                <w:szCs w:val="18"/>
              </w:rPr>
            </w:pPr>
            <w:r w:rsidRPr="000B2561">
              <w:rPr>
                <w:szCs w:val="18"/>
              </w:rPr>
              <w:t>Ouder dan 50 jaar</w:t>
            </w:r>
          </w:p>
        </w:tc>
        <w:tc>
          <w:tcPr>
            <w:tcW w:w="1080" w:type="dxa"/>
            <w:tcBorders>
              <w:top w:val="single" w:sz="4" w:space="0" w:color="auto"/>
              <w:left w:val="single" w:sz="4" w:space="0" w:color="auto"/>
              <w:bottom w:val="single" w:sz="4" w:space="0" w:color="auto"/>
              <w:right w:val="single" w:sz="4" w:space="0" w:color="auto"/>
            </w:tcBorders>
          </w:tcPr>
          <w:p w:rsidR="00196F13" w:rsidRPr="000B2561" w:rsidRDefault="0069036B" w:rsidP="00284CE7">
            <w:pPr>
              <w:rPr>
                <w:szCs w:val="18"/>
              </w:rPr>
            </w:pPr>
            <w:r>
              <w:rPr>
                <w:szCs w:val="18"/>
              </w:rPr>
              <w:t>2</w:t>
            </w:r>
          </w:p>
        </w:tc>
        <w:tc>
          <w:tcPr>
            <w:tcW w:w="1080" w:type="dxa"/>
            <w:tcBorders>
              <w:top w:val="single" w:sz="4" w:space="0" w:color="auto"/>
              <w:left w:val="single" w:sz="4" w:space="0" w:color="auto"/>
              <w:bottom w:val="single" w:sz="4" w:space="0" w:color="auto"/>
              <w:right w:val="single" w:sz="4" w:space="0" w:color="auto"/>
            </w:tcBorders>
          </w:tcPr>
          <w:p w:rsidR="00196F13" w:rsidRPr="000B2561" w:rsidRDefault="00FA4FDD" w:rsidP="00284CE7">
            <w:pPr>
              <w:rPr>
                <w:szCs w:val="18"/>
              </w:rPr>
            </w:pPr>
            <w:r>
              <w:rPr>
                <w:szCs w:val="18"/>
              </w:rPr>
              <w:t>1</w:t>
            </w:r>
          </w:p>
        </w:tc>
        <w:tc>
          <w:tcPr>
            <w:tcW w:w="1080" w:type="dxa"/>
            <w:tcBorders>
              <w:top w:val="single" w:sz="4" w:space="0" w:color="auto"/>
              <w:left w:val="single" w:sz="4" w:space="0" w:color="auto"/>
              <w:bottom w:val="single" w:sz="4" w:space="0" w:color="auto"/>
              <w:right w:val="single" w:sz="4" w:space="0" w:color="auto"/>
            </w:tcBorders>
          </w:tcPr>
          <w:p w:rsidR="00196F13" w:rsidRPr="000B2561" w:rsidRDefault="00196F13" w:rsidP="00284CE7">
            <w:pPr>
              <w:rPr>
                <w:szCs w:val="18"/>
              </w:rPr>
            </w:pPr>
            <w:r>
              <w:rPr>
                <w:szCs w:val="18"/>
              </w:rPr>
              <w:t>1</w:t>
            </w:r>
          </w:p>
        </w:tc>
      </w:tr>
      <w:tr w:rsidR="00196F13" w:rsidRPr="000B2561" w:rsidTr="00284CE7">
        <w:tc>
          <w:tcPr>
            <w:tcW w:w="2628" w:type="dxa"/>
            <w:tcBorders>
              <w:top w:val="single" w:sz="4" w:space="0" w:color="auto"/>
              <w:left w:val="single" w:sz="4" w:space="0" w:color="auto"/>
              <w:bottom w:val="single" w:sz="4" w:space="0" w:color="auto"/>
              <w:right w:val="single" w:sz="4" w:space="0" w:color="auto"/>
            </w:tcBorders>
          </w:tcPr>
          <w:p w:rsidR="00196F13" w:rsidRPr="000B2561" w:rsidRDefault="00196F13" w:rsidP="00284CE7">
            <w:pPr>
              <w:rPr>
                <w:szCs w:val="18"/>
              </w:rPr>
            </w:pPr>
            <w:r w:rsidRPr="000B2561">
              <w:rPr>
                <w:szCs w:val="18"/>
              </w:rPr>
              <w:t xml:space="preserve">Tussen 40 en 50 jaar </w:t>
            </w:r>
          </w:p>
        </w:tc>
        <w:tc>
          <w:tcPr>
            <w:tcW w:w="1080" w:type="dxa"/>
            <w:tcBorders>
              <w:top w:val="single" w:sz="4" w:space="0" w:color="auto"/>
              <w:left w:val="single" w:sz="4" w:space="0" w:color="auto"/>
              <w:bottom w:val="single" w:sz="4" w:space="0" w:color="auto"/>
              <w:right w:val="single" w:sz="4" w:space="0" w:color="auto"/>
            </w:tcBorders>
          </w:tcPr>
          <w:p w:rsidR="00196F13" w:rsidRPr="000B2561" w:rsidRDefault="00701118" w:rsidP="00284CE7">
            <w:pPr>
              <w:rPr>
                <w:szCs w:val="18"/>
              </w:rPr>
            </w:pPr>
            <w:r>
              <w:rPr>
                <w:szCs w:val="18"/>
              </w:rPr>
              <w:t>1</w:t>
            </w:r>
          </w:p>
        </w:tc>
        <w:tc>
          <w:tcPr>
            <w:tcW w:w="1080" w:type="dxa"/>
            <w:tcBorders>
              <w:top w:val="single" w:sz="4" w:space="0" w:color="auto"/>
              <w:left w:val="single" w:sz="4" w:space="0" w:color="auto"/>
              <w:bottom w:val="single" w:sz="4" w:space="0" w:color="auto"/>
              <w:right w:val="single" w:sz="4" w:space="0" w:color="auto"/>
            </w:tcBorders>
          </w:tcPr>
          <w:p w:rsidR="00196F13" w:rsidRPr="000B2561" w:rsidRDefault="0069036B" w:rsidP="00284CE7">
            <w:pPr>
              <w:rPr>
                <w:szCs w:val="18"/>
              </w:rPr>
            </w:pPr>
            <w:r>
              <w:rPr>
                <w:szCs w:val="18"/>
              </w:rPr>
              <w:t>4</w:t>
            </w:r>
          </w:p>
        </w:tc>
        <w:tc>
          <w:tcPr>
            <w:tcW w:w="1080" w:type="dxa"/>
            <w:tcBorders>
              <w:top w:val="single" w:sz="4" w:space="0" w:color="auto"/>
              <w:left w:val="single" w:sz="4" w:space="0" w:color="auto"/>
              <w:bottom w:val="single" w:sz="4" w:space="0" w:color="auto"/>
              <w:right w:val="single" w:sz="4" w:space="0" w:color="auto"/>
            </w:tcBorders>
          </w:tcPr>
          <w:p w:rsidR="00196F13" w:rsidRPr="000B2561" w:rsidRDefault="00196F13" w:rsidP="00284CE7">
            <w:pPr>
              <w:rPr>
                <w:szCs w:val="18"/>
              </w:rPr>
            </w:pPr>
            <w:r>
              <w:rPr>
                <w:szCs w:val="18"/>
              </w:rPr>
              <w:t>2</w:t>
            </w:r>
          </w:p>
        </w:tc>
      </w:tr>
      <w:tr w:rsidR="00196F13" w:rsidRPr="000B2561" w:rsidTr="00284CE7">
        <w:tc>
          <w:tcPr>
            <w:tcW w:w="2628" w:type="dxa"/>
            <w:tcBorders>
              <w:top w:val="single" w:sz="4" w:space="0" w:color="auto"/>
              <w:left w:val="single" w:sz="4" w:space="0" w:color="auto"/>
              <w:bottom w:val="single" w:sz="4" w:space="0" w:color="auto"/>
              <w:right w:val="single" w:sz="4" w:space="0" w:color="auto"/>
            </w:tcBorders>
          </w:tcPr>
          <w:p w:rsidR="00196F13" w:rsidRPr="000B2561" w:rsidRDefault="00196F13" w:rsidP="00284CE7">
            <w:pPr>
              <w:rPr>
                <w:szCs w:val="18"/>
              </w:rPr>
            </w:pPr>
            <w:r w:rsidRPr="000B2561">
              <w:rPr>
                <w:szCs w:val="18"/>
              </w:rPr>
              <w:t xml:space="preserve">Tussen 30 en 40 jaar </w:t>
            </w:r>
          </w:p>
        </w:tc>
        <w:tc>
          <w:tcPr>
            <w:tcW w:w="1080" w:type="dxa"/>
            <w:tcBorders>
              <w:top w:val="single" w:sz="4" w:space="0" w:color="auto"/>
              <w:left w:val="single" w:sz="4" w:space="0" w:color="auto"/>
              <w:bottom w:val="single" w:sz="4" w:space="0" w:color="auto"/>
              <w:right w:val="single" w:sz="4" w:space="0" w:color="auto"/>
            </w:tcBorders>
          </w:tcPr>
          <w:p w:rsidR="00196F13" w:rsidRPr="000B2561" w:rsidRDefault="00196F13" w:rsidP="00284CE7">
            <w:pPr>
              <w:rPr>
                <w:szCs w:val="18"/>
              </w:rPr>
            </w:pPr>
          </w:p>
        </w:tc>
        <w:tc>
          <w:tcPr>
            <w:tcW w:w="1080" w:type="dxa"/>
            <w:tcBorders>
              <w:top w:val="single" w:sz="4" w:space="0" w:color="auto"/>
              <w:left w:val="single" w:sz="4" w:space="0" w:color="auto"/>
              <w:bottom w:val="single" w:sz="4" w:space="0" w:color="auto"/>
              <w:right w:val="single" w:sz="4" w:space="0" w:color="auto"/>
            </w:tcBorders>
          </w:tcPr>
          <w:p w:rsidR="00196F13" w:rsidRPr="000B2561" w:rsidRDefault="0069036B" w:rsidP="00284CE7">
            <w:pPr>
              <w:rPr>
                <w:szCs w:val="18"/>
              </w:rPr>
            </w:pPr>
            <w:r>
              <w:rPr>
                <w:szCs w:val="18"/>
              </w:rPr>
              <w:t>2</w:t>
            </w:r>
          </w:p>
        </w:tc>
        <w:tc>
          <w:tcPr>
            <w:tcW w:w="1080" w:type="dxa"/>
            <w:tcBorders>
              <w:top w:val="single" w:sz="4" w:space="0" w:color="auto"/>
              <w:left w:val="single" w:sz="4" w:space="0" w:color="auto"/>
              <w:bottom w:val="single" w:sz="4" w:space="0" w:color="auto"/>
              <w:right w:val="single" w:sz="4" w:space="0" w:color="auto"/>
            </w:tcBorders>
          </w:tcPr>
          <w:p w:rsidR="00196F13" w:rsidRPr="000B2561" w:rsidRDefault="00196F13" w:rsidP="00284CE7">
            <w:pPr>
              <w:rPr>
                <w:szCs w:val="18"/>
              </w:rPr>
            </w:pPr>
          </w:p>
        </w:tc>
      </w:tr>
      <w:tr w:rsidR="00196F13" w:rsidRPr="000B2561" w:rsidTr="00284CE7">
        <w:tc>
          <w:tcPr>
            <w:tcW w:w="2628" w:type="dxa"/>
            <w:tcBorders>
              <w:top w:val="single" w:sz="4" w:space="0" w:color="auto"/>
              <w:left w:val="single" w:sz="4" w:space="0" w:color="auto"/>
              <w:bottom w:val="single" w:sz="4" w:space="0" w:color="auto"/>
              <w:right w:val="single" w:sz="4" w:space="0" w:color="auto"/>
            </w:tcBorders>
          </w:tcPr>
          <w:p w:rsidR="00196F13" w:rsidRPr="000B2561" w:rsidRDefault="00196F13" w:rsidP="00284CE7">
            <w:pPr>
              <w:rPr>
                <w:szCs w:val="18"/>
              </w:rPr>
            </w:pPr>
            <w:r w:rsidRPr="000B2561">
              <w:rPr>
                <w:szCs w:val="18"/>
              </w:rPr>
              <w:t xml:space="preserve">Tussen 20 en 30 jaar </w:t>
            </w:r>
          </w:p>
        </w:tc>
        <w:tc>
          <w:tcPr>
            <w:tcW w:w="1080" w:type="dxa"/>
            <w:tcBorders>
              <w:top w:val="single" w:sz="4" w:space="0" w:color="auto"/>
              <w:left w:val="single" w:sz="4" w:space="0" w:color="auto"/>
              <w:bottom w:val="single" w:sz="4" w:space="0" w:color="auto"/>
              <w:right w:val="single" w:sz="4" w:space="0" w:color="auto"/>
            </w:tcBorders>
          </w:tcPr>
          <w:p w:rsidR="00196F13" w:rsidRPr="000B2561" w:rsidRDefault="00196F13" w:rsidP="00284CE7">
            <w:pPr>
              <w:rPr>
                <w:szCs w:val="18"/>
              </w:rPr>
            </w:pPr>
          </w:p>
        </w:tc>
        <w:tc>
          <w:tcPr>
            <w:tcW w:w="1080" w:type="dxa"/>
            <w:tcBorders>
              <w:top w:val="single" w:sz="4" w:space="0" w:color="auto"/>
              <w:left w:val="single" w:sz="4" w:space="0" w:color="auto"/>
              <w:bottom w:val="single" w:sz="4" w:space="0" w:color="auto"/>
              <w:right w:val="single" w:sz="4" w:space="0" w:color="auto"/>
            </w:tcBorders>
          </w:tcPr>
          <w:p w:rsidR="00196F13" w:rsidRPr="000B2561" w:rsidRDefault="0069036B" w:rsidP="00284CE7">
            <w:pPr>
              <w:rPr>
                <w:szCs w:val="18"/>
              </w:rPr>
            </w:pPr>
            <w:r>
              <w:rPr>
                <w:szCs w:val="18"/>
              </w:rPr>
              <w:t>3</w:t>
            </w:r>
          </w:p>
        </w:tc>
        <w:tc>
          <w:tcPr>
            <w:tcW w:w="1080" w:type="dxa"/>
            <w:tcBorders>
              <w:top w:val="single" w:sz="4" w:space="0" w:color="auto"/>
              <w:left w:val="single" w:sz="4" w:space="0" w:color="auto"/>
              <w:bottom w:val="single" w:sz="4" w:space="0" w:color="auto"/>
              <w:right w:val="single" w:sz="4" w:space="0" w:color="auto"/>
            </w:tcBorders>
          </w:tcPr>
          <w:p w:rsidR="00196F13" w:rsidRPr="000B2561" w:rsidRDefault="00196F13" w:rsidP="00284CE7">
            <w:pPr>
              <w:rPr>
                <w:szCs w:val="18"/>
              </w:rPr>
            </w:pPr>
            <w:r>
              <w:rPr>
                <w:szCs w:val="18"/>
              </w:rPr>
              <w:t>1</w:t>
            </w:r>
          </w:p>
        </w:tc>
      </w:tr>
      <w:tr w:rsidR="00196F13" w:rsidRPr="000B2561" w:rsidTr="00284CE7">
        <w:tc>
          <w:tcPr>
            <w:tcW w:w="2628" w:type="dxa"/>
            <w:tcBorders>
              <w:top w:val="single" w:sz="4" w:space="0" w:color="auto"/>
              <w:left w:val="single" w:sz="4" w:space="0" w:color="auto"/>
              <w:bottom w:val="single" w:sz="4" w:space="0" w:color="auto"/>
              <w:right w:val="single" w:sz="4" w:space="0" w:color="auto"/>
            </w:tcBorders>
          </w:tcPr>
          <w:p w:rsidR="00196F13" w:rsidRPr="000B2561" w:rsidRDefault="00196F13" w:rsidP="00284CE7">
            <w:pPr>
              <w:rPr>
                <w:szCs w:val="18"/>
              </w:rPr>
            </w:pPr>
            <w:r w:rsidRPr="000B2561">
              <w:rPr>
                <w:szCs w:val="18"/>
              </w:rPr>
              <w:t xml:space="preserve">Jonger dan 20 jaar </w:t>
            </w:r>
          </w:p>
        </w:tc>
        <w:tc>
          <w:tcPr>
            <w:tcW w:w="1080" w:type="dxa"/>
            <w:tcBorders>
              <w:top w:val="single" w:sz="4" w:space="0" w:color="auto"/>
              <w:left w:val="single" w:sz="4" w:space="0" w:color="auto"/>
              <w:bottom w:val="single" w:sz="4" w:space="0" w:color="auto"/>
              <w:right w:val="single" w:sz="4" w:space="0" w:color="auto"/>
            </w:tcBorders>
          </w:tcPr>
          <w:p w:rsidR="00196F13" w:rsidRPr="000B2561" w:rsidRDefault="00196F13" w:rsidP="00284CE7">
            <w:pPr>
              <w:rPr>
                <w:szCs w:val="18"/>
              </w:rPr>
            </w:pPr>
          </w:p>
        </w:tc>
        <w:tc>
          <w:tcPr>
            <w:tcW w:w="1080" w:type="dxa"/>
            <w:tcBorders>
              <w:top w:val="single" w:sz="4" w:space="0" w:color="auto"/>
              <w:left w:val="single" w:sz="4" w:space="0" w:color="auto"/>
              <w:bottom w:val="single" w:sz="4" w:space="0" w:color="auto"/>
              <w:right w:val="single" w:sz="4" w:space="0" w:color="auto"/>
            </w:tcBorders>
          </w:tcPr>
          <w:p w:rsidR="00196F13" w:rsidRPr="000B2561" w:rsidRDefault="00196F13" w:rsidP="00284CE7">
            <w:pPr>
              <w:rPr>
                <w:szCs w:val="18"/>
              </w:rPr>
            </w:pPr>
          </w:p>
        </w:tc>
        <w:tc>
          <w:tcPr>
            <w:tcW w:w="1080" w:type="dxa"/>
            <w:tcBorders>
              <w:top w:val="single" w:sz="4" w:space="0" w:color="auto"/>
              <w:left w:val="single" w:sz="4" w:space="0" w:color="auto"/>
              <w:bottom w:val="single" w:sz="4" w:space="0" w:color="auto"/>
              <w:right w:val="single" w:sz="4" w:space="0" w:color="auto"/>
            </w:tcBorders>
          </w:tcPr>
          <w:p w:rsidR="00196F13" w:rsidRPr="000B2561" w:rsidRDefault="00196F13" w:rsidP="00284CE7">
            <w:pPr>
              <w:rPr>
                <w:szCs w:val="18"/>
              </w:rPr>
            </w:pPr>
          </w:p>
        </w:tc>
      </w:tr>
      <w:tr w:rsidR="00196F13" w:rsidRPr="000B2561" w:rsidTr="00284CE7">
        <w:tc>
          <w:tcPr>
            <w:tcW w:w="2628" w:type="dxa"/>
            <w:tcBorders>
              <w:top w:val="single" w:sz="4" w:space="0" w:color="auto"/>
              <w:left w:val="single" w:sz="4" w:space="0" w:color="auto"/>
              <w:bottom w:val="single" w:sz="4" w:space="0" w:color="auto"/>
              <w:right w:val="single" w:sz="4" w:space="0" w:color="auto"/>
            </w:tcBorders>
          </w:tcPr>
          <w:p w:rsidR="00196F13" w:rsidRPr="000B2561" w:rsidRDefault="00196F13" w:rsidP="00284CE7">
            <w:pPr>
              <w:rPr>
                <w:b/>
                <w:szCs w:val="18"/>
              </w:rPr>
            </w:pPr>
            <w:r w:rsidRPr="000B2561">
              <w:rPr>
                <w:b/>
                <w:szCs w:val="18"/>
              </w:rPr>
              <w:t xml:space="preserve">Totaal </w:t>
            </w:r>
          </w:p>
        </w:tc>
        <w:tc>
          <w:tcPr>
            <w:tcW w:w="1080" w:type="dxa"/>
            <w:tcBorders>
              <w:top w:val="single" w:sz="4" w:space="0" w:color="auto"/>
              <w:left w:val="single" w:sz="4" w:space="0" w:color="auto"/>
              <w:bottom w:val="single" w:sz="4" w:space="0" w:color="auto"/>
              <w:right w:val="single" w:sz="4" w:space="0" w:color="auto"/>
            </w:tcBorders>
          </w:tcPr>
          <w:p w:rsidR="00196F13" w:rsidRPr="000B2561" w:rsidRDefault="0069036B" w:rsidP="00284CE7">
            <w:pPr>
              <w:rPr>
                <w:szCs w:val="18"/>
              </w:rPr>
            </w:pPr>
            <w:r>
              <w:rPr>
                <w:szCs w:val="18"/>
              </w:rPr>
              <w:t>3</w:t>
            </w:r>
          </w:p>
        </w:tc>
        <w:tc>
          <w:tcPr>
            <w:tcW w:w="1080" w:type="dxa"/>
            <w:tcBorders>
              <w:top w:val="single" w:sz="4" w:space="0" w:color="auto"/>
              <w:left w:val="single" w:sz="4" w:space="0" w:color="auto"/>
              <w:bottom w:val="single" w:sz="4" w:space="0" w:color="auto"/>
              <w:right w:val="single" w:sz="4" w:space="0" w:color="auto"/>
            </w:tcBorders>
          </w:tcPr>
          <w:p w:rsidR="00196F13" w:rsidRPr="000B2561" w:rsidRDefault="0069036B" w:rsidP="00284CE7">
            <w:pPr>
              <w:rPr>
                <w:szCs w:val="18"/>
              </w:rPr>
            </w:pPr>
            <w:r>
              <w:rPr>
                <w:szCs w:val="18"/>
              </w:rPr>
              <w:t>10</w:t>
            </w:r>
          </w:p>
        </w:tc>
        <w:tc>
          <w:tcPr>
            <w:tcW w:w="1080" w:type="dxa"/>
            <w:tcBorders>
              <w:top w:val="single" w:sz="4" w:space="0" w:color="auto"/>
              <w:left w:val="single" w:sz="4" w:space="0" w:color="auto"/>
              <w:bottom w:val="single" w:sz="4" w:space="0" w:color="auto"/>
              <w:right w:val="single" w:sz="4" w:space="0" w:color="auto"/>
            </w:tcBorders>
          </w:tcPr>
          <w:p w:rsidR="00196F13" w:rsidRPr="000B2561" w:rsidRDefault="00196F13" w:rsidP="00284CE7">
            <w:pPr>
              <w:rPr>
                <w:szCs w:val="18"/>
              </w:rPr>
            </w:pPr>
            <w:r>
              <w:rPr>
                <w:szCs w:val="18"/>
              </w:rPr>
              <w:t>4</w:t>
            </w:r>
          </w:p>
        </w:tc>
      </w:tr>
    </w:tbl>
    <w:p w:rsidR="00A138BE" w:rsidRDefault="00A138BE" w:rsidP="00A138BE">
      <w:pPr>
        <w:rPr>
          <w:sz w:val="20"/>
          <w:szCs w:val="20"/>
        </w:rPr>
      </w:pPr>
      <w:r>
        <w:rPr>
          <w:sz w:val="20"/>
          <w:szCs w:val="20"/>
        </w:rPr>
        <w:lastRenderedPageBreak/>
        <w:t>De directeur, IB-er en administratief medewerker vormen</w:t>
      </w:r>
      <w:r w:rsidR="002F21F4">
        <w:rPr>
          <w:sz w:val="20"/>
          <w:szCs w:val="20"/>
        </w:rPr>
        <w:t xml:space="preserve"> samen het </w:t>
      </w:r>
      <w:r w:rsidR="002F21F4" w:rsidRPr="002F21F4">
        <w:rPr>
          <w:b/>
          <w:sz w:val="20"/>
          <w:szCs w:val="20"/>
        </w:rPr>
        <w:t>M</w:t>
      </w:r>
      <w:r w:rsidR="002F21F4">
        <w:rPr>
          <w:sz w:val="20"/>
          <w:szCs w:val="20"/>
        </w:rPr>
        <w:t xml:space="preserve">anagement </w:t>
      </w:r>
      <w:r w:rsidR="002F21F4" w:rsidRPr="002F21F4">
        <w:rPr>
          <w:b/>
          <w:sz w:val="20"/>
          <w:szCs w:val="20"/>
        </w:rPr>
        <w:t>T</w:t>
      </w:r>
      <w:r w:rsidR="002F21F4">
        <w:rPr>
          <w:sz w:val="20"/>
          <w:szCs w:val="20"/>
        </w:rPr>
        <w:t xml:space="preserve">eam. </w:t>
      </w:r>
      <w:r>
        <w:rPr>
          <w:sz w:val="20"/>
          <w:szCs w:val="20"/>
        </w:rPr>
        <w:t>De administratief medewerker regelt de leerlingenadministratie, de betalingen en uitvoering van onderhoud.</w:t>
      </w:r>
    </w:p>
    <w:p w:rsidR="00A138BE" w:rsidRDefault="00A138BE" w:rsidP="00A138BE">
      <w:pPr>
        <w:rPr>
          <w:sz w:val="20"/>
          <w:szCs w:val="20"/>
        </w:rPr>
      </w:pPr>
      <w:r>
        <w:rPr>
          <w:sz w:val="20"/>
          <w:szCs w:val="20"/>
        </w:rPr>
        <w:t>D</w:t>
      </w:r>
      <w:r w:rsidRPr="00284CE7">
        <w:rPr>
          <w:sz w:val="20"/>
          <w:szCs w:val="20"/>
        </w:rPr>
        <w:t xml:space="preserve">e directeur </w:t>
      </w:r>
      <w:r>
        <w:rPr>
          <w:sz w:val="20"/>
          <w:szCs w:val="20"/>
        </w:rPr>
        <w:t xml:space="preserve">en de IB-er trekken de kar van de schoolontwikkeling. De IB-er is verantwoordelijk voor de coördinatie van de ondersteuning en zorg. </w:t>
      </w:r>
    </w:p>
    <w:p w:rsidR="00A138BE" w:rsidRDefault="00A138BE" w:rsidP="00A138BE">
      <w:pPr>
        <w:rPr>
          <w:sz w:val="20"/>
          <w:szCs w:val="20"/>
        </w:rPr>
      </w:pPr>
      <w:r>
        <w:rPr>
          <w:sz w:val="20"/>
          <w:szCs w:val="20"/>
        </w:rPr>
        <w:t>De directeur is verantwoordelijk voor het uitvoeren van het personeelsbeleid en eindverantwoordelijk voor de hele schoolorganisatie</w:t>
      </w:r>
      <w:r w:rsidR="002F21F4">
        <w:rPr>
          <w:sz w:val="20"/>
          <w:szCs w:val="20"/>
        </w:rPr>
        <w:t>, schoolontwikkeling en de communicatie met de andere scholen, de stich</w:t>
      </w:r>
      <w:r w:rsidR="00DB4152">
        <w:rPr>
          <w:sz w:val="20"/>
          <w:szCs w:val="20"/>
        </w:rPr>
        <w:t>ting, de wijk, inspectie, het rijk en</w:t>
      </w:r>
      <w:r w:rsidR="002F21F4">
        <w:rPr>
          <w:sz w:val="20"/>
          <w:szCs w:val="20"/>
        </w:rPr>
        <w:t xml:space="preserve"> contacten met derden</w:t>
      </w:r>
      <w:r>
        <w:rPr>
          <w:sz w:val="20"/>
          <w:szCs w:val="20"/>
        </w:rPr>
        <w:t>.</w:t>
      </w:r>
    </w:p>
    <w:p w:rsidR="00A138BE" w:rsidRDefault="00A138BE" w:rsidP="00A138BE">
      <w:pPr>
        <w:rPr>
          <w:sz w:val="20"/>
          <w:szCs w:val="20"/>
        </w:rPr>
      </w:pPr>
      <w:r>
        <w:rPr>
          <w:sz w:val="20"/>
          <w:szCs w:val="20"/>
        </w:rPr>
        <w:t>Ee</w:t>
      </w:r>
      <w:r w:rsidRPr="00284CE7">
        <w:rPr>
          <w:sz w:val="20"/>
          <w:szCs w:val="20"/>
        </w:rPr>
        <w:t xml:space="preserve">n teamlid </w:t>
      </w:r>
      <w:r w:rsidR="00DB4152">
        <w:rPr>
          <w:sz w:val="20"/>
          <w:szCs w:val="20"/>
        </w:rPr>
        <w:t>heeft de</w:t>
      </w:r>
      <w:r>
        <w:rPr>
          <w:sz w:val="20"/>
          <w:szCs w:val="20"/>
        </w:rPr>
        <w:t xml:space="preserve"> taak</w:t>
      </w:r>
      <w:r w:rsidRPr="00284CE7">
        <w:rPr>
          <w:sz w:val="20"/>
          <w:szCs w:val="20"/>
        </w:rPr>
        <w:t xml:space="preserve"> I-coach en van alle leerkrachten wordt aantoonbare ICT-vaardigheid gevraagd. </w:t>
      </w:r>
    </w:p>
    <w:p w:rsidR="00A138BE" w:rsidRDefault="00A138BE" w:rsidP="00A138BE">
      <w:pPr>
        <w:rPr>
          <w:sz w:val="20"/>
          <w:szCs w:val="20"/>
        </w:rPr>
      </w:pPr>
      <w:r>
        <w:rPr>
          <w:sz w:val="20"/>
          <w:szCs w:val="20"/>
        </w:rPr>
        <w:t>De onderwijsassistent is aangesteld voor de begeleiding van een grote combinatiegroep. De opleidingscoördinator(ICO) coördineert de begeleiding van de studenten van de Marnix Hogeschool.</w:t>
      </w:r>
    </w:p>
    <w:p w:rsidR="00A138BE" w:rsidRDefault="00A138BE" w:rsidP="00A138BE">
      <w:pPr>
        <w:rPr>
          <w:sz w:val="20"/>
          <w:szCs w:val="20"/>
        </w:rPr>
      </w:pPr>
      <w:r>
        <w:rPr>
          <w:sz w:val="20"/>
          <w:szCs w:val="20"/>
        </w:rPr>
        <w:t>I teamlid is contactpersoon voor de studenten onderwijsassistent.</w:t>
      </w:r>
    </w:p>
    <w:p w:rsidR="00A138BE" w:rsidRDefault="00DB4152" w:rsidP="00A138BE">
      <w:pPr>
        <w:rPr>
          <w:sz w:val="20"/>
          <w:szCs w:val="20"/>
        </w:rPr>
      </w:pPr>
      <w:r>
        <w:rPr>
          <w:sz w:val="20"/>
          <w:szCs w:val="20"/>
        </w:rPr>
        <w:t>1 teamlid is vertrouwenspersoon</w:t>
      </w:r>
    </w:p>
    <w:p w:rsidR="00A138BE" w:rsidRDefault="00A138BE" w:rsidP="00A138BE">
      <w:pPr>
        <w:rPr>
          <w:sz w:val="20"/>
          <w:szCs w:val="20"/>
        </w:rPr>
      </w:pPr>
      <w:r>
        <w:rPr>
          <w:sz w:val="20"/>
          <w:szCs w:val="20"/>
        </w:rPr>
        <w:t>De taken zijn geregeld via een taakbeleid systeem ”Cupella”</w:t>
      </w:r>
      <w:r w:rsidR="004363C1">
        <w:rPr>
          <w:sz w:val="20"/>
          <w:szCs w:val="20"/>
        </w:rPr>
        <w:t xml:space="preserve"> Voor alle taken zijn uren afgesproken.</w:t>
      </w:r>
      <w:r w:rsidR="00C86C20">
        <w:rPr>
          <w:sz w:val="20"/>
          <w:szCs w:val="20"/>
        </w:rPr>
        <w:t xml:space="preserve"> </w:t>
      </w:r>
      <w:r>
        <w:rPr>
          <w:sz w:val="20"/>
          <w:szCs w:val="20"/>
        </w:rPr>
        <w:t xml:space="preserve">Voor alle functies zijn functieomschrijvingen </w:t>
      </w:r>
      <w:r w:rsidR="004363C1">
        <w:rPr>
          <w:sz w:val="20"/>
          <w:szCs w:val="20"/>
        </w:rPr>
        <w:t xml:space="preserve">welke zijn </w:t>
      </w:r>
      <w:r>
        <w:rPr>
          <w:sz w:val="20"/>
          <w:szCs w:val="20"/>
        </w:rPr>
        <w:t>vermeld in het personeel</w:t>
      </w:r>
      <w:r w:rsidR="004363C1">
        <w:rPr>
          <w:sz w:val="20"/>
          <w:szCs w:val="20"/>
        </w:rPr>
        <w:t>sbeleidsplan</w:t>
      </w:r>
      <w:r>
        <w:rPr>
          <w:sz w:val="20"/>
          <w:szCs w:val="20"/>
        </w:rPr>
        <w:t>.</w:t>
      </w:r>
      <w:r w:rsidR="00C86C20">
        <w:rPr>
          <w:sz w:val="20"/>
          <w:szCs w:val="20"/>
        </w:rPr>
        <w:t xml:space="preserve"> Ieder schooljaar wordt in een gesprek tussen</w:t>
      </w:r>
      <w:r w:rsidR="004363C1">
        <w:rPr>
          <w:sz w:val="20"/>
          <w:szCs w:val="20"/>
        </w:rPr>
        <w:t xml:space="preserve"> leerkr</w:t>
      </w:r>
      <w:r w:rsidR="00C86C20">
        <w:rPr>
          <w:sz w:val="20"/>
          <w:szCs w:val="20"/>
        </w:rPr>
        <w:t>ac</w:t>
      </w:r>
      <w:r w:rsidR="004363C1">
        <w:rPr>
          <w:sz w:val="20"/>
          <w:szCs w:val="20"/>
        </w:rPr>
        <w:t xml:space="preserve">ht en </w:t>
      </w:r>
      <w:r w:rsidR="00C86C20">
        <w:rPr>
          <w:sz w:val="20"/>
          <w:szCs w:val="20"/>
        </w:rPr>
        <w:t>de directeur de lestaak, professionalisering, duurzaamheiduren en het taakbeleid voor</w:t>
      </w:r>
      <w:r w:rsidR="004363C1">
        <w:rPr>
          <w:sz w:val="20"/>
          <w:szCs w:val="20"/>
        </w:rPr>
        <w:t xml:space="preserve"> </w:t>
      </w:r>
      <w:r w:rsidR="00C86C20">
        <w:rPr>
          <w:sz w:val="20"/>
          <w:szCs w:val="20"/>
        </w:rPr>
        <w:t>h</w:t>
      </w:r>
      <w:r w:rsidR="004363C1">
        <w:rPr>
          <w:sz w:val="20"/>
          <w:szCs w:val="20"/>
        </w:rPr>
        <w:t>et nieuwe schooljaa</w:t>
      </w:r>
      <w:r w:rsidR="00C86C20">
        <w:rPr>
          <w:sz w:val="20"/>
          <w:szCs w:val="20"/>
        </w:rPr>
        <w:t>r vastgesteld.</w:t>
      </w:r>
      <w:r w:rsidR="00DB4152">
        <w:rPr>
          <w:sz w:val="20"/>
          <w:szCs w:val="20"/>
        </w:rPr>
        <w:t xml:space="preserve"> We hanteren het overlegmodel.</w:t>
      </w:r>
    </w:p>
    <w:p w:rsidR="00B96EB4" w:rsidRDefault="00B96EB4" w:rsidP="00A138BE">
      <w:pPr>
        <w:rPr>
          <w:sz w:val="20"/>
          <w:szCs w:val="20"/>
        </w:rPr>
      </w:pPr>
    </w:p>
    <w:p w:rsidR="00A138BE" w:rsidRDefault="00B96EB4" w:rsidP="00C86C20">
      <w:pPr>
        <w:rPr>
          <w:sz w:val="20"/>
          <w:szCs w:val="20"/>
        </w:rPr>
      </w:pPr>
      <w:r w:rsidRPr="00284CE7">
        <w:rPr>
          <w:sz w:val="20"/>
          <w:szCs w:val="20"/>
        </w:rPr>
        <w:t>Krimp qua totaal aantal leerlingen</w:t>
      </w:r>
      <w:r>
        <w:rPr>
          <w:sz w:val="20"/>
          <w:szCs w:val="20"/>
        </w:rPr>
        <w:t xml:space="preserve"> bij Stichting De Vier windstreken en in de hele regio</w:t>
      </w:r>
      <w:r w:rsidRPr="00284CE7">
        <w:rPr>
          <w:sz w:val="20"/>
          <w:szCs w:val="20"/>
        </w:rPr>
        <w:t xml:space="preserve"> kan ertoe leiden dat er mogelijk collega’s dienen te worden herplaats</w:t>
      </w:r>
      <w:r w:rsidR="00D25908">
        <w:rPr>
          <w:sz w:val="20"/>
          <w:szCs w:val="20"/>
        </w:rPr>
        <w:t>t</w:t>
      </w:r>
      <w:r w:rsidRPr="00284CE7">
        <w:rPr>
          <w:sz w:val="20"/>
          <w:szCs w:val="20"/>
        </w:rPr>
        <w:t xml:space="preserve"> b</w:t>
      </w:r>
      <w:r>
        <w:rPr>
          <w:sz w:val="20"/>
          <w:szCs w:val="20"/>
        </w:rPr>
        <w:t xml:space="preserve">ij het ontstaan </w:t>
      </w:r>
      <w:r w:rsidR="004363C1">
        <w:rPr>
          <w:sz w:val="20"/>
          <w:szCs w:val="20"/>
        </w:rPr>
        <w:t xml:space="preserve">van vacatures. </w:t>
      </w:r>
      <w:r w:rsidRPr="00284CE7">
        <w:rPr>
          <w:sz w:val="20"/>
          <w:szCs w:val="20"/>
        </w:rPr>
        <w:t xml:space="preserve">Hoewel we zelf als school </w:t>
      </w:r>
      <w:r w:rsidR="00DB4152">
        <w:rPr>
          <w:sz w:val="20"/>
          <w:szCs w:val="20"/>
        </w:rPr>
        <w:t xml:space="preserve">groeien en </w:t>
      </w:r>
      <w:r w:rsidRPr="00284CE7">
        <w:rPr>
          <w:sz w:val="20"/>
          <w:szCs w:val="20"/>
        </w:rPr>
        <w:t>studenten o</w:t>
      </w:r>
      <w:r>
        <w:rPr>
          <w:sz w:val="20"/>
          <w:szCs w:val="20"/>
        </w:rPr>
        <w:t>pleiden samen met de Marnix Hogeschool</w:t>
      </w:r>
      <w:r w:rsidRPr="00284CE7">
        <w:rPr>
          <w:sz w:val="20"/>
          <w:szCs w:val="20"/>
        </w:rPr>
        <w:t xml:space="preserve"> lijk</w:t>
      </w:r>
      <w:r>
        <w:rPr>
          <w:sz w:val="20"/>
          <w:szCs w:val="20"/>
        </w:rPr>
        <w:t xml:space="preserve">t in de huidige situatie </w:t>
      </w:r>
      <w:r w:rsidRPr="00284CE7">
        <w:rPr>
          <w:sz w:val="20"/>
          <w:szCs w:val="20"/>
        </w:rPr>
        <w:t>startend personeel minder kansen te hebben. De ambitie blijft echter jong en kwalitatief goed personeel te benoemen wanneer daar gelegenheid voor is.</w:t>
      </w:r>
    </w:p>
    <w:p w:rsidR="00A20FBD" w:rsidRDefault="00A20FBD" w:rsidP="00C86C20">
      <w:pPr>
        <w:rPr>
          <w:sz w:val="20"/>
          <w:szCs w:val="20"/>
        </w:rPr>
      </w:pPr>
    </w:p>
    <w:p w:rsidR="00A20FBD" w:rsidRPr="00C86C20" w:rsidRDefault="00A20FBD" w:rsidP="00C86C20">
      <w:pPr>
        <w:rPr>
          <w:sz w:val="20"/>
          <w:szCs w:val="20"/>
        </w:rPr>
      </w:pPr>
      <w:r w:rsidRPr="00284CE7">
        <w:rPr>
          <w:sz w:val="20"/>
          <w:szCs w:val="20"/>
        </w:rPr>
        <w:t>Het ziekteverz</w:t>
      </w:r>
      <w:r>
        <w:rPr>
          <w:sz w:val="20"/>
          <w:szCs w:val="20"/>
        </w:rPr>
        <w:t xml:space="preserve">uim was in 2015 </w:t>
      </w:r>
      <w:r w:rsidRPr="00284CE7">
        <w:rPr>
          <w:sz w:val="20"/>
          <w:szCs w:val="20"/>
        </w:rPr>
        <w:t xml:space="preserve"> </w:t>
      </w:r>
      <w:r w:rsidRPr="004363C1">
        <w:rPr>
          <w:sz w:val="20"/>
          <w:szCs w:val="20"/>
        </w:rPr>
        <w:t>%</w:t>
      </w:r>
      <w:r w:rsidRPr="00284CE7">
        <w:rPr>
          <w:color w:val="FF0000"/>
          <w:sz w:val="20"/>
          <w:szCs w:val="20"/>
        </w:rPr>
        <w:t xml:space="preserve"> </w:t>
      </w:r>
      <w:r>
        <w:rPr>
          <w:sz w:val="20"/>
          <w:szCs w:val="20"/>
        </w:rPr>
        <w:t>en ligt</w:t>
      </w:r>
      <w:r w:rsidRPr="00284CE7">
        <w:rPr>
          <w:sz w:val="20"/>
          <w:szCs w:val="20"/>
        </w:rPr>
        <w:t xml:space="preserve"> iets onder het landelijk gemiddelde van 6,2 %. We hanteren een vervangingsprotocol en het lukte ons tot nu steeds door inzet van onze parttimers en vervangers van de vervangingspool de (ziekte)vervanging rond te krijgen. Binnen het team zijn er 15 bevoegde bedrijf</w:t>
      </w:r>
      <w:r w:rsidR="004A6F46">
        <w:rPr>
          <w:sz w:val="20"/>
          <w:szCs w:val="20"/>
        </w:rPr>
        <w:t>s</w:t>
      </w:r>
      <w:r w:rsidRPr="00284CE7">
        <w:rPr>
          <w:sz w:val="20"/>
          <w:szCs w:val="20"/>
        </w:rPr>
        <w:t>hulpverleners (BHV-ers)</w:t>
      </w:r>
    </w:p>
    <w:p w:rsidR="006D3158" w:rsidRPr="00284CE7" w:rsidRDefault="006D3158" w:rsidP="00284CE7">
      <w:pPr>
        <w:pStyle w:val="Kop2"/>
        <w:numPr>
          <w:ilvl w:val="0"/>
          <w:numId w:val="0"/>
        </w:numPr>
        <w:ind w:left="576" w:hanging="576"/>
      </w:pPr>
      <w:r>
        <w:t xml:space="preserve">2.4 </w:t>
      </w:r>
      <w:r w:rsidRPr="006D3158">
        <w:t>De ouders en de omgeving</w:t>
      </w:r>
    </w:p>
    <w:p w:rsidR="00464B62" w:rsidRPr="00DB4152" w:rsidRDefault="00464B62" w:rsidP="00464B62">
      <w:pPr>
        <w:rPr>
          <w:sz w:val="20"/>
          <w:szCs w:val="20"/>
          <w:u w:val="single"/>
        </w:rPr>
      </w:pPr>
      <w:r w:rsidRPr="00DB4152">
        <w:rPr>
          <w:sz w:val="20"/>
          <w:szCs w:val="20"/>
          <w:u w:val="single"/>
        </w:rPr>
        <w:t>De ouders</w:t>
      </w:r>
    </w:p>
    <w:p w:rsidR="006251C1" w:rsidRDefault="006251C1" w:rsidP="006251C1">
      <w:pPr>
        <w:rPr>
          <w:sz w:val="20"/>
          <w:szCs w:val="20"/>
        </w:rPr>
      </w:pPr>
      <w:r w:rsidRPr="00284CE7">
        <w:rPr>
          <w:sz w:val="20"/>
          <w:szCs w:val="20"/>
        </w:rPr>
        <w:t xml:space="preserve">De betrokkenheid van ouders/verzorgers in het protestants-christelijk onderwijs is groot. Ze denken mee over het beleid van </w:t>
      </w:r>
      <w:smartTag w:uri="urn:schemas-microsoft-com:office:smarttags" w:element="PersonName">
        <w:smartTagPr>
          <w:attr w:name="ProductID" w:val="de school, in"/>
        </w:smartTagPr>
        <w:r w:rsidRPr="00284CE7">
          <w:rPr>
            <w:sz w:val="20"/>
            <w:szCs w:val="20"/>
          </w:rPr>
          <w:t>de school, in</w:t>
        </w:r>
      </w:smartTag>
      <w:r w:rsidR="00701118">
        <w:rPr>
          <w:sz w:val="20"/>
          <w:szCs w:val="20"/>
        </w:rPr>
        <w:t xml:space="preserve"> de Schoolraad, de</w:t>
      </w:r>
      <w:r w:rsidRPr="00284CE7">
        <w:rPr>
          <w:sz w:val="20"/>
          <w:szCs w:val="20"/>
        </w:rPr>
        <w:t xml:space="preserve"> Medezeggenschapsraad of in de Gemeenschappelijke Medezeggenschapsraad van stichting “De Vier Windstreken” en in commissies op schoolniveau. </w:t>
      </w:r>
    </w:p>
    <w:p w:rsidR="00DB4152" w:rsidRDefault="00DB4152" w:rsidP="006251C1">
      <w:pPr>
        <w:rPr>
          <w:sz w:val="20"/>
          <w:szCs w:val="20"/>
        </w:rPr>
      </w:pPr>
      <w:r>
        <w:rPr>
          <w:sz w:val="20"/>
          <w:szCs w:val="20"/>
        </w:rPr>
        <w:t xml:space="preserve">De school wil samen met ouders de verantwoordelijkheid voor de ontwikkeling van de leerlingen dragen. Er is aan het begin van het schooljaar een informatieavond per groep, er zijn oudergesprekken-10 minutengesprekken, een kijkweek voor ouders in de groep, eens per jaar een algemene ouderavond, ouders worden uitgenodigd om bij vragen of opmerkingen contact op te nemen, er is eens per 2 weken een nieuwsbrief, er is een communicatieplatvorm ”Social Schools” waar ouders berichten uit de groep van hun kind ontvangen en op kunnen reageren. </w:t>
      </w:r>
    </w:p>
    <w:p w:rsidR="003D32FB" w:rsidRPr="00284CE7" w:rsidRDefault="00DB4152" w:rsidP="006251C1">
      <w:pPr>
        <w:rPr>
          <w:sz w:val="20"/>
          <w:szCs w:val="20"/>
        </w:rPr>
      </w:pPr>
      <w:r>
        <w:rPr>
          <w:sz w:val="20"/>
          <w:szCs w:val="20"/>
        </w:rPr>
        <w:t>Voor</w:t>
      </w:r>
      <w:r w:rsidR="003D32FB">
        <w:rPr>
          <w:sz w:val="20"/>
          <w:szCs w:val="20"/>
        </w:rPr>
        <w:t xml:space="preserve"> </w:t>
      </w:r>
      <w:r>
        <w:rPr>
          <w:sz w:val="20"/>
          <w:szCs w:val="20"/>
        </w:rPr>
        <w:t xml:space="preserve">aanstaande  </w:t>
      </w:r>
      <w:r w:rsidR="003D32FB">
        <w:rPr>
          <w:sz w:val="20"/>
          <w:szCs w:val="20"/>
        </w:rPr>
        <w:t>“</w:t>
      </w:r>
      <w:r>
        <w:rPr>
          <w:sz w:val="20"/>
          <w:szCs w:val="20"/>
        </w:rPr>
        <w:t>nieuwe</w:t>
      </w:r>
      <w:r w:rsidR="003D32FB">
        <w:rPr>
          <w:sz w:val="20"/>
          <w:szCs w:val="20"/>
        </w:rPr>
        <w:t>”</w:t>
      </w:r>
      <w:r>
        <w:rPr>
          <w:sz w:val="20"/>
          <w:szCs w:val="20"/>
        </w:rPr>
        <w:t xml:space="preserve"> ouders staat informatie op de website en op vensters PO en bij de rondleiding krijgen zij ook een jaarkalender, schoolgids en KWkrant op papier.</w:t>
      </w:r>
    </w:p>
    <w:p w:rsidR="006251C1" w:rsidRPr="00284CE7" w:rsidRDefault="006251C1" w:rsidP="006251C1">
      <w:pPr>
        <w:rPr>
          <w:sz w:val="20"/>
          <w:szCs w:val="20"/>
        </w:rPr>
      </w:pPr>
      <w:r w:rsidRPr="00284CE7">
        <w:rPr>
          <w:sz w:val="20"/>
          <w:szCs w:val="20"/>
        </w:rPr>
        <w:t xml:space="preserve">De ouders zijn </w:t>
      </w:r>
      <w:r w:rsidR="003D32FB">
        <w:rPr>
          <w:sz w:val="20"/>
          <w:szCs w:val="20"/>
        </w:rPr>
        <w:t xml:space="preserve">heel </w:t>
      </w:r>
      <w:r w:rsidRPr="00284CE7">
        <w:rPr>
          <w:sz w:val="20"/>
          <w:szCs w:val="20"/>
        </w:rPr>
        <w:t xml:space="preserve">betrokken bij </w:t>
      </w:r>
      <w:r w:rsidR="003D32FB">
        <w:rPr>
          <w:sz w:val="20"/>
          <w:szCs w:val="20"/>
        </w:rPr>
        <w:t xml:space="preserve">diverse </w:t>
      </w:r>
      <w:r w:rsidRPr="00284CE7">
        <w:rPr>
          <w:sz w:val="20"/>
          <w:szCs w:val="20"/>
        </w:rPr>
        <w:t xml:space="preserve">activiteiten in de school. Er is bijvoorbeeld een activiteitencommissie de helpt bij feesten en activiteiten, een klussencommissie, een tuincommissie, een versiercommissie </w:t>
      </w:r>
      <w:r w:rsidR="00701118">
        <w:rPr>
          <w:sz w:val="20"/>
          <w:szCs w:val="20"/>
        </w:rPr>
        <w:t>voor aankleding van de school,</w:t>
      </w:r>
      <w:r w:rsidRPr="00284CE7">
        <w:rPr>
          <w:sz w:val="20"/>
          <w:szCs w:val="20"/>
        </w:rPr>
        <w:t xml:space="preserve"> een PRcommissie, schoonmaakouders, ouders die helpen bij talentenklassen of vanuit hun professie een wor</w:t>
      </w:r>
      <w:r w:rsidR="00284CE7" w:rsidRPr="00284CE7">
        <w:rPr>
          <w:sz w:val="20"/>
          <w:szCs w:val="20"/>
        </w:rPr>
        <w:t>kshop geven, klas</w:t>
      </w:r>
      <w:r w:rsidR="003D32FB">
        <w:rPr>
          <w:sz w:val="20"/>
          <w:szCs w:val="20"/>
        </w:rPr>
        <w:t xml:space="preserve">senouders en een inloopmoment tijdens </w:t>
      </w:r>
      <w:r w:rsidR="00284CE7" w:rsidRPr="00284CE7">
        <w:rPr>
          <w:sz w:val="20"/>
          <w:szCs w:val="20"/>
        </w:rPr>
        <w:t xml:space="preserve"> het “KWcafe”</w:t>
      </w:r>
      <w:r w:rsidRPr="00284CE7">
        <w:rPr>
          <w:sz w:val="20"/>
          <w:szCs w:val="20"/>
        </w:rPr>
        <w:t xml:space="preserve"> </w:t>
      </w:r>
    </w:p>
    <w:p w:rsidR="006251C1" w:rsidRPr="00284CE7" w:rsidRDefault="006251C1" w:rsidP="006251C1">
      <w:pPr>
        <w:rPr>
          <w:sz w:val="20"/>
          <w:szCs w:val="20"/>
        </w:rPr>
      </w:pPr>
      <w:r w:rsidRPr="00284CE7">
        <w:rPr>
          <w:sz w:val="20"/>
          <w:szCs w:val="20"/>
        </w:rPr>
        <w:t>Aan het begin van het schooljaar krijg</w:t>
      </w:r>
      <w:r w:rsidR="00D25908">
        <w:rPr>
          <w:sz w:val="20"/>
          <w:szCs w:val="20"/>
        </w:rPr>
        <w:t>en alle ouders</w:t>
      </w:r>
      <w:r w:rsidRPr="00284CE7">
        <w:rPr>
          <w:sz w:val="20"/>
          <w:szCs w:val="20"/>
        </w:rPr>
        <w:t xml:space="preserve"> de “ouderactiviteiten</w:t>
      </w:r>
      <w:r w:rsidR="00701118">
        <w:rPr>
          <w:sz w:val="20"/>
          <w:szCs w:val="20"/>
        </w:rPr>
        <w:t xml:space="preserve"> </w:t>
      </w:r>
      <w:r w:rsidRPr="00284CE7">
        <w:rPr>
          <w:sz w:val="20"/>
          <w:szCs w:val="20"/>
        </w:rPr>
        <w:t xml:space="preserve">lijst” </w:t>
      </w:r>
      <w:r w:rsidR="00D25908">
        <w:rPr>
          <w:sz w:val="20"/>
          <w:szCs w:val="20"/>
        </w:rPr>
        <w:t>waarop ouders zich in kunnen schrijven voor ouderactiviteiten</w:t>
      </w:r>
      <w:r w:rsidRPr="00284CE7">
        <w:rPr>
          <w:sz w:val="20"/>
          <w:szCs w:val="20"/>
        </w:rPr>
        <w:t>.</w:t>
      </w:r>
    </w:p>
    <w:p w:rsidR="006251C1" w:rsidRPr="00284CE7" w:rsidRDefault="006251C1" w:rsidP="006251C1">
      <w:pPr>
        <w:rPr>
          <w:sz w:val="20"/>
          <w:szCs w:val="20"/>
        </w:rPr>
      </w:pPr>
      <w:r w:rsidRPr="00284CE7">
        <w:rPr>
          <w:sz w:val="20"/>
          <w:szCs w:val="20"/>
        </w:rPr>
        <w:lastRenderedPageBreak/>
        <w:t xml:space="preserve">Alle activiteiten hebben een ondersteunend karakter; de leerkracht blijft verantwoordelijk voor de groep leerlingen en het valt onder de verantwoordelijkheid van de school. Daarom heeft </w:t>
      </w:r>
      <w:smartTag w:uri="urn:schemas-microsoft-com:office:smarttags" w:element="PersonName">
        <w:smartTagPr>
          <w:attr w:name="ProductID" w:val="de school een"/>
        </w:smartTagPr>
        <w:r w:rsidRPr="00284CE7">
          <w:rPr>
            <w:sz w:val="20"/>
            <w:szCs w:val="20"/>
          </w:rPr>
          <w:t>de school een</w:t>
        </w:r>
      </w:smartTag>
      <w:r w:rsidRPr="00284CE7">
        <w:rPr>
          <w:sz w:val="20"/>
          <w:szCs w:val="20"/>
        </w:rPr>
        <w:t xml:space="preserve"> WA-verzekering afgesloten voor iedereen die binnen de schoolorganisatie bezig is met de uitvoering van taken. Wij rekenen erop dat elke ouder/verzorger bij minstens één activiteit per school</w:t>
      </w:r>
      <w:r w:rsidR="00284CE7" w:rsidRPr="00284CE7">
        <w:rPr>
          <w:sz w:val="20"/>
          <w:szCs w:val="20"/>
        </w:rPr>
        <w:t>jaar meehelpt. De school wil laagdrempelig zijn en werkt hard aan een open</w:t>
      </w:r>
      <w:r w:rsidR="00284CE7">
        <w:rPr>
          <w:sz w:val="20"/>
          <w:szCs w:val="20"/>
        </w:rPr>
        <w:t xml:space="preserve"> </w:t>
      </w:r>
      <w:r w:rsidR="00284CE7" w:rsidRPr="00284CE7">
        <w:rPr>
          <w:sz w:val="20"/>
          <w:szCs w:val="20"/>
        </w:rPr>
        <w:t>communicatie</w:t>
      </w:r>
      <w:r w:rsidR="00284CE7">
        <w:rPr>
          <w:sz w:val="20"/>
          <w:szCs w:val="20"/>
        </w:rPr>
        <w:t xml:space="preserve"> met de ouders</w:t>
      </w:r>
      <w:r w:rsidR="00284CE7" w:rsidRPr="00284CE7">
        <w:rPr>
          <w:sz w:val="20"/>
          <w:szCs w:val="20"/>
        </w:rPr>
        <w:t xml:space="preserve">. </w:t>
      </w:r>
    </w:p>
    <w:p w:rsidR="00464B62" w:rsidRDefault="00464B62" w:rsidP="00464B62">
      <w:pPr>
        <w:rPr>
          <w:szCs w:val="18"/>
        </w:rPr>
      </w:pPr>
    </w:p>
    <w:p w:rsidR="00464B62" w:rsidRPr="00284CE7" w:rsidRDefault="00464B62" w:rsidP="00464B62">
      <w:pPr>
        <w:rPr>
          <w:sz w:val="20"/>
          <w:szCs w:val="20"/>
          <w:u w:val="single"/>
        </w:rPr>
      </w:pPr>
      <w:r w:rsidRPr="00284CE7">
        <w:rPr>
          <w:sz w:val="20"/>
          <w:szCs w:val="20"/>
          <w:u w:val="single"/>
        </w:rPr>
        <w:t>De omgeving</w:t>
      </w:r>
    </w:p>
    <w:p w:rsidR="00464B62" w:rsidRDefault="00464B62" w:rsidP="00464B62">
      <w:pPr>
        <w:rPr>
          <w:sz w:val="20"/>
          <w:szCs w:val="20"/>
        </w:rPr>
      </w:pPr>
      <w:r w:rsidRPr="00284CE7">
        <w:rPr>
          <w:sz w:val="20"/>
          <w:szCs w:val="20"/>
        </w:rPr>
        <w:t xml:space="preserve">De school is </w:t>
      </w:r>
      <w:r w:rsidR="00701118">
        <w:rPr>
          <w:sz w:val="20"/>
          <w:szCs w:val="20"/>
        </w:rPr>
        <w:t xml:space="preserve">gebouwd in 1953 en </w:t>
      </w:r>
      <w:r w:rsidRPr="00284CE7">
        <w:rPr>
          <w:sz w:val="20"/>
          <w:szCs w:val="20"/>
        </w:rPr>
        <w:t>ongeveer even oud als de wijk Gouda Noord</w:t>
      </w:r>
      <w:r w:rsidR="00701118">
        <w:rPr>
          <w:sz w:val="20"/>
          <w:szCs w:val="20"/>
        </w:rPr>
        <w:t>.</w:t>
      </w:r>
      <w:r w:rsidRPr="00284CE7">
        <w:rPr>
          <w:sz w:val="20"/>
          <w:szCs w:val="20"/>
        </w:rPr>
        <w:t xml:space="preserve"> Het merendeel van de wijk bestaat uit laagbouw. De school bestaat</w:t>
      </w:r>
      <w:r w:rsidR="00701118">
        <w:rPr>
          <w:sz w:val="20"/>
          <w:szCs w:val="20"/>
        </w:rPr>
        <w:t xml:space="preserve"> uit één gebouw dat in 2008</w:t>
      </w:r>
      <w:r w:rsidRPr="00284CE7">
        <w:rPr>
          <w:sz w:val="20"/>
          <w:szCs w:val="20"/>
        </w:rPr>
        <w:t xml:space="preserve"> gerenoveerd is door o.a. de hal en het speellokaal aan te pakken. Ook is het aantal werkkamers toen intern uitgebreid</w:t>
      </w:r>
      <w:r w:rsidR="00701118">
        <w:rPr>
          <w:sz w:val="20"/>
          <w:szCs w:val="20"/>
        </w:rPr>
        <w:t>. Het gebouw heeft een</w:t>
      </w:r>
      <w:r w:rsidR="00A44DF6">
        <w:rPr>
          <w:sz w:val="20"/>
          <w:szCs w:val="20"/>
        </w:rPr>
        <w:t xml:space="preserve"> fris, open, ruim </w:t>
      </w:r>
      <w:r w:rsidRPr="00284CE7">
        <w:rPr>
          <w:sz w:val="20"/>
          <w:szCs w:val="20"/>
        </w:rPr>
        <w:t>en kleurig karakter gekregen.</w:t>
      </w:r>
      <w:r w:rsidR="003D32FB">
        <w:rPr>
          <w:sz w:val="20"/>
          <w:szCs w:val="20"/>
        </w:rPr>
        <w:t xml:space="preserve"> In 2013 is door een groep ouders het schoolplein aangepakt en van speeltoestellen, beplanting en een moestuin voorzien.</w:t>
      </w:r>
    </w:p>
    <w:p w:rsidR="00377C96" w:rsidRDefault="00377C96" w:rsidP="00464B62">
      <w:pPr>
        <w:rPr>
          <w:sz w:val="20"/>
          <w:szCs w:val="20"/>
        </w:rPr>
      </w:pPr>
    </w:p>
    <w:p w:rsidR="00377C96" w:rsidRPr="00377C96" w:rsidRDefault="00377C96" w:rsidP="00464B62">
      <w:pPr>
        <w:rPr>
          <w:sz w:val="20"/>
          <w:szCs w:val="20"/>
          <w:u w:val="single"/>
        </w:rPr>
      </w:pPr>
      <w:r w:rsidRPr="00377C96">
        <w:rPr>
          <w:sz w:val="20"/>
          <w:szCs w:val="20"/>
          <w:u w:val="single"/>
        </w:rPr>
        <w:t>TSO</w:t>
      </w:r>
    </w:p>
    <w:p w:rsidR="00464B62" w:rsidRPr="00284CE7" w:rsidRDefault="00377C96" w:rsidP="00464B62">
      <w:pPr>
        <w:rPr>
          <w:sz w:val="20"/>
          <w:szCs w:val="20"/>
        </w:rPr>
      </w:pPr>
      <w:r>
        <w:rPr>
          <w:sz w:val="20"/>
          <w:szCs w:val="20"/>
        </w:rPr>
        <w:t xml:space="preserve">In de hal van de school </w:t>
      </w:r>
      <w:r w:rsidR="00133B48">
        <w:rPr>
          <w:sz w:val="20"/>
          <w:szCs w:val="20"/>
        </w:rPr>
        <w:t>wo</w:t>
      </w:r>
      <w:r>
        <w:rPr>
          <w:sz w:val="20"/>
          <w:szCs w:val="20"/>
        </w:rPr>
        <w:t>rdt</w:t>
      </w:r>
      <w:r w:rsidR="00464B62" w:rsidRPr="00284CE7">
        <w:rPr>
          <w:sz w:val="20"/>
          <w:szCs w:val="20"/>
        </w:rPr>
        <w:t xml:space="preserve"> tussen de middag m.u.v. w</w:t>
      </w:r>
      <w:r w:rsidR="00133B48">
        <w:rPr>
          <w:sz w:val="20"/>
          <w:szCs w:val="20"/>
        </w:rPr>
        <w:t xml:space="preserve">oensdag </w:t>
      </w:r>
      <w:r w:rsidR="00464B62" w:rsidRPr="00284CE7">
        <w:rPr>
          <w:sz w:val="20"/>
          <w:szCs w:val="20"/>
        </w:rPr>
        <w:t>het overblijven gerealiseerd door vrijwilligers o.l.v. een TSO-coördinator in dienst van de school.</w:t>
      </w:r>
    </w:p>
    <w:p w:rsidR="00284CE7" w:rsidRDefault="00464B62" w:rsidP="00464B62">
      <w:pPr>
        <w:rPr>
          <w:sz w:val="20"/>
          <w:szCs w:val="20"/>
        </w:rPr>
      </w:pPr>
      <w:r w:rsidRPr="00284CE7">
        <w:rPr>
          <w:sz w:val="20"/>
          <w:szCs w:val="20"/>
        </w:rPr>
        <w:t xml:space="preserve">De stichting heeft beleid vastgesteld over de wijze van vormgeving van de TSO en de financiële afhandeling en verantwoording. Hiertoe verwijzen we naar het </w:t>
      </w:r>
      <w:r w:rsidR="00A44DF6">
        <w:rPr>
          <w:sz w:val="20"/>
          <w:szCs w:val="20"/>
        </w:rPr>
        <w:t xml:space="preserve">stichtingsbeleid TSO. De </w:t>
      </w:r>
      <w:r w:rsidR="00133B48">
        <w:rPr>
          <w:sz w:val="20"/>
          <w:szCs w:val="20"/>
        </w:rPr>
        <w:t xml:space="preserve">ouders </w:t>
      </w:r>
      <w:r w:rsidR="00A44DF6">
        <w:rPr>
          <w:sz w:val="20"/>
          <w:szCs w:val="20"/>
        </w:rPr>
        <w:t xml:space="preserve">betalen </w:t>
      </w:r>
      <w:r w:rsidR="00133B48">
        <w:rPr>
          <w:sz w:val="20"/>
          <w:szCs w:val="20"/>
        </w:rPr>
        <w:t>een bedrag</w:t>
      </w:r>
      <w:r w:rsidRPr="00284CE7">
        <w:rPr>
          <w:sz w:val="20"/>
          <w:szCs w:val="20"/>
        </w:rPr>
        <w:t xml:space="preserve"> per kind voor de </w:t>
      </w:r>
      <w:r w:rsidR="00A44DF6">
        <w:rPr>
          <w:sz w:val="20"/>
          <w:szCs w:val="20"/>
        </w:rPr>
        <w:t xml:space="preserve">organisatie van de TSO. De geldelijke middelen voor de TSO komen ten goede aan de TSO. De TSO kosten mogen niet van het schoolbudget worden betaald. </w:t>
      </w:r>
    </w:p>
    <w:p w:rsidR="00A44DF6" w:rsidRPr="00284CE7" w:rsidRDefault="00A44DF6" w:rsidP="00464B62">
      <w:pPr>
        <w:rPr>
          <w:sz w:val="20"/>
          <w:szCs w:val="20"/>
        </w:rPr>
      </w:pPr>
    </w:p>
    <w:p w:rsidR="00284CE7" w:rsidRPr="00284CE7" w:rsidRDefault="00284CE7" w:rsidP="00464B62">
      <w:pPr>
        <w:rPr>
          <w:sz w:val="20"/>
          <w:szCs w:val="20"/>
          <w:u w:val="single"/>
        </w:rPr>
      </w:pPr>
      <w:r w:rsidRPr="00284CE7">
        <w:rPr>
          <w:sz w:val="20"/>
          <w:szCs w:val="20"/>
          <w:u w:val="single"/>
        </w:rPr>
        <w:t>Buitenschoolse opvang</w:t>
      </w:r>
    </w:p>
    <w:p w:rsidR="00464B62" w:rsidRPr="00284CE7" w:rsidRDefault="00A44DF6" w:rsidP="00464B62">
      <w:pPr>
        <w:rPr>
          <w:sz w:val="20"/>
          <w:szCs w:val="20"/>
        </w:rPr>
      </w:pPr>
      <w:r>
        <w:rPr>
          <w:sz w:val="20"/>
          <w:szCs w:val="20"/>
        </w:rPr>
        <w:t>De</w:t>
      </w:r>
      <w:r w:rsidR="00464B62" w:rsidRPr="00284CE7">
        <w:rPr>
          <w:sz w:val="20"/>
          <w:szCs w:val="20"/>
        </w:rPr>
        <w:t xml:space="preserve"> BSO / bui</w:t>
      </w:r>
      <w:r w:rsidR="00133B48">
        <w:rPr>
          <w:sz w:val="20"/>
          <w:szCs w:val="20"/>
        </w:rPr>
        <w:t xml:space="preserve">tenschoolse opvang </w:t>
      </w:r>
      <w:r w:rsidR="00464B62" w:rsidRPr="00284CE7">
        <w:rPr>
          <w:sz w:val="20"/>
          <w:szCs w:val="20"/>
        </w:rPr>
        <w:t xml:space="preserve">in onze school </w:t>
      </w:r>
      <w:r>
        <w:rPr>
          <w:sz w:val="20"/>
          <w:szCs w:val="20"/>
        </w:rPr>
        <w:t xml:space="preserve">is </w:t>
      </w:r>
      <w:r w:rsidR="00464B62" w:rsidRPr="00284CE7">
        <w:rPr>
          <w:sz w:val="20"/>
          <w:szCs w:val="20"/>
        </w:rPr>
        <w:t>op maandag-, dinsdag- en donderdagmiddag. Dit wordt gerealiseerd door</w:t>
      </w:r>
      <w:r>
        <w:rPr>
          <w:sz w:val="20"/>
          <w:szCs w:val="20"/>
        </w:rPr>
        <w:t xml:space="preserve"> een externe aanbieder</w:t>
      </w:r>
    </w:p>
    <w:p w:rsidR="00284CE7" w:rsidRPr="00377C96" w:rsidRDefault="00464B62" w:rsidP="00284CE7">
      <w:pPr>
        <w:rPr>
          <w:sz w:val="20"/>
          <w:szCs w:val="20"/>
        </w:rPr>
      </w:pPr>
      <w:r w:rsidRPr="00284CE7">
        <w:rPr>
          <w:sz w:val="20"/>
          <w:szCs w:val="20"/>
        </w:rPr>
        <w:t xml:space="preserve">binnen Gouda: Stichting </w:t>
      </w:r>
      <w:r w:rsidR="00133B48">
        <w:rPr>
          <w:sz w:val="20"/>
          <w:szCs w:val="20"/>
        </w:rPr>
        <w:t>“</w:t>
      </w:r>
      <w:r w:rsidRPr="00284CE7">
        <w:rPr>
          <w:sz w:val="20"/>
          <w:szCs w:val="20"/>
        </w:rPr>
        <w:t>Quadrant Kindercentra</w:t>
      </w:r>
      <w:r w:rsidR="00133B48">
        <w:rPr>
          <w:sz w:val="20"/>
          <w:szCs w:val="20"/>
        </w:rPr>
        <w:t>”. Deze huurt</w:t>
      </w:r>
      <w:r w:rsidRPr="00284CE7">
        <w:rPr>
          <w:sz w:val="20"/>
          <w:szCs w:val="20"/>
        </w:rPr>
        <w:t xml:space="preserve"> </w:t>
      </w:r>
      <w:r w:rsidR="00133B48">
        <w:rPr>
          <w:sz w:val="20"/>
          <w:szCs w:val="20"/>
        </w:rPr>
        <w:t xml:space="preserve">de </w:t>
      </w:r>
      <w:r w:rsidRPr="00284CE7">
        <w:rPr>
          <w:sz w:val="20"/>
          <w:szCs w:val="20"/>
        </w:rPr>
        <w:t>ruimte</w:t>
      </w:r>
      <w:r w:rsidR="00377C96">
        <w:rPr>
          <w:sz w:val="20"/>
          <w:szCs w:val="20"/>
        </w:rPr>
        <w:t xml:space="preserve"> v</w:t>
      </w:r>
      <w:r w:rsidR="00133B48">
        <w:rPr>
          <w:sz w:val="20"/>
          <w:szCs w:val="20"/>
        </w:rPr>
        <w:t xml:space="preserve">oor </w:t>
      </w:r>
      <w:r w:rsidR="00A44DF6">
        <w:rPr>
          <w:sz w:val="20"/>
          <w:szCs w:val="20"/>
        </w:rPr>
        <w:t xml:space="preserve">de </w:t>
      </w:r>
      <w:r w:rsidR="00133B48">
        <w:rPr>
          <w:sz w:val="20"/>
          <w:szCs w:val="20"/>
        </w:rPr>
        <w:t>BSO</w:t>
      </w:r>
      <w:r w:rsidR="00377C96">
        <w:rPr>
          <w:sz w:val="20"/>
          <w:szCs w:val="20"/>
        </w:rPr>
        <w:t xml:space="preserve"> en heeft eigen personeel in dienst</w:t>
      </w:r>
      <w:r w:rsidR="00133B48">
        <w:rPr>
          <w:sz w:val="20"/>
          <w:szCs w:val="20"/>
        </w:rPr>
        <w:t xml:space="preserve">. Hiertoe is </w:t>
      </w:r>
      <w:r w:rsidR="00A12C55">
        <w:rPr>
          <w:sz w:val="20"/>
          <w:szCs w:val="20"/>
        </w:rPr>
        <w:t xml:space="preserve">een Convenant getekend door </w:t>
      </w:r>
      <w:r w:rsidR="00A44DF6">
        <w:rPr>
          <w:sz w:val="20"/>
          <w:szCs w:val="20"/>
        </w:rPr>
        <w:t>stichting</w:t>
      </w:r>
      <w:r w:rsidR="00A12C55">
        <w:rPr>
          <w:sz w:val="20"/>
          <w:szCs w:val="20"/>
        </w:rPr>
        <w:t xml:space="preserve"> De Vier Windstreken,de stichting</w:t>
      </w:r>
      <w:r w:rsidR="00A44DF6">
        <w:rPr>
          <w:sz w:val="20"/>
          <w:szCs w:val="20"/>
        </w:rPr>
        <w:t xml:space="preserve"> waar de </w:t>
      </w:r>
      <w:r w:rsidR="00D7567F">
        <w:rPr>
          <w:sz w:val="20"/>
          <w:szCs w:val="20"/>
        </w:rPr>
        <w:t>Kon. W</w:t>
      </w:r>
      <w:r w:rsidR="00A12C55">
        <w:rPr>
          <w:sz w:val="20"/>
          <w:szCs w:val="20"/>
        </w:rPr>
        <w:t>ilhelmina</w:t>
      </w:r>
      <w:r w:rsidR="00A44DF6">
        <w:rPr>
          <w:sz w:val="20"/>
          <w:szCs w:val="20"/>
        </w:rPr>
        <w:t>school</w:t>
      </w:r>
      <w:r w:rsidR="00D7567F">
        <w:rPr>
          <w:sz w:val="20"/>
          <w:szCs w:val="20"/>
        </w:rPr>
        <w:t xml:space="preserve"> onder valt</w:t>
      </w:r>
      <w:r w:rsidR="00377C96">
        <w:rPr>
          <w:sz w:val="20"/>
          <w:szCs w:val="20"/>
        </w:rPr>
        <w:t xml:space="preserve">. </w:t>
      </w:r>
    </w:p>
    <w:p w:rsidR="00133B48" w:rsidRPr="00377C96" w:rsidRDefault="00377C96" w:rsidP="00377C96">
      <w:pPr>
        <w:pStyle w:val="Kop2"/>
        <w:numPr>
          <w:ilvl w:val="0"/>
          <w:numId w:val="0"/>
        </w:numPr>
        <w:ind w:left="576" w:hanging="576"/>
        <w:rPr>
          <w:rStyle w:val="Hyperlink"/>
          <w:b w:val="0"/>
          <w:i/>
          <w:iCs w:val="0"/>
          <w:noProof/>
          <w:szCs w:val="20"/>
        </w:rPr>
      </w:pPr>
      <w:r w:rsidRPr="00377C96">
        <w:rPr>
          <w:b w:val="0"/>
          <w:szCs w:val="20"/>
          <w:u w:val="single"/>
        </w:rPr>
        <w:t>Brede School Gouda</w:t>
      </w:r>
    </w:p>
    <w:p w:rsidR="00284CE7" w:rsidRPr="00133B48" w:rsidRDefault="00133B48" w:rsidP="00133B48">
      <w:pPr>
        <w:rPr>
          <w:sz w:val="20"/>
          <w:szCs w:val="20"/>
        </w:rPr>
      </w:pPr>
      <w:r w:rsidRPr="006E3466">
        <w:rPr>
          <w:sz w:val="20"/>
          <w:szCs w:val="20"/>
        </w:rPr>
        <w:t>Kinderen leren niet alleen op school, maar ook thuis, op straat, in clubs en van vriendjes. Voor een optimale ontwikkeling moeten de verschillende leersituaties goed op elkaar afgestemd zijn. Maar niet alle kinderen krijgen thuis of in hun vrije tijd dezelfde mogelijkheden om zich te ontplooien. Bekendheid met en interesse voor bijvoorbeeld sporten, lezen, compute</w:t>
      </w:r>
      <w:r w:rsidR="00A44DF6">
        <w:rPr>
          <w:sz w:val="20"/>
          <w:szCs w:val="20"/>
        </w:rPr>
        <w:t xml:space="preserve">rs, culturele- </w:t>
      </w:r>
      <w:r>
        <w:rPr>
          <w:sz w:val="20"/>
          <w:szCs w:val="20"/>
        </w:rPr>
        <w:t>of kunstzinnige activiteiten</w:t>
      </w:r>
      <w:r w:rsidRPr="006E3466">
        <w:rPr>
          <w:sz w:val="20"/>
          <w:szCs w:val="20"/>
        </w:rPr>
        <w:t xml:space="preserve"> zijn vaak afhankelijk van to</w:t>
      </w:r>
      <w:r>
        <w:rPr>
          <w:sz w:val="20"/>
          <w:szCs w:val="20"/>
        </w:rPr>
        <w:t xml:space="preserve">evallige factoren.  </w:t>
      </w:r>
      <w:r w:rsidRPr="006E3466">
        <w:rPr>
          <w:sz w:val="20"/>
          <w:szCs w:val="20"/>
        </w:rPr>
        <w:t xml:space="preserve">Dit besef zorgt ervoor dat scholen steeds vaker buiten hun eigen grenzen treden en zoeken naar mogelijkheden om het ontwikkelingspotentieel van kinderen tussen de </w:t>
      </w:r>
      <w:r>
        <w:rPr>
          <w:sz w:val="20"/>
          <w:szCs w:val="20"/>
        </w:rPr>
        <w:t>4</w:t>
      </w:r>
      <w:r w:rsidRPr="006E3466">
        <w:rPr>
          <w:sz w:val="20"/>
          <w:szCs w:val="20"/>
        </w:rPr>
        <w:t xml:space="preserve"> en 12 jaar te vergroten. Vaak werk</w:t>
      </w:r>
      <w:r>
        <w:rPr>
          <w:sz w:val="20"/>
          <w:szCs w:val="20"/>
        </w:rPr>
        <w:t>t</w:t>
      </w:r>
      <w:r w:rsidRPr="006E3466">
        <w:rPr>
          <w:sz w:val="20"/>
          <w:szCs w:val="20"/>
        </w:rPr>
        <w:t>en ze hiervoor sam</w:t>
      </w:r>
      <w:r w:rsidR="00A44DF6">
        <w:rPr>
          <w:sz w:val="20"/>
          <w:szCs w:val="20"/>
        </w:rPr>
        <w:t xml:space="preserve">en met andere partijen. </w:t>
      </w:r>
      <w:r w:rsidRPr="006E3466">
        <w:rPr>
          <w:sz w:val="20"/>
          <w:szCs w:val="20"/>
        </w:rPr>
        <w:t xml:space="preserve">Door deze samenwerking </w:t>
      </w:r>
      <w:r w:rsidR="00A44DF6">
        <w:rPr>
          <w:sz w:val="20"/>
          <w:szCs w:val="20"/>
        </w:rPr>
        <w:t>zijn</w:t>
      </w:r>
      <w:r>
        <w:rPr>
          <w:sz w:val="20"/>
          <w:szCs w:val="20"/>
        </w:rPr>
        <w:t xml:space="preserve"> </w:t>
      </w:r>
      <w:r w:rsidRPr="006E3466">
        <w:rPr>
          <w:sz w:val="20"/>
          <w:szCs w:val="20"/>
        </w:rPr>
        <w:t xml:space="preserve">de zogenaamde </w:t>
      </w:r>
      <w:r>
        <w:rPr>
          <w:sz w:val="20"/>
          <w:szCs w:val="20"/>
        </w:rPr>
        <w:t>“</w:t>
      </w:r>
      <w:r w:rsidRPr="006E3466">
        <w:rPr>
          <w:sz w:val="20"/>
          <w:szCs w:val="20"/>
        </w:rPr>
        <w:t>Brede Scholen</w:t>
      </w:r>
      <w:r>
        <w:rPr>
          <w:sz w:val="20"/>
          <w:szCs w:val="20"/>
        </w:rPr>
        <w:t>” ontstaan, ook in Gouda</w:t>
      </w:r>
      <w:r w:rsidRPr="006E3466">
        <w:rPr>
          <w:sz w:val="20"/>
          <w:szCs w:val="20"/>
        </w:rPr>
        <w:t xml:space="preserve">. De </w:t>
      </w:r>
      <w:smartTag w:uri="urn:schemas-microsoft-com:office:smarttags" w:element="PersonName">
        <w:smartTagPr>
          <w:attr w:name="ProductID" w:val="Brede School is"/>
        </w:smartTagPr>
        <w:r w:rsidRPr="006E3466">
          <w:rPr>
            <w:sz w:val="20"/>
            <w:szCs w:val="20"/>
          </w:rPr>
          <w:t>Brede School is</w:t>
        </w:r>
      </w:smartTag>
      <w:r w:rsidR="00A44DF6">
        <w:rPr>
          <w:sz w:val="20"/>
          <w:szCs w:val="20"/>
        </w:rPr>
        <w:t xml:space="preserve"> </w:t>
      </w:r>
      <w:r>
        <w:rPr>
          <w:sz w:val="20"/>
          <w:szCs w:val="20"/>
        </w:rPr>
        <w:t xml:space="preserve">een </w:t>
      </w:r>
      <w:r w:rsidRPr="006E3466">
        <w:rPr>
          <w:sz w:val="20"/>
          <w:szCs w:val="20"/>
        </w:rPr>
        <w:t>organisaties</w:t>
      </w:r>
      <w:r>
        <w:rPr>
          <w:sz w:val="20"/>
          <w:szCs w:val="20"/>
        </w:rPr>
        <w:t xml:space="preserve"> die een netwerk heeft opgebouwd</w:t>
      </w:r>
      <w:r w:rsidRPr="006E3466">
        <w:rPr>
          <w:sz w:val="20"/>
          <w:szCs w:val="20"/>
        </w:rPr>
        <w:t xml:space="preserve"> in onderwijs,</w:t>
      </w:r>
      <w:r w:rsidR="00A44DF6">
        <w:rPr>
          <w:sz w:val="20"/>
          <w:szCs w:val="20"/>
        </w:rPr>
        <w:t xml:space="preserve"> culturele-en creatieve vorming,</w:t>
      </w:r>
      <w:r w:rsidRPr="006E3466">
        <w:rPr>
          <w:sz w:val="20"/>
          <w:szCs w:val="20"/>
        </w:rPr>
        <w:t xml:space="preserve"> sport, zorg en welzijn rond kinde</w:t>
      </w:r>
      <w:r>
        <w:rPr>
          <w:sz w:val="20"/>
          <w:szCs w:val="20"/>
        </w:rPr>
        <w:t xml:space="preserve">ren en hun gezinnen. </w:t>
      </w:r>
    </w:p>
    <w:p w:rsidR="00284CE7" w:rsidRDefault="00284CE7" w:rsidP="00284CE7">
      <w:pPr>
        <w:rPr>
          <w:sz w:val="20"/>
          <w:szCs w:val="20"/>
        </w:rPr>
      </w:pPr>
      <w:r>
        <w:rPr>
          <w:sz w:val="20"/>
          <w:szCs w:val="20"/>
        </w:rPr>
        <w:t>De Brede School Gouda</w:t>
      </w:r>
      <w:r w:rsidRPr="006E3466">
        <w:rPr>
          <w:sz w:val="20"/>
          <w:szCs w:val="20"/>
        </w:rPr>
        <w:t xml:space="preserve"> heeft </w:t>
      </w:r>
      <w:r>
        <w:rPr>
          <w:sz w:val="20"/>
          <w:szCs w:val="20"/>
        </w:rPr>
        <w:t xml:space="preserve">een tweeledige doelstelling: </w:t>
      </w:r>
    </w:p>
    <w:p w:rsidR="00284CE7" w:rsidRDefault="00284CE7" w:rsidP="0085759D">
      <w:pPr>
        <w:numPr>
          <w:ilvl w:val="0"/>
          <w:numId w:val="32"/>
        </w:numPr>
        <w:rPr>
          <w:sz w:val="20"/>
          <w:szCs w:val="20"/>
        </w:rPr>
      </w:pPr>
      <w:r w:rsidRPr="006E3466">
        <w:rPr>
          <w:sz w:val="20"/>
          <w:szCs w:val="20"/>
        </w:rPr>
        <w:t xml:space="preserve">het bieden van optimale ontwikkelingskansen voor kinderen, door samenwerking </w:t>
      </w:r>
      <w:r>
        <w:rPr>
          <w:sz w:val="20"/>
          <w:szCs w:val="20"/>
        </w:rPr>
        <w:t>van een aantal organisaties,</w:t>
      </w:r>
    </w:p>
    <w:p w:rsidR="00284CE7" w:rsidRPr="00985E51" w:rsidRDefault="00284CE7" w:rsidP="0085759D">
      <w:pPr>
        <w:numPr>
          <w:ilvl w:val="0"/>
          <w:numId w:val="32"/>
        </w:numPr>
        <w:rPr>
          <w:sz w:val="20"/>
          <w:szCs w:val="20"/>
        </w:rPr>
      </w:pPr>
      <w:r w:rsidRPr="006E3466">
        <w:rPr>
          <w:sz w:val="20"/>
          <w:szCs w:val="20"/>
        </w:rPr>
        <w:t>het bevorderen van een actieve deelname aan de samenleving, door het verbeteren van de (sociale) competenties van kinderen</w:t>
      </w:r>
      <w:r>
        <w:rPr>
          <w:sz w:val="20"/>
          <w:szCs w:val="20"/>
        </w:rPr>
        <w:t>.</w:t>
      </w:r>
    </w:p>
    <w:p w:rsidR="00284CE7" w:rsidRDefault="00284CE7" w:rsidP="00284CE7">
      <w:pPr>
        <w:rPr>
          <w:rFonts w:cs="Arial"/>
          <w:sz w:val="20"/>
          <w:szCs w:val="20"/>
          <w:shd w:val="clear" w:color="auto" w:fill="FFFFFF"/>
        </w:rPr>
      </w:pPr>
      <w:r w:rsidRPr="00985E51">
        <w:rPr>
          <w:rFonts w:cs="Arial"/>
          <w:sz w:val="20"/>
          <w:szCs w:val="20"/>
          <w:shd w:val="clear" w:color="auto" w:fill="FFFFFF"/>
        </w:rPr>
        <w:t xml:space="preserve">Samen muziek maken, toneellessen, iets moois knutselen, met vriendjes de natuur ontdekken of je uitleven met een leuke sport: dat is Brede School Gouda. </w:t>
      </w:r>
    </w:p>
    <w:p w:rsidR="00FE2412" w:rsidRPr="00C86C20" w:rsidRDefault="00284CE7" w:rsidP="00C86C20">
      <w:pPr>
        <w:rPr>
          <w:sz w:val="20"/>
          <w:szCs w:val="20"/>
        </w:rPr>
      </w:pPr>
      <w:r w:rsidRPr="00985E51">
        <w:rPr>
          <w:rFonts w:cs="Arial"/>
          <w:sz w:val="20"/>
          <w:szCs w:val="20"/>
          <w:shd w:val="clear" w:color="auto" w:fill="FFFFFF"/>
        </w:rPr>
        <w:t>Ook voor samen leren spelen, het vergroten van studievaardigheden en</w:t>
      </w:r>
      <w:r w:rsidR="00B96EB4">
        <w:rPr>
          <w:rFonts w:cs="Arial"/>
          <w:sz w:val="20"/>
          <w:szCs w:val="20"/>
          <w:shd w:val="clear" w:color="auto" w:fill="FFFFFF"/>
        </w:rPr>
        <w:t xml:space="preserve"> taalontwikkeling is de Brede School het juiste adres. Of kinderen van natuur houden</w:t>
      </w:r>
      <w:r w:rsidRPr="00985E51">
        <w:rPr>
          <w:rFonts w:cs="Arial"/>
          <w:sz w:val="20"/>
          <w:szCs w:val="20"/>
          <w:shd w:val="clear" w:color="auto" w:fill="FFFFFF"/>
        </w:rPr>
        <w:t>,</w:t>
      </w:r>
      <w:r>
        <w:rPr>
          <w:rFonts w:cs="Arial"/>
          <w:sz w:val="20"/>
          <w:szCs w:val="20"/>
          <w:shd w:val="clear" w:color="auto" w:fill="FFFFFF"/>
        </w:rPr>
        <w:t xml:space="preserve"> </w:t>
      </w:r>
      <w:r w:rsidRPr="00985E51">
        <w:rPr>
          <w:rFonts w:cs="Arial"/>
          <w:sz w:val="20"/>
          <w:szCs w:val="20"/>
          <w:shd w:val="clear" w:color="auto" w:fill="FFFFFF"/>
        </w:rPr>
        <w:t>meer wil</w:t>
      </w:r>
      <w:r w:rsidR="00B96EB4">
        <w:rPr>
          <w:rFonts w:cs="Arial"/>
          <w:sz w:val="20"/>
          <w:szCs w:val="20"/>
          <w:shd w:val="clear" w:color="auto" w:fill="FFFFFF"/>
        </w:rPr>
        <w:t>len</w:t>
      </w:r>
      <w:r w:rsidRPr="00985E51">
        <w:rPr>
          <w:rFonts w:cs="Arial"/>
          <w:sz w:val="20"/>
          <w:szCs w:val="20"/>
          <w:shd w:val="clear" w:color="auto" w:fill="FFFFFF"/>
        </w:rPr>
        <w:t xml:space="preserve"> weten van weten</w:t>
      </w:r>
      <w:r w:rsidR="00B96EB4">
        <w:rPr>
          <w:rFonts w:cs="Arial"/>
          <w:sz w:val="20"/>
          <w:szCs w:val="20"/>
          <w:shd w:val="clear" w:color="auto" w:fill="FFFFFF"/>
        </w:rPr>
        <w:t>schap of liever iets moois maken</w:t>
      </w:r>
      <w:r w:rsidRPr="00985E51">
        <w:rPr>
          <w:rFonts w:cs="Arial"/>
          <w:sz w:val="20"/>
          <w:szCs w:val="20"/>
          <w:shd w:val="clear" w:color="auto" w:fill="FFFFFF"/>
        </w:rPr>
        <w:t>: De Brede School heeft voor ieder kind een activi</w:t>
      </w:r>
      <w:r w:rsidR="004A6F46">
        <w:rPr>
          <w:rFonts w:cs="Arial"/>
          <w:sz w:val="20"/>
          <w:szCs w:val="20"/>
          <w:shd w:val="clear" w:color="auto" w:fill="FFFFFF"/>
        </w:rPr>
        <w:t xml:space="preserve">teit die bij hem of haar past. </w:t>
      </w:r>
      <w:r w:rsidRPr="00985E51">
        <w:rPr>
          <w:rFonts w:cs="Arial"/>
          <w:sz w:val="20"/>
          <w:szCs w:val="20"/>
          <w:shd w:val="clear" w:color="auto" w:fill="FFFFFF"/>
        </w:rPr>
        <w:t>Sommige activiteiten worden onder sc</w:t>
      </w:r>
      <w:r w:rsidR="00B96EB4">
        <w:rPr>
          <w:rFonts w:cs="Arial"/>
          <w:sz w:val="20"/>
          <w:szCs w:val="20"/>
          <w:shd w:val="clear" w:color="auto" w:fill="FFFFFF"/>
        </w:rPr>
        <w:t>hooltijd aangeboden,  bijvoorbeeld</w:t>
      </w:r>
      <w:r w:rsidRPr="00985E51">
        <w:rPr>
          <w:rFonts w:cs="Arial"/>
          <w:sz w:val="20"/>
          <w:szCs w:val="20"/>
          <w:shd w:val="clear" w:color="auto" w:fill="FFFFFF"/>
        </w:rPr>
        <w:t xml:space="preserve"> kennismakingslessen sport onder de gym</w:t>
      </w:r>
      <w:r w:rsidR="004A6F46">
        <w:rPr>
          <w:rFonts w:cs="Arial"/>
          <w:sz w:val="20"/>
          <w:szCs w:val="20"/>
          <w:shd w:val="clear" w:color="auto" w:fill="FFFFFF"/>
        </w:rPr>
        <w:t xml:space="preserve"> </w:t>
      </w:r>
      <w:r w:rsidRPr="00985E51">
        <w:rPr>
          <w:rFonts w:cs="Arial"/>
          <w:sz w:val="20"/>
          <w:szCs w:val="20"/>
          <w:shd w:val="clear" w:color="auto" w:fill="FFFFFF"/>
        </w:rPr>
        <w:t>tijd of een bezoek aan de natuurtuin</w:t>
      </w:r>
      <w:r w:rsidR="004A6F46">
        <w:rPr>
          <w:rFonts w:cs="Arial"/>
          <w:sz w:val="20"/>
          <w:szCs w:val="20"/>
          <w:shd w:val="clear" w:color="auto" w:fill="FFFFFF"/>
        </w:rPr>
        <w:t xml:space="preserve"> en culturele activiteiten in de stad</w:t>
      </w:r>
      <w:r w:rsidRPr="00985E51">
        <w:rPr>
          <w:rFonts w:cs="Arial"/>
          <w:sz w:val="20"/>
          <w:szCs w:val="20"/>
          <w:shd w:val="clear" w:color="auto" w:fill="FFFFFF"/>
        </w:rPr>
        <w:t>.</w:t>
      </w:r>
      <w:r w:rsidRPr="00985E51">
        <w:rPr>
          <w:rFonts w:cs="Arial"/>
          <w:sz w:val="20"/>
          <w:szCs w:val="20"/>
        </w:rPr>
        <w:br/>
      </w:r>
      <w:r w:rsidRPr="00985E51">
        <w:rPr>
          <w:rFonts w:cs="Arial"/>
          <w:sz w:val="20"/>
          <w:szCs w:val="20"/>
          <w:shd w:val="clear" w:color="auto" w:fill="FFFFFF"/>
        </w:rPr>
        <w:lastRenderedPageBreak/>
        <w:t>Voor de naschoolse activiteiten wordt een kleine onkostenvergoeding in rekening gebracht.</w:t>
      </w:r>
      <w:r>
        <w:rPr>
          <w:rFonts w:cs="Arial"/>
          <w:sz w:val="20"/>
          <w:szCs w:val="20"/>
          <w:shd w:val="clear" w:color="auto" w:fill="FFFFFF"/>
        </w:rPr>
        <w:t xml:space="preserve"> </w:t>
      </w:r>
      <w:r w:rsidRPr="00985E51">
        <w:rPr>
          <w:rFonts w:cs="Arial"/>
          <w:sz w:val="20"/>
          <w:szCs w:val="20"/>
          <w:shd w:val="clear" w:color="auto" w:fill="FFFFFF"/>
        </w:rPr>
        <w:t>Veel activiteiten zijn gratis. Indien sch</w:t>
      </w:r>
      <w:r w:rsidR="001D2B7F">
        <w:rPr>
          <w:rFonts w:cs="Arial"/>
          <w:sz w:val="20"/>
          <w:szCs w:val="20"/>
          <w:shd w:val="clear" w:color="auto" w:fill="FFFFFF"/>
        </w:rPr>
        <w:t>ool deelneemt wordt er van</w:t>
      </w:r>
      <w:r w:rsidRPr="00985E51">
        <w:rPr>
          <w:rFonts w:cs="Arial"/>
          <w:sz w:val="20"/>
          <w:szCs w:val="20"/>
          <w:shd w:val="clear" w:color="auto" w:fill="FFFFFF"/>
        </w:rPr>
        <w:t xml:space="preserve"> ouder</w:t>
      </w:r>
      <w:r w:rsidR="001D2B7F">
        <w:rPr>
          <w:rFonts w:cs="Arial"/>
          <w:sz w:val="20"/>
          <w:szCs w:val="20"/>
          <w:shd w:val="clear" w:color="auto" w:fill="FFFFFF"/>
        </w:rPr>
        <w:t>s geen bijdrage verlangd</w:t>
      </w:r>
      <w:r w:rsidRPr="00985E51">
        <w:rPr>
          <w:rFonts w:cs="Arial"/>
          <w:sz w:val="20"/>
          <w:szCs w:val="20"/>
          <w:shd w:val="clear" w:color="auto" w:fill="FFFFFF"/>
        </w:rPr>
        <w:t>.</w:t>
      </w:r>
      <w:r w:rsidR="001D2B7F">
        <w:rPr>
          <w:rFonts w:cs="Arial"/>
          <w:sz w:val="20"/>
          <w:szCs w:val="20"/>
          <w:shd w:val="clear" w:color="auto" w:fill="FFFFFF"/>
        </w:rPr>
        <w:t xml:space="preserve"> I</w:t>
      </w:r>
      <w:r w:rsidRPr="00985E51">
        <w:rPr>
          <w:rFonts w:cs="Arial"/>
          <w:sz w:val="20"/>
          <w:szCs w:val="20"/>
          <w:shd w:val="clear" w:color="auto" w:fill="FFFFFF"/>
        </w:rPr>
        <w:t>nformatie, waaronder een overzicht van gep</w:t>
      </w:r>
      <w:r w:rsidR="001D2B7F">
        <w:rPr>
          <w:rFonts w:cs="Arial"/>
          <w:sz w:val="20"/>
          <w:szCs w:val="20"/>
          <w:shd w:val="clear" w:color="auto" w:fill="FFFFFF"/>
        </w:rPr>
        <w:t>lande activiteiten, staan op</w:t>
      </w:r>
      <w:r>
        <w:rPr>
          <w:rFonts w:cs="Arial"/>
          <w:sz w:val="20"/>
          <w:szCs w:val="20"/>
          <w:shd w:val="clear" w:color="auto" w:fill="FFFFFF"/>
        </w:rPr>
        <w:t xml:space="preserve"> de website van De Brede School</w:t>
      </w:r>
      <w:r w:rsidRPr="00985E51">
        <w:rPr>
          <w:rFonts w:cs="Arial"/>
          <w:sz w:val="20"/>
          <w:szCs w:val="20"/>
          <w:shd w:val="clear" w:color="auto" w:fill="FFFFFF"/>
        </w:rPr>
        <w:t>: </w:t>
      </w:r>
      <w:r>
        <w:rPr>
          <w:rFonts w:cs="Arial"/>
          <w:sz w:val="20"/>
          <w:szCs w:val="20"/>
          <w:shd w:val="clear" w:color="auto" w:fill="FFFFFF"/>
        </w:rPr>
        <w:t xml:space="preserve"> www.bredeschoolgouda.nl</w:t>
      </w:r>
      <w:r w:rsidRPr="00985E51">
        <w:rPr>
          <w:bCs/>
          <w:sz w:val="20"/>
          <w:szCs w:val="20"/>
        </w:rPr>
        <w:t xml:space="preserve"> </w:t>
      </w:r>
      <w:r>
        <w:rPr>
          <w:bCs/>
          <w:sz w:val="20"/>
          <w:szCs w:val="20"/>
        </w:rPr>
        <w:t xml:space="preserve"> en het informa</w:t>
      </w:r>
      <w:r w:rsidR="00C86C20">
        <w:rPr>
          <w:bCs/>
          <w:sz w:val="20"/>
          <w:szCs w:val="20"/>
        </w:rPr>
        <w:t>tiebord in de hal van de school</w:t>
      </w:r>
    </w:p>
    <w:p w:rsidR="0085186B" w:rsidRPr="00BF336D" w:rsidRDefault="006E1C2D" w:rsidP="006E1C2D">
      <w:pPr>
        <w:pStyle w:val="Kop2"/>
        <w:numPr>
          <w:ilvl w:val="0"/>
          <w:numId w:val="0"/>
        </w:numPr>
      </w:pPr>
      <w:bookmarkStart w:id="5" w:name="_Toc413914777"/>
      <w:r>
        <w:t>2.5</w:t>
      </w:r>
      <w:r w:rsidR="00065DB6">
        <w:t xml:space="preserve"> </w:t>
      </w:r>
      <w:r w:rsidR="008B4084" w:rsidRPr="00BF336D">
        <w:t>Toekomstige ontwikkelingen</w:t>
      </w:r>
    </w:p>
    <w:p w:rsidR="001D2B7F" w:rsidRDefault="0085186B" w:rsidP="0085186B">
      <w:pPr>
        <w:rPr>
          <w:sz w:val="20"/>
          <w:szCs w:val="20"/>
        </w:rPr>
      </w:pPr>
      <w:r w:rsidRPr="00284CE7">
        <w:rPr>
          <w:sz w:val="20"/>
          <w:szCs w:val="20"/>
        </w:rPr>
        <w:t>De gemeente Gouda is een gemeente, waar in de toekomst vooral nieuwbouw zal plaatsv</w:t>
      </w:r>
      <w:r w:rsidR="003D32FB">
        <w:rPr>
          <w:sz w:val="20"/>
          <w:szCs w:val="20"/>
        </w:rPr>
        <w:t xml:space="preserve">inden in een nieuwe wijk, </w:t>
      </w:r>
      <w:r w:rsidRPr="00284CE7">
        <w:rPr>
          <w:sz w:val="20"/>
          <w:szCs w:val="20"/>
        </w:rPr>
        <w:t xml:space="preserve">niet in </w:t>
      </w:r>
      <w:r w:rsidR="001D2B7F">
        <w:rPr>
          <w:sz w:val="20"/>
          <w:szCs w:val="20"/>
        </w:rPr>
        <w:t>Gouda Noord. De school is per 1 augustus 2015 nevenvestiging geworden van basisschool de Regenboog in Reeuwijk. Deze school valt ook onder stichting De Vier Windstreken. De Kon. W</w:t>
      </w:r>
      <w:r w:rsidR="00B96EB4">
        <w:rPr>
          <w:sz w:val="20"/>
          <w:szCs w:val="20"/>
        </w:rPr>
        <w:t xml:space="preserve">ilhelminaschool groeit </w:t>
      </w:r>
      <w:r w:rsidR="001D2B7F">
        <w:rPr>
          <w:sz w:val="20"/>
          <w:szCs w:val="20"/>
        </w:rPr>
        <w:t xml:space="preserve"> de laatste jaren een klein beetje, maar zit al</w:t>
      </w:r>
      <w:r w:rsidR="00A20FBD">
        <w:rPr>
          <w:sz w:val="20"/>
          <w:szCs w:val="20"/>
        </w:rPr>
        <w:t xml:space="preserve"> heel veel</w:t>
      </w:r>
      <w:r w:rsidR="001D2B7F">
        <w:rPr>
          <w:sz w:val="20"/>
          <w:szCs w:val="20"/>
        </w:rPr>
        <w:t xml:space="preserve"> jaren</w:t>
      </w:r>
      <w:r w:rsidR="003D32FB">
        <w:rPr>
          <w:sz w:val="20"/>
          <w:szCs w:val="20"/>
        </w:rPr>
        <w:t xml:space="preserve"> onder de opheffingsnorm (196 leerlingen)</w:t>
      </w:r>
      <w:r w:rsidR="001D2B7F">
        <w:rPr>
          <w:sz w:val="20"/>
          <w:szCs w:val="20"/>
        </w:rPr>
        <w:t xml:space="preserve"> van de gemeente Gouda. Doordat het leerlingen aantal binnen de stichting De Vie</w:t>
      </w:r>
      <w:r w:rsidR="00B96EB4">
        <w:rPr>
          <w:sz w:val="20"/>
          <w:szCs w:val="20"/>
        </w:rPr>
        <w:t>r Windstreken is gedaald, kan de</w:t>
      </w:r>
      <w:r w:rsidR="001D2B7F">
        <w:rPr>
          <w:sz w:val="20"/>
          <w:szCs w:val="20"/>
        </w:rPr>
        <w:t xml:space="preserve"> al jaren gehanteerde berekening</w:t>
      </w:r>
      <w:r w:rsidR="00B96EB4">
        <w:rPr>
          <w:sz w:val="20"/>
          <w:szCs w:val="20"/>
        </w:rPr>
        <w:t>, het 6/10</w:t>
      </w:r>
      <w:r w:rsidR="001D2B7F">
        <w:rPr>
          <w:sz w:val="20"/>
          <w:szCs w:val="20"/>
        </w:rPr>
        <w:t xml:space="preserve"> construct, niet meer worden gehandhaafd. Daarom is er </w:t>
      </w:r>
      <w:r w:rsidR="00A20FBD">
        <w:rPr>
          <w:sz w:val="20"/>
          <w:szCs w:val="20"/>
        </w:rPr>
        <w:t>in 2014</w:t>
      </w:r>
      <w:r w:rsidR="00C86C20">
        <w:rPr>
          <w:sz w:val="20"/>
          <w:szCs w:val="20"/>
        </w:rPr>
        <w:t xml:space="preserve"> </w:t>
      </w:r>
      <w:r w:rsidR="001D2B7F">
        <w:rPr>
          <w:sz w:val="20"/>
          <w:szCs w:val="20"/>
        </w:rPr>
        <w:t>een nevenvestigingsaanvraag gedaan</w:t>
      </w:r>
      <w:r w:rsidR="00B96EB4">
        <w:rPr>
          <w:sz w:val="20"/>
          <w:szCs w:val="20"/>
        </w:rPr>
        <w:t xml:space="preserve"> en deze is goedgekeurd. De Koningin</w:t>
      </w:r>
      <w:r w:rsidR="001D2B7F">
        <w:rPr>
          <w:sz w:val="20"/>
          <w:szCs w:val="20"/>
        </w:rPr>
        <w:t xml:space="preserve"> Wilhelminaschool </w:t>
      </w:r>
      <w:r w:rsidR="00A20FBD">
        <w:rPr>
          <w:sz w:val="20"/>
          <w:szCs w:val="20"/>
        </w:rPr>
        <w:t xml:space="preserve">is nu dus  nevenvestiging, maar </w:t>
      </w:r>
      <w:r w:rsidR="001D2B7F">
        <w:rPr>
          <w:sz w:val="20"/>
          <w:szCs w:val="20"/>
        </w:rPr>
        <w:t>blijft de komende jaren als zelfstandige school doorgaan, net zoals het de afgelopen jaren heeft gedaan.</w:t>
      </w:r>
    </w:p>
    <w:p w:rsidR="0085186B" w:rsidRDefault="00C86C20" w:rsidP="0085186B">
      <w:pPr>
        <w:rPr>
          <w:sz w:val="20"/>
          <w:szCs w:val="20"/>
        </w:rPr>
      </w:pPr>
      <w:r>
        <w:rPr>
          <w:sz w:val="20"/>
          <w:szCs w:val="20"/>
        </w:rPr>
        <w:t xml:space="preserve">De school moet wel </w:t>
      </w:r>
      <w:r w:rsidR="00A20FBD">
        <w:rPr>
          <w:sz w:val="20"/>
          <w:szCs w:val="20"/>
        </w:rPr>
        <w:t>groeien tot</w:t>
      </w:r>
      <w:r w:rsidR="001D2B7F">
        <w:rPr>
          <w:sz w:val="20"/>
          <w:szCs w:val="20"/>
        </w:rPr>
        <w:t xml:space="preserve"> </w:t>
      </w:r>
      <w:r w:rsidR="00B96EB4">
        <w:rPr>
          <w:sz w:val="20"/>
          <w:szCs w:val="20"/>
        </w:rPr>
        <w:t>maximaal 8 groepen</w:t>
      </w:r>
      <w:r w:rsidR="00FB6156">
        <w:rPr>
          <w:sz w:val="20"/>
          <w:szCs w:val="20"/>
        </w:rPr>
        <w:t>. Het kenmerk</w:t>
      </w:r>
      <w:r w:rsidR="001D2B7F">
        <w:rPr>
          <w:sz w:val="20"/>
          <w:szCs w:val="20"/>
        </w:rPr>
        <w:t xml:space="preserve"> van de sch</w:t>
      </w:r>
      <w:r w:rsidR="00A20FBD">
        <w:rPr>
          <w:sz w:val="20"/>
          <w:szCs w:val="20"/>
        </w:rPr>
        <w:t>ool is e</w:t>
      </w:r>
      <w:r w:rsidR="00FB6156">
        <w:rPr>
          <w:sz w:val="20"/>
          <w:szCs w:val="20"/>
        </w:rPr>
        <w:t>en klei</w:t>
      </w:r>
      <w:r w:rsidR="001D2B7F">
        <w:rPr>
          <w:sz w:val="20"/>
          <w:szCs w:val="20"/>
        </w:rPr>
        <w:t>ne stadsschool waar iedereen elkaar kent en bij elkaar betrokken is.</w:t>
      </w:r>
      <w:r w:rsidR="00FB6156">
        <w:rPr>
          <w:sz w:val="20"/>
          <w:szCs w:val="20"/>
        </w:rPr>
        <w:t xml:space="preserve"> Door profilering van betrokkenheid en duurzaamheid,</w:t>
      </w:r>
      <w:r w:rsidR="0085186B" w:rsidRPr="00284CE7">
        <w:rPr>
          <w:sz w:val="20"/>
          <w:szCs w:val="20"/>
        </w:rPr>
        <w:t xml:space="preserve"> brede identiteit en</w:t>
      </w:r>
      <w:r w:rsidR="002A52AE">
        <w:rPr>
          <w:sz w:val="20"/>
          <w:szCs w:val="20"/>
        </w:rPr>
        <w:t xml:space="preserve"> ontmoeting,</w:t>
      </w:r>
      <w:r w:rsidR="0085186B" w:rsidRPr="00284CE7">
        <w:rPr>
          <w:sz w:val="20"/>
          <w:szCs w:val="20"/>
        </w:rPr>
        <w:t xml:space="preserve"> </w:t>
      </w:r>
      <w:r w:rsidR="00FB6156">
        <w:rPr>
          <w:sz w:val="20"/>
          <w:szCs w:val="20"/>
        </w:rPr>
        <w:t>onderwijskw</w:t>
      </w:r>
      <w:r w:rsidR="002A52AE">
        <w:rPr>
          <w:sz w:val="20"/>
          <w:szCs w:val="20"/>
        </w:rPr>
        <w:t xml:space="preserve">aliteit met moderne methoden, </w:t>
      </w:r>
      <w:r w:rsidR="00FB6156">
        <w:rPr>
          <w:sz w:val="20"/>
          <w:szCs w:val="20"/>
        </w:rPr>
        <w:t>een digitale uitdagende schoolomgeving, vakkundig en hartelijk personeel</w:t>
      </w:r>
      <w:r w:rsidR="0085186B" w:rsidRPr="00284CE7">
        <w:rPr>
          <w:sz w:val="20"/>
          <w:szCs w:val="20"/>
        </w:rPr>
        <w:t xml:space="preserve"> (o.a. aandacht </w:t>
      </w:r>
      <w:r w:rsidR="00FB6156">
        <w:rPr>
          <w:sz w:val="20"/>
          <w:szCs w:val="20"/>
        </w:rPr>
        <w:t xml:space="preserve">voor ieders talenten, </w:t>
      </w:r>
      <w:r w:rsidR="0085186B" w:rsidRPr="00284CE7">
        <w:rPr>
          <w:sz w:val="20"/>
          <w:szCs w:val="20"/>
        </w:rPr>
        <w:t>meervoudige intel</w:t>
      </w:r>
      <w:r w:rsidR="00FB6156">
        <w:rPr>
          <w:sz w:val="20"/>
          <w:szCs w:val="20"/>
        </w:rPr>
        <w:t>ligentie</w:t>
      </w:r>
      <w:r w:rsidR="0085186B" w:rsidRPr="00284CE7">
        <w:rPr>
          <w:sz w:val="20"/>
          <w:szCs w:val="20"/>
        </w:rPr>
        <w:t xml:space="preserve"> en beg</w:t>
      </w:r>
      <w:r w:rsidR="00FB6156">
        <w:rPr>
          <w:sz w:val="20"/>
          <w:szCs w:val="20"/>
        </w:rPr>
        <w:t xml:space="preserve">aafdenbeleid), </w:t>
      </w:r>
      <w:r w:rsidR="00B96EB4">
        <w:rPr>
          <w:sz w:val="20"/>
          <w:szCs w:val="20"/>
        </w:rPr>
        <w:t>goede communicatie</w:t>
      </w:r>
      <w:r w:rsidR="0085186B" w:rsidRPr="00284CE7">
        <w:rPr>
          <w:sz w:val="20"/>
          <w:szCs w:val="20"/>
        </w:rPr>
        <w:t>, laagdrempe</w:t>
      </w:r>
      <w:r w:rsidR="00FB6156">
        <w:rPr>
          <w:sz w:val="20"/>
          <w:szCs w:val="20"/>
        </w:rPr>
        <w:t>ligheid en een gezellige en</w:t>
      </w:r>
      <w:r w:rsidR="0085186B" w:rsidRPr="00284CE7">
        <w:rPr>
          <w:sz w:val="20"/>
          <w:szCs w:val="20"/>
        </w:rPr>
        <w:t xml:space="preserve"> frisse school met inpandige </w:t>
      </w:r>
      <w:r w:rsidR="00FB6156">
        <w:rPr>
          <w:sz w:val="20"/>
          <w:szCs w:val="20"/>
        </w:rPr>
        <w:t>kinderopvang, kunnen we ons</w:t>
      </w:r>
      <w:r w:rsidR="00A20FBD">
        <w:rPr>
          <w:sz w:val="20"/>
          <w:szCs w:val="20"/>
        </w:rPr>
        <w:t xml:space="preserve"> onderscheiden van de </w:t>
      </w:r>
      <w:r w:rsidR="0085186B" w:rsidRPr="00284CE7">
        <w:rPr>
          <w:sz w:val="20"/>
          <w:szCs w:val="20"/>
        </w:rPr>
        <w:t>scholen</w:t>
      </w:r>
      <w:r w:rsidR="00A20FBD">
        <w:rPr>
          <w:sz w:val="20"/>
          <w:szCs w:val="20"/>
        </w:rPr>
        <w:t xml:space="preserve"> in de wijk</w:t>
      </w:r>
      <w:r w:rsidR="0085186B" w:rsidRPr="00284CE7">
        <w:rPr>
          <w:sz w:val="20"/>
          <w:szCs w:val="20"/>
        </w:rPr>
        <w:t>. Hierdoo</w:t>
      </w:r>
      <w:r w:rsidR="00B96EB4">
        <w:rPr>
          <w:sz w:val="20"/>
          <w:szCs w:val="20"/>
        </w:rPr>
        <w:t>r realiser</w:t>
      </w:r>
      <w:r w:rsidR="0085186B" w:rsidRPr="00284CE7">
        <w:rPr>
          <w:sz w:val="20"/>
          <w:szCs w:val="20"/>
        </w:rPr>
        <w:t>en we groei in de jongste groepen en ver</w:t>
      </w:r>
      <w:r w:rsidR="00FB6156">
        <w:rPr>
          <w:sz w:val="20"/>
          <w:szCs w:val="20"/>
        </w:rPr>
        <w:t xml:space="preserve">wachten we bij de start van 2019-2020 </w:t>
      </w:r>
      <w:r w:rsidR="00B96EB4">
        <w:rPr>
          <w:sz w:val="20"/>
          <w:szCs w:val="20"/>
        </w:rPr>
        <w:t xml:space="preserve">zeker </w:t>
      </w:r>
      <w:r>
        <w:rPr>
          <w:sz w:val="20"/>
          <w:szCs w:val="20"/>
        </w:rPr>
        <w:t>19</w:t>
      </w:r>
      <w:r w:rsidR="00A20FBD">
        <w:rPr>
          <w:sz w:val="20"/>
          <w:szCs w:val="20"/>
        </w:rPr>
        <w:t>6</w:t>
      </w:r>
      <w:r w:rsidR="0085186B" w:rsidRPr="00284CE7">
        <w:rPr>
          <w:sz w:val="20"/>
          <w:szCs w:val="20"/>
        </w:rPr>
        <w:t xml:space="preserve"> leerlin</w:t>
      </w:r>
      <w:r w:rsidR="00FB6156">
        <w:rPr>
          <w:sz w:val="20"/>
          <w:szCs w:val="20"/>
        </w:rPr>
        <w:t>gen te hebben en te werken met 7</w:t>
      </w:r>
      <w:r>
        <w:rPr>
          <w:sz w:val="20"/>
          <w:szCs w:val="20"/>
        </w:rPr>
        <w:t xml:space="preserve"> a 8</w:t>
      </w:r>
      <w:r w:rsidR="0085186B" w:rsidRPr="00284CE7">
        <w:rPr>
          <w:sz w:val="20"/>
          <w:szCs w:val="20"/>
        </w:rPr>
        <w:t xml:space="preserve"> groepen.</w:t>
      </w:r>
    </w:p>
    <w:p w:rsidR="00482E6D" w:rsidRDefault="00482E6D" w:rsidP="0085186B">
      <w:pPr>
        <w:rPr>
          <w:sz w:val="20"/>
          <w:szCs w:val="20"/>
        </w:rPr>
      </w:pPr>
      <w:r w:rsidRPr="00284CE7">
        <w:rPr>
          <w:sz w:val="20"/>
          <w:szCs w:val="20"/>
        </w:rPr>
        <w:t>Voor lange termijn prognoses verwijzen wij naar het bestuu</w:t>
      </w:r>
      <w:r w:rsidR="004810F3">
        <w:rPr>
          <w:sz w:val="20"/>
          <w:szCs w:val="20"/>
        </w:rPr>
        <w:t xml:space="preserve">rsformatieplan </w:t>
      </w:r>
      <w:r>
        <w:rPr>
          <w:sz w:val="20"/>
          <w:szCs w:val="20"/>
        </w:rPr>
        <w:t xml:space="preserve"> van De Vier Windstreken</w:t>
      </w:r>
      <w:r w:rsidRPr="00284CE7">
        <w:rPr>
          <w:sz w:val="20"/>
          <w:szCs w:val="20"/>
        </w:rPr>
        <w:t>.</w:t>
      </w:r>
      <w:r>
        <w:rPr>
          <w:sz w:val="20"/>
          <w:szCs w:val="20"/>
        </w:rPr>
        <w:t xml:space="preserve"> </w:t>
      </w:r>
    </w:p>
    <w:p w:rsidR="00482E6D" w:rsidRDefault="00482E6D" w:rsidP="0085186B">
      <w:pPr>
        <w:rPr>
          <w:sz w:val="20"/>
          <w:szCs w:val="20"/>
        </w:rPr>
      </w:pPr>
      <w:r>
        <w:rPr>
          <w:sz w:val="20"/>
          <w:szCs w:val="20"/>
        </w:rPr>
        <w:t>Aan de onderwijskundige ontwikkelingen wordt hard en planmatig  gewerkt. De binnen- en buitenkant van ons onderwijs/ de school moet optimaal zijn, zodat ouders graag bij ons aanmelden!</w:t>
      </w:r>
    </w:p>
    <w:p w:rsidR="003D7DBE" w:rsidRDefault="00482E6D" w:rsidP="0085186B">
      <w:pPr>
        <w:rPr>
          <w:sz w:val="20"/>
          <w:szCs w:val="20"/>
        </w:rPr>
      </w:pPr>
      <w:r>
        <w:rPr>
          <w:sz w:val="20"/>
          <w:szCs w:val="20"/>
        </w:rPr>
        <w:t>Om groei</w:t>
      </w:r>
      <w:r w:rsidR="00C86C20">
        <w:rPr>
          <w:sz w:val="20"/>
          <w:szCs w:val="20"/>
        </w:rPr>
        <w:t xml:space="preserve"> te bereiken is er o.a</w:t>
      </w:r>
      <w:r w:rsidR="003D7DBE">
        <w:rPr>
          <w:sz w:val="20"/>
          <w:szCs w:val="20"/>
        </w:rPr>
        <w:t>.</w:t>
      </w:r>
      <w:r w:rsidR="00C86C20">
        <w:rPr>
          <w:sz w:val="20"/>
          <w:szCs w:val="20"/>
        </w:rPr>
        <w:t xml:space="preserve"> een PR</w:t>
      </w:r>
      <w:r w:rsidR="003D7DBE">
        <w:rPr>
          <w:sz w:val="20"/>
          <w:szCs w:val="20"/>
        </w:rPr>
        <w:t xml:space="preserve"> campagne gestart en een PR</w:t>
      </w:r>
      <w:r w:rsidR="00C86C20">
        <w:rPr>
          <w:sz w:val="20"/>
          <w:szCs w:val="20"/>
        </w:rPr>
        <w:t xml:space="preserve"> commissie samengesteld, met ouders, die di</w:t>
      </w:r>
      <w:r w:rsidR="003D7DBE">
        <w:rPr>
          <w:sz w:val="20"/>
          <w:szCs w:val="20"/>
        </w:rPr>
        <w:t xml:space="preserve">t als professie hebben. </w:t>
      </w:r>
    </w:p>
    <w:p w:rsidR="00C86C20" w:rsidRDefault="003D7DBE" w:rsidP="0085186B">
      <w:pPr>
        <w:rPr>
          <w:sz w:val="20"/>
          <w:szCs w:val="20"/>
        </w:rPr>
      </w:pPr>
      <w:r>
        <w:rPr>
          <w:b/>
          <w:sz w:val="20"/>
          <w:szCs w:val="20"/>
        </w:rPr>
        <w:t>*</w:t>
      </w:r>
      <w:r>
        <w:rPr>
          <w:sz w:val="20"/>
          <w:szCs w:val="20"/>
        </w:rPr>
        <w:t>De Koningin Wilhelminaschool wordt</w:t>
      </w:r>
      <w:r w:rsidR="00C86C20">
        <w:rPr>
          <w:sz w:val="20"/>
          <w:szCs w:val="20"/>
        </w:rPr>
        <w:t xml:space="preserve"> het komende jaa</w:t>
      </w:r>
      <w:r>
        <w:rPr>
          <w:sz w:val="20"/>
          <w:szCs w:val="20"/>
        </w:rPr>
        <w:t>r duidelijker op de kaart</w:t>
      </w:r>
      <w:r w:rsidR="00C86C20">
        <w:rPr>
          <w:sz w:val="20"/>
          <w:szCs w:val="20"/>
        </w:rPr>
        <w:t xml:space="preserve"> gezet.</w:t>
      </w:r>
    </w:p>
    <w:p w:rsidR="00482E6D" w:rsidRPr="00284CE7" w:rsidRDefault="00482E6D" w:rsidP="0085186B">
      <w:pPr>
        <w:rPr>
          <w:sz w:val="20"/>
          <w:szCs w:val="20"/>
        </w:rPr>
      </w:pPr>
      <w:r w:rsidRPr="003D7DBE">
        <w:rPr>
          <w:b/>
          <w:sz w:val="20"/>
          <w:szCs w:val="20"/>
        </w:rPr>
        <w:t>*</w:t>
      </w:r>
      <w:r>
        <w:rPr>
          <w:sz w:val="20"/>
          <w:szCs w:val="20"/>
        </w:rPr>
        <w:t>Duurzaamheid, acties en lessen over dit onderwerp worden in de komende 4 jaar onderdeel van ons reguliere onderwijs.</w:t>
      </w:r>
    </w:p>
    <w:p w:rsidR="003D7DBE" w:rsidRDefault="003D7DBE" w:rsidP="0085186B">
      <w:pPr>
        <w:rPr>
          <w:sz w:val="20"/>
          <w:szCs w:val="20"/>
        </w:rPr>
      </w:pPr>
      <w:r w:rsidRPr="003D7DBE">
        <w:rPr>
          <w:b/>
          <w:sz w:val="20"/>
          <w:szCs w:val="20"/>
        </w:rPr>
        <w:t>*</w:t>
      </w:r>
      <w:r w:rsidR="004810F3">
        <w:rPr>
          <w:sz w:val="20"/>
          <w:szCs w:val="20"/>
        </w:rPr>
        <w:t>In schooljaar 15/16 is</w:t>
      </w:r>
      <w:r w:rsidR="002A52AE">
        <w:rPr>
          <w:sz w:val="20"/>
          <w:szCs w:val="20"/>
        </w:rPr>
        <w:t xml:space="preserve"> er onderzoek gedaan naar draagvlak voor een continurooster. </w:t>
      </w:r>
    </w:p>
    <w:p w:rsidR="002A52AE" w:rsidRDefault="003D7DBE" w:rsidP="0085186B">
      <w:pPr>
        <w:rPr>
          <w:sz w:val="20"/>
          <w:szCs w:val="20"/>
        </w:rPr>
      </w:pPr>
      <w:r w:rsidRPr="003D7DBE">
        <w:rPr>
          <w:b/>
          <w:sz w:val="20"/>
          <w:szCs w:val="20"/>
        </w:rPr>
        <w:t>*</w:t>
      </w:r>
      <w:r w:rsidR="002A52AE">
        <w:rPr>
          <w:sz w:val="20"/>
          <w:szCs w:val="20"/>
        </w:rPr>
        <w:t xml:space="preserve">De school is begonnen om het thematisch werken niet alleen in groep 1 en 2 maar </w:t>
      </w:r>
      <w:r w:rsidR="00D744A5">
        <w:rPr>
          <w:sz w:val="20"/>
          <w:szCs w:val="20"/>
        </w:rPr>
        <w:t>ook voor de zaakvakken</w:t>
      </w:r>
      <w:r w:rsidR="002A52AE">
        <w:rPr>
          <w:sz w:val="20"/>
          <w:szCs w:val="20"/>
        </w:rPr>
        <w:t xml:space="preserve"> in de bovenbouw door te voeren. Alle zaakvakken worden vernieuwd.</w:t>
      </w:r>
      <w:r>
        <w:rPr>
          <w:sz w:val="20"/>
          <w:szCs w:val="20"/>
        </w:rPr>
        <w:t xml:space="preserve"> We kiezen de m</w:t>
      </w:r>
      <w:r w:rsidR="00D744A5">
        <w:rPr>
          <w:sz w:val="20"/>
          <w:szCs w:val="20"/>
        </w:rPr>
        <w:t>ethode Alles in 1</w:t>
      </w:r>
      <w:r w:rsidR="00696462">
        <w:rPr>
          <w:sz w:val="20"/>
          <w:szCs w:val="20"/>
        </w:rPr>
        <w:t xml:space="preserve"> en het bijbehorende deel van “Taal Apart”</w:t>
      </w:r>
      <w:r w:rsidR="00D744A5">
        <w:rPr>
          <w:sz w:val="20"/>
          <w:szCs w:val="20"/>
        </w:rPr>
        <w:t>.</w:t>
      </w:r>
    </w:p>
    <w:p w:rsidR="004810F3" w:rsidRDefault="003D7DBE" w:rsidP="0085186B">
      <w:pPr>
        <w:rPr>
          <w:sz w:val="20"/>
          <w:szCs w:val="20"/>
        </w:rPr>
      </w:pPr>
      <w:r w:rsidRPr="003D7DBE">
        <w:rPr>
          <w:b/>
          <w:sz w:val="20"/>
          <w:szCs w:val="20"/>
        </w:rPr>
        <w:t>*</w:t>
      </w:r>
      <w:r w:rsidR="004810F3">
        <w:rPr>
          <w:sz w:val="20"/>
          <w:szCs w:val="20"/>
        </w:rPr>
        <w:t xml:space="preserve">Engels wordt </w:t>
      </w:r>
      <w:r w:rsidR="002A52AE">
        <w:rPr>
          <w:sz w:val="20"/>
          <w:szCs w:val="20"/>
        </w:rPr>
        <w:t xml:space="preserve">gegeven in groep </w:t>
      </w:r>
      <w:r w:rsidR="004810F3">
        <w:rPr>
          <w:sz w:val="20"/>
          <w:szCs w:val="20"/>
        </w:rPr>
        <w:t>5 t/m 8 en schooljaar 2016-2017 ingevoerd in</w:t>
      </w:r>
    </w:p>
    <w:p w:rsidR="003D7DBE" w:rsidRDefault="004810F3" w:rsidP="0085186B">
      <w:pPr>
        <w:rPr>
          <w:sz w:val="20"/>
          <w:szCs w:val="20"/>
        </w:rPr>
      </w:pPr>
      <w:r>
        <w:rPr>
          <w:sz w:val="20"/>
          <w:szCs w:val="20"/>
        </w:rPr>
        <w:t xml:space="preserve">  groep</w:t>
      </w:r>
      <w:r w:rsidR="002A52AE">
        <w:rPr>
          <w:sz w:val="20"/>
          <w:szCs w:val="20"/>
        </w:rPr>
        <w:t xml:space="preserve"> 1 t/m 4. </w:t>
      </w:r>
    </w:p>
    <w:p w:rsidR="003D7DBE" w:rsidRDefault="003D7DBE" w:rsidP="0085186B">
      <w:pPr>
        <w:rPr>
          <w:sz w:val="20"/>
          <w:szCs w:val="20"/>
        </w:rPr>
      </w:pPr>
      <w:r w:rsidRPr="003D7DBE">
        <w:rPr>
          <w:b/>
          <w:sz w:val="20"/>
          <w:szCs w:val="20"/>
        </w:rPr>
        <w:t>*</w:t>
      </w:r>
      <w:r w:rsidR="002A52AE">
        <w:rPr>
          <w:sz w:val="20"/>
          <w:szCs w:val="20"/>
        </w:rPr>
        <w:t xml:space="preserve">We werken </w:t>
      </w:r>
      <w:r w:rsidR="00696462">
        <w:rPr>
          <w:sz w:val="20"/>
          <w:szCs w:val="20"/>
        </w:rPr>
        <w:t>met talentenklassen waar we uit</w:t>
      </w:r>
      <w:r w:rsidR="002A52AE">
        <w:rPr>
          <w:sz w:val="20"/>
          <w:szCs w:val="20"/>
        </w:rPr>
        <w:t>gaan van meervoudige intelligen</w:t>
      </w:r>
      <w:r w:rsidR="00696462">
        <w:rPr>
          <w:sz w:val="20"/>
          <w:szCs w:val="20"/>
        </w:rPr>
        <w:t>tie. Dit word</w:t>
      </w:r>
      <w:r w:rsidR="002A52AE">
        <w:rPr>
          <w:sz w:val="20"/>
          <w:szCs w:val="20"/>
        </w:rPr>
        <w:t>t de komende 4 jaar naar een hoger plan word</w:t>
      </w:r>
      <w:r w:rsidR="00696462">
        <w:rPr>
          <w:sz w:val="20"/>
          <w:szCs w:val="20"/>
        </w:rPr>
        <w:t xml:space="preserve">en getild en structureler </w:t>
      </w:r>
      <w:r w:rsidR="002A52AE">
        <w:rPr>
          <w:sz w:val="20"/>
          <w:szCs w:val="20"/>
        </w:rPr>
        <w:t xml:space="preserve"> ingezet. </w:t>
      </w:r>
    </w:p>
    <w:p w:rsidR="00D744A5" w:rsidRDefault="003D7DBE" w:rsidP="0085186B">
      <w:pPr>
        <w:rPr>
          <w:sz w:val="20"/>
          <w:szCs w:val="20"/>
        </w:rPr>
      </w:pPr>
      <w:r w:rsidRPr="003D7DBE">
        <w:rPr>
          <w:b/>
          <w:sz w:val="20"/>
          <w:szCs w:val="20"/>
        </w:rPr>
        <w:t>*</w:t>
      </w:r>
      <w:r w:rsidR="002A52AE">
        <w:rPr>
          <w:sz w:val="20"/>
          <w:szCs w:val="20"/>
        </w:rPr>
        <w:t>Voor de leerlingen met een ontwikkelingsvoorsprong en hoogbegaafden wordt buiten de al bestaande activiteiten</w:t>
      </w:r>
      <w:r w:rsidR="00D744A5">
        <w:rPr>
          <w:sz w:val="20"/>
          <w:szCs w:val="20"/>
        </w:rPr>
        <w:t xml:space="preserve"> in de les met o.a. compacten/</w:t>
      </w:r>
      <w:r w:rsidR="002A52AE">
        <w:rPr>
          <w:sz w:val="20"/>
          <w:szCs w:val="20"/>
        </w:rPr>
        <w:t xml:space="preserve"> verrijken en Pittige Torens, Rekentijgers en Leren Leren een bredere lijn uitgezet</w:t>
      </w:r>
      <w:r>
        <w:rPr>
          <w:sz w:val="20"/>
          <w:szCs w:val="20"/>
        </w:rPr>
        <w:t xml:space="preserve"> en doorgevoerd</w:t>
      </w:r>
      <w:r w:rsidR="002A52AE">
        <w:rPr>
          <w:sz w:val="20"/>
          <w:szCs w:val="20"/>
        </w:rPr>
        <w:t>.</w:t>
      </w:r>
    </w:p>
    <w:p w:rsidR="002A52AE" w:rsidRDefault="003D7DBE" w:rsidP="0085186B">
      <w:pPr>
        <w:rPr>
          <w:sz w:val="20"/>
          <w:szCs w:val="20"/>
        </w:rPr>
      </w:pPr>
      <w:r w:rsidRPr="003D7DBE">
        <w:rPr>
          <w:b/>
          <w:sz w:val="20"/>
          <w:szCs w:val="20"/>
        </w:rPr>
        <w:t>*</w:t>
      </w:r>
      <w:r w:rsidR="00D744A5">
        <w:rPr>
          <w:sz w:val="20"/>
          <w:szCs w:val="20"/>
        </w:rPr>
        <w:t>Motoriek en schrijven is het onderwerp van een werkgroep</w:t>
      </w:r>
      <w:r w:rsidR="00482E6D">
        <w:rPr>
          <w:sz w:val="20"/>
          <w:szCs w:val="20"/>
        </w:rPr>
        <w:t>. Opdracht is</w:t>
      </w:r>
      <w:r w:rsidR="00D744A5">
        <w:rPr>
          <w:sz w:val="20"/>
          <w:szCs w:val="20"/>
        </w:rPr>
        <w:t xml:space="preserve"> te kome</w:t>
      </w:r>
      <w:r w:rsidR="00482E6D">
        <w:rPr>
          <w:sz w:val="20"/>
          <w:szCs w:val="20"/>
        </w:rPr>
        <w:t xml:space="preserve">n tot een duidelijke visie op de ontwikkeling van motoriek, </w:t>
      </w:r>
      <w:r>
        <w:rPr>
          <w:sz w:val="20"/>
          <w:szCs w:val="20"/>
        </w:rPr>
        <w:t>ruimtelijke orië</w:t>
      </w:r>
      <w:r w:rsidR="00D744A5">
        <w:rPr>
          <w:sz w:val="20"/>
          <w:szCs w:val="20"/>
        </w:rPr>
        <w:t>ntati</w:t>
      </w:r>
      <w:r w:rsidR="00482E6D">
        <w:rPr>
          <w:sz w:val="20"/>
          <w:szCs w:val="20"/>
        </w:rPr>
        <w:t>e en schrijven</w:t>
      </w:r>
      <w:r w:rsidR="00D744A5">
        <w:rPr>
          <w:sz w:val="20"/>
          <w:szCs w:val="20"/>
        </w:rPr>
        <w:t xml:space="preserve">. </w:t>
      </w:r>
      <w:r w:rsidR="00482E6D">
        <w:rPr>
          <w:sz w:val="20"/>
          <w:szCs w:val="20"/>
        </w:rPr>
        <w:t xml:space="preserve">Een ontwikkelingslijn door de school uit te zetten en evt. </w:t>
      </w:r>
      <w:r w:rsidR="00D744A5">
        <w:rPr>
          <w:sz w:val="20"/>
          <w:szCs w:val="20"/>
        </w:rPr>
        <w:t>e</w:t>
      </w:r>
      <w:r w:rsidR="00482E6D">
        <w:rPr>
          <w:sz w:val="20"/>
          <w:szCs w:val="20"/>
        </w:rPr>
        <w:t>en nieuwe schrijfmethode te kiezen</w:t>
      </w:r>
      <w:r w:rsidR="00D744A5">
        <w:rPr>
          <w:sz w:val="20"/>
          <w:szCs w:val="20"/>
        </w:rPr>
        <w:t>.</w:t>
      </w:r>
      <w:r w:rsidR="002A52AE">
        <w:rPr>
          <w:sz w:val="20"/>
          <w:szCs w:val="20"/>
        </w:rPr>
        <w:t xml:space="preserve"> </w:t>
      </w:r>
    </w:p>
    <w:p w:rsidR="00D744A5" w:rsidRDefault="003D7DBE" w:rsidP="0085186B">
      <w:pPr>
        <w:rPr>
          <w:sz w:val="20"/>
          <w:szCs w:val="20"/>
        </w:rPr>
      </w:pPr>
      <w:r w:rsidRPr="003D7DBE">
        <w:rPr>
          <w:b/>
          <w:sz w:val="20"/>
          <w:szCs w:val="20"/>
        </w:rPr>
        <w:t>*</w:t>
      </w:r>
      <w:r w:rsidR="00696462">
        <w:rPr>
          <w:sz w:val="20"/>
          <w:szCs w:val="20"/>
        </w:rPr>
        <w:t>De rekenmethode is</w:t>
      </w:r>
      <w:r w:rsidR="00D744A5">
        <w:rPr>
          <w:sz w:val="20"/>
          <w:szCs w:val="20"/>
        </w:rPr>
        <w:t xml:space="preserve"> vernieuwd en aangepast aan de huidige standaarden en referentieniveaus.</w:t>
      </w:r>
      <w:r w:rsidR="00696462">
        <w:rPr>
          <w:sz w:val="20"/>
          <w:szCs w:val="20"/>
        </w:rPr>
        <w:t xml:space="preserve"> </w:t>
      </w:r>
      <w:r w:rsidR="00715C4A">
        <w:rPr>
          <w:sz w:val="20"/>
          <w:szCs w:val="20"/>
        </w:rPr>
        <w:t xml:space="preserve">In de toekomst </w:t>
      </w:r>
      <w:r w:rsidR="00696462">
        <w:rPr>
          <w:sz w:val="20"/>
          <w:szCs w:val="20"/>
        </w:rPr>
        <w:t xml:space="preserve">gaan we </w:t>
      </w:r>
      <w:r w:rsidR="00715C4A">
        <w:rPr>
          <w:sz w:val="20"/>
          <w:szCs w:val="20"/>
        </w:rPr>
        <w:t>werken volgens de leerlijnen.</w:t>
      </w:r>
      <w:r w:rsidR="00FF488F">
        <w:rPr>
          <w:sz w:val="20"/>
          <w:szCs w:val="20"/>
        </w:rPr>
        <w:t xml:space="preserve"> Een werkgroep is hier</w:t>
      </w:r>
      <w:r>
        <w:rPr>
          <w:sz w:val="20"/>
          <w:szCs w:val="20"/>
        </w:rPr>
        <w:t>voor aangesteld.</w:t>
      </w:r>
      <w:r w:rsidR="00696462">
        <w:rPr>
          <w:sz w:val="20"/>
          <w:szCs w:val="20"/>
        </w:rPr>
        <w:t xml:space="preserve"> De nieuwe rekenmethode is “Reken Zeker”</w:t>
      </w:r>
    </w:p>
    <w:p w:rsidR="00482E6D" w:rsidRDefault="00482E6D" w:rsidP="0085186B">
      <w:pPr>
        <w:rPr>
          <w:sz w:val="20"/>
          <w:szCs w:val="20"/>
        </w:rPr>
      </w:pPr>
    </w:p>
    <w:p w:rsidR="00696462" w:rsidRDefault="003D7DBE" w:rsidP="0085186B">
      <w:pPr>
        <w:rPr>
          <w:sz w:val="20"/>
          <w:szCs w:val="20"/>
        </w:rPr>
      </w:pPr>
      <w:r w:rsidRPr="003D7DBE">
        <w:rPr>
          <w:b/>
          <w:sz w:val="20"/>
          <w:szCs w:val="20"/>
        </w:rPr>
        <w:t>*</w:t>
      </w:r>
      <w:r w:rsidR="00D744A5">
        <w:rPr>
          <w:sz w:val="20"/>
          <w:szCs w:val="20"/>
        </w:rPr>
        <w:t>De rapporten worden aangepast</w:t>
      </w:r>
      <w:r w:rsidR="00696462">
        <w:rPr>
          <w:sz w:val="20"/>
          <w:szCs w:val="20"/>
        </w:rPr>
        <w:t xml:space="preserve"> en gedigitaliseerd</w:t>
      </w:r>
      <w:r w:rsidR="00D744A5">
        <w:rPr>
          <w:sz w:val="20"/>
          <w:szCs w:val="20"/>
        </w:rPr>
        <w:t>.</w:t>
      </w:r>
    </w:p>
    <w:p w:rsidR="003D7DBE" w:rsidRDefault="00696462" w:rsidP="0085186B">
      <w:pPr>
        <w:rPr>
          <w:sz w:val="20"/>
          <w:szCs w:val="20"/>
        </w:rPr>
      </w:pPr>
      <w:r>
        <w:rPr>
          <w:sz w:val="20"/>
          <w:szCs w:val="20"/>
        </w:rPr>
        <w:lastRenderedPageBreak/>
        <w:t>*</w:t>
      </w:r>
      <w:r w:rsidR="00D744A5">
        <w:rPr>
          <w:sz w:val="20"/>
          <w:szCs w:val="20"/>
        </w:rPr>
        <w:t xml:space="preserve"> Het LVS Parnassys wordt optimaal gebruikt</w:t>
      </w:r>
      <w:r>
        <w:rPr>
          <w:sz w:val="20"/>
          <w:szCs w:val="20"/>
        </w:rPr>
        <w:t xml:space="preserve"> en ingezet bij het stellen van doelen en het maken van analyses van de opbrengsten</w:t>
      </w:r>
      <w:r w:rsidR="00D744A5">
        <w:rPr>
          <w:sz w:val="20"/>
          <w:szCs w:val="20"/>
        </w:rPr>
        <w:t xml:space="preserve">. </w:t>
      </w:r>
    </w:p>
    <w:p w:rsidR="00D744A5" w:rsidRDefault="003D7DBE" w:rsidP="0085186B">
      <w:pPr>
        <w:rPr>
          <w:sz w:val="20"/>
          <w:szCs w:val="20"/>
        </w:rPr>
      </w:pPr>
      <w:r w:rsidRPr="003D7DBE">
        <w:rPr>
          <w:b/>
          <w:sz w:val="20"/>
          <w:szCs w:val="20"/>
        </w:rPr>
        <w:t>*</w:t>
      </w:r>
      <w:r w:rsidR="00D744A5">
        <w:rPr>
          <w:sz w:val="20"/>
          <w:szCs w:val="20"/>
        </w:rPr>
        <w:t>Voor d</w:t>
      </w:r>
      <w:r w:rsidR="00674434">
        <w:rPr>
          <w:sz w:val="20"/>
          <w:szCs w:val="20"/>
        </w:rPr>
        <w:t>e groepen 1 en 2 wordt er een n</w:t>
      </w:r>
      <w:r w:rsidR="00D744A5">
        <w:rPr>
          <w:sz w:val="20"/>
          <w:szCs w:val="20"/>
        </w:rPr>
        <w:t>i</w:t>
      </w:r>
      <w:r w:rsidR="00674434">
        <w:rPr>
          <w:sz w:val="20"/>
          <w:szCs w:val="20"/>
        </w:rPr>
        <w:t>e</w:t>
      </w:r>
      <w:r w:rsidR="00D744A5">
        <w:rPr>
          <w:sz w:val="20"/>
          <w:szCs w:val="20"/>
        </w:rPr>
        <w:t>uw ob</w:t>
      </w:r>
      <w:r w:rsidR="00674434">
        <w:rPr>
          <w:sz w:val="20"/>
          <w:szCs w:val="20"/>
        </w:rPr>
        <w:t>servatie s</w:t>
      </w:r>
      <w:r w:rsidR="00D744A5">
        <w:rPr>
          <w:sz w:val="20"/>
          <w:szCs w:val="20"/>
        </w:rPr>
        <w:t>ysteem ingevoerd “KIJK”</w:t>
      </w:r>
    </w:p>
    <w:p w:rsidR="00696462" w:rsidRDefault="003D7DBE" w:rsidP="0085186B">
      <w:pPr>
        <w:rPr>
          <w:sz w:val="20"/>
          <w:szCs w:val="20"/>
        </w:rPr>
      </w:pPr>
      <w:r w:rsidRPr="00482E6D">
        <w:rPr>
          <w:b/>
          <w:sz w:val="20"/>
          <w:szCs w:val="20"/>
        </w:rPr>
        <w:t>*</w:t>
      </w:r>
      <w:r w:rsidR="00696462">
        <w:rPr>
          <w:sz w:val="20"/>
          <w:szCs w:val="20"/>
        </w:rPr>
        <w:t>D</w:t>
      </w:r>
      <w:r w:rsidR="00674434">
        <w:rPr>
          <w:sz w:val="20"/>
          <w:szCs w:val="20"/>
        </w:rPr>
        <w:t xml:space="preserve">e zorgkalender </w:t>
      </w:r>
      <w:r w:rsidR="00696462">
        <w:rPr>
          <w:sz w:val="20"/>
          <w:szCs w:val="20"/>
        </w:rPr>
        <w:t>is volledig geïmplementeerd</w:t>
      </w:r>
      <w:r w:rsidR="00674434">
        <w:rPr>
          <w:sz w:val="20"/>
          <w:szCs w:val="20"/>
        </w:rPr>
        <w:t xml:space="preserve"> en alle instrumenten voor de </w:t>
      </w:r>
    </w:p>
    <w:p w:rsidR="00674434" w:rsidRDefault="00696462" w:rsidP="0085186B">
      <w:pPr>
        <w:rPr>
          <w:sz w:val="20"/>
          <w:szCs w:val="20"/>
        </w:rPr>
      </w:pPr>
      <w:r>
        <w:rPr>
          <w:sz w:val="20"/>
          <w:szCs w:val="20"/>
        </w:rPr>
        <w:t xml:space="preserve">  </w:t>
      </w:r>
      <w:r w:rsidR="00674434">
        <w:rPr>
          <w:sz w:val="20"/>
          <w:szCs w:val="20"/>
        </w:rPr>
        <w:t>ondersteuning optimaal functioneren.</w:t>
      </w:r>
    </w:p>
    <w:p w:rsidR="00482E6D" w:rsidRPr="00482E6D" w:rsidRDefault="00482E6D" w:rsidP="0085186B">
      <w:pPr>
        <w:rPr>
          <w:b/>
          <w:sz w:val="20"/>
          <w:szCs w:val="20"/>
        </w:rPr>
      </w:pPr>
      <w:r w:rsidRPr="00482E6D">
        <w:rPr>
          <w:b/>
          <w:sz w:val="20"/>
          <w:szCs w:val="20"/>
        </w:rPr>
        <w:t>*</w:t>
      </w:r>
      <w:r>
        <w:rPr>
          <w:b/>
          <w:sz w:val="20"/>
          <w:szCs w:val="20"/>
        </w:rPr>
        <w:t xml:space="preserve"> </w:t>
      </w:r>
      <w:r w:rsidRPr="00482E6D">
        <w:rPr>
          <w:sz w:val="20"/>
          <w:szCs w:val="20"/>
        </w:rPr>
        <w:t>Sociaal emotionele ontwikkeling en</w:t>
      </w:r>
      <w:r>
        <w:rPr>
          <w:sz w:val="20"/>
          <w:szCs w:val="20"/>
        </w:rPr>
        <w:t xml:space="preserve"> een veilig schoolklimaat blijven</w:t>
      </w:r>
      <w:r w:rsidRPr="00482E6D">
        <w:rPr>
          <w:sz w:val="20"/>
          <w:szCs w:val="20"/>
        </w:rPr>
        <w:t xml:space="preserve"> </w:t>
      </w:r>
      <w:r w:rsidR="00D25908">
        <w:rPr>
          <w:sz w:val="20"/>
          <w:szCs w:val="20"/>
        </w:rPr>
        <w:t xml:space="preserve">standaard een </w:t>
      </w:r>
      <w:r w:rsidRPr="00482E6D">
        <w:rPr>
          <w:sz w:val="20"/>
          <w:szCs w:val="20"/>
        </w:rPr>
        <w:t>punt</w:t>
      </w:r>
      <w:r>
        <w:rPr>
          <w:sz w:val="20"/>
          <w:szCs w:val="20"/>
        </w:rPr>
        <w:t xml:space="preserve"> van aandacht en worden</w:t>
      </w:r>
      <w:r w:rsidRPr="00482E6D">
        <w:rPr>
          <w:sz w:val="20"/>
          <w:szCs w:val="20"/>
        </w:rPr>
        <w:t xml:space="preserve"> ieder schooljaar opnieuw bekeken</w:t>
      </w:r>
      <w:r>
        <w:rPr>
          <w:b/>
          <w:sz w:val="20"/>
          <w:szCs w:val="20"/>
        </w:rPr>
        <w:t>.</w:t>
      </w:r>
      <w:r w:rsidR="00344275">
        <w:rPr>
          <w:b/>
          <w:sz w:val="20"/>
          <w:szCs w:val="20"/>
        </w:rPr>
        <w:t xml:space="preserve"> </w:t>
      </w:r>
      <w:r w:rsidR="00344275" w:rsidRPr="00344275">
        <w:rPr>
          <w:sz w:val="20"/>
          <w:szCs w:val="20"/>
        </w:rPr>
        <w:t>Acties volgen indien nodig.</w:t>
      </w:r>
    </w:p>
    <w:p w:rsidR="00D744A5" w:rsidRDefault="003D7DBE" w:rsidP="0085186B">
      <w:pPr>
        <w:rPr>
          <w:sz w:val="20"/>
          <w:szCs w:val="20"/>
        </w:rPr>
      </w:pPr>
      <w:r w:rsidRPr="003D7DBE">
        <w:rPr>
          <w:b/>
          <w:sz w:val="20"/>
          <w:szCs w:val="20"/>
        </w:rPr>
        <w:t>*</w:t>
      </w:r>
      <w:r w:rsidR="00D744A5">
        <w:rPr>
          <w:sz w:val="20"/>
          <w:szCs w:val="20"/>
        </w:rPr>
        <w:t>In volgende jaren wordt er een lijn uitgezet voor het je leren presenteren, dit loopt in verschillende groepen al maar is nog geen doorgaande lijn.</w:t>
      </w:r>
    </w:p>
    <w:p w:rsidR="00D744A5" w:rsidRDefault="003D7DBE" w:rsidP="0085186B">
      <w:pPr>
        <w:rPr>
          <w:sz w:val="20"/>
          <w:szCs w:val="20"/>
        </w:rPr>
      </w:pPr>
      <w:r w:rsidRPr="003D7DBE">
        <w:rPr>
          <w:b/>
          <w:sz w:val="20"/>
          <w:szCs w:val="20"/>
        </w:rPr>
        <w:t>*</w:t>
      </w:r>
      <w:r w:rsidR="00D744A5">
        <w:rPr>
          <w:sz w:val="20"/>
          <w:szCs w:val="20"/>
        </w:rPr>
        <w:t>Er wordt in 2016 een</w:t>
      </w:r>
      <w:r>
        <w:rPr>
          <w:sz w:val="20"/>
          <w:szCs w:val="20"/>
        </w:rPr>
        <w:t xml:space="preserve"> draadloos netwerk aangelegd </w:t>
      </w:r>
      <w:r w:rsidR="00D744A5">
        <w:rPr>
          <w:sz w:val="20"/>
          <w:szCs w:val="20"/>
        </w:rPr>
        <w:t>voor de digitalisering van</w:t>
      </w:r>
      <w:r w:rsidR="00674434">
        <w:rPr>
          <w:sz w:val="20"/>
          <w:szCs w:val="20"/>
        </w:rPr>
        <w:t xml:space="preserve"> het onderwijs </w:t>
      </w:r>
      <w:r w:rsidR="00696462">
        <w:rPr>
          <w:sz w:val="20"/>
          <w:szCs w:val="20"/>
        </w:rPr>
        <w:t>en er zijn</w:t>
      </w:r>
      <w:r w:rsidR="00D744A5">
        <w:rPr>
          <w:sz w:val="20"/>
          <w:szCs w:val="20"/>
        </w:rPr>
        <w:t xml:space="preserve"> tablets aangeschaft. In 2017</w:t>
      </w:r>
      <w:r w:rsidR="00696462">
        <w:rPr>
          <w:sz w:val="20"/>
          <w:szCs w:val="20"/>
        </w:rPr>
        <w:t xml:space="preserve"> kan er met de groep digitaal</w:t>
      </w:r>
      <w:r w:rsidR="00D744A5">
        <w:rPr>
          <w:sz w:val="20"/>
          <w:szCs w:val="20"/>
        </w:rPr>
        <w:t xml:space="preserve"> worden gewerkt. Dit sluit ook aan bij de nieu</w:t>
      </w:r>
      <w:r w:rsidR="00674434">
        <w:rPr>
          <w:sz w:val="20"/>
          <w:szCs w:val="20"/>
        </w:rPr>
        <w:t>we methodes.</w:t>
      </w:r>
    </w:p>
    <w:p w:rsidR="00D744A5" w:rsidRDefault="003D7DBE" w:rsidP="0085186B">
      <w:pPr>
        <w:rPr>
          <w:sz w:val="20"/>
          <w:szCs w:val="20"/>
        </w:rPr>
      </w:pPr>
      <w:r w:rsidRPr="003D7DBE">
        <w:rPr>
          <w:b/>
          <w:sz w:val="20"/>
          <w:szCs w:val="20"/>
        </w:rPr>
        <w:t>*</w:t>
      </w:r>
      <w:r w:rsidR="00D744A5">
        <w:rPr>
          <w:sz w:val="20"/>
          <w:szCs w:val="20"/>
        </w:rPr>
        <w:t>In de komende jaren wordt het speellokaal en de schuur op het plein gerenoveerd</w:t>
      </w:r>
      <w:r w:rsidR="00674434">
        <w:rPr>
          <w:sz w:val="20"/>
          <w:szCs w:val="20"/>
        </w:rPr>
        <w:t>.</w:t>
      </w:r>
    </w:p>
    <w:p w:rsidR="00344275" w:rsidRPr="00284CE7" w:rsidRDefault="00344275" w:rsidP="0085186B">
      <w:pPr>
        <w:rPr>
          <w:sz w:val="20"/>
          <w:szCs w:val="20"/>
        </w:rPr>
      </w:pPr>
    </w:p>
    <w:p w:rsidR="003C74B2" w:rsidRPr="00284CE7" w:rsidRDefault="006D3158" w:rsidP="006D3158">
      <w:pPr>
        <w:pStyle w:val="Kop2"/>
        <w:numPr>
          <w:ilvl w:val="0"/>
          <w:numId w:val="0"/>
        </w:numPr>
        <w:ind w:left="576" w:hanging="576"/>
        <w:rPr>
          <w:szCs w:val="20"/>
        </w:rPr>
      </w:pPr>
      <w:bookmarkStart w:id="6" w:name="_Toc413914778"/>
      <w:bookmarkEnd w:id="5"/>
      <w:r w:rsidRPr="00284CE7">
        <w:rPr>
          <w:szCs w:val="20"/>
        </w:rPr>
        <w:t xml:space="preserve">2.6 </w:t>
      </w:r>
      <w:r w:rsidR="003C74B2" w:rsidRPr="00284CE7">
        <w:rPr>
          <w:szCs w:val="20"/>
        </w:rPr>
        <w:t>Strategische beleidsuitspraken</w:t>
      </w:r>
      <w:bookmarkEnd w:id="6"/>
      <w:r w:rsidR="00897624">
        <w:rPr>
          <w:szCs w:val="20"/>
        </w:rPr>
        <w:t xml:space="preserve"> van de stichting De Vier Windstreken</w:t>
      </w:r>
    </w:p>
    <w:p w:rsidR="00DE6066" w:rsidRPr="00284CE7" w:rsidRDefault="00DE6066" w:rsidP="00DE6066">
      <w:pPr>
        <w:rPr>
          <w:sz w:val="20"/>
          <w:szCs w:val="20"/>
        </w:rPr>
      </w:pPr>
      <w:r w:rsidRPr="00284CE7">
        <w:rPr>
          <w:sz w:val="20"/>
          <w:szCs w:val="20"/>
        </w:rPr>
        <w:t xml:space="preserve">Het </w:t>
      </w:r>
      <w:r w:rsidR="00BC4A8E" w:rsidRPr="00284CE7">
        <w:rPr>
          <w:sz w:val="20"/>
          <w:szCs w:val="20"/>
        </w:rPr>
        <w:t>College van Bestuur</w:t>
      </w:r>
      <w:r w:rsidRPr="00284CE7">
        <w:rPr>
          <w:sz w:val="20"/>
          <w:szCs w:val="20"/>
        </w:rPr>
        <w:t xml:space="preserve"> heeft </w:t>
      </w:r>
      <w:r w:rsidR="00BC4A8E" w:rsidRPr="00284CE7">
        <w:rPr>
          <w:sz w:val="20"/>
          <w:szCs w:val="20"/>
        </w:rPr>
        <w:t>een aantal</w:t>
      </w:r>
      <w:r w:rsidRPr="00284CE7">
        <w:rPr>
          <w:sz w:val="20"/>
          <w:szCs w:val="20"/>
        </w:rPr>
        <w:t xml:space="preserve"> strategische beleidsuitspraken geformuleerd</w:t>
      </w:r>
      <w:r w:rsidR="00BC4A8E" w:rsidRPr="00284CE7">
        <w:rPr>
          <w:sz w:val="20"/>
          <w:szCs w:val="20"/>
        </w:rPr>
        <w:t>. Deze strategische beleidsuitspraken stellen de kaders voor de schoolontwikkeling.</w:t>
      </w:r>
    </w:p>
    <w:p w:rsidR="00FD619C" w:rsidRPr="00284CE7" w:rsidRDefault="00FD619C" w:rsidP="00BC4A8E">
      <w:pPr>
        <w:rPr>
          <w:b/>
          <w:sz w:val="20"/>
          <w:szCs w:val="20"/>
        </w:rPr>
      </w:pPr>
    </w:p>
    <w:p w:rsidR="00FD619C" w:rsidRPr="00284CE7" w:rsidRDefault="00FD619C" w:rsidP="00FD619C">
      <w:pPr>
        <w:rPr>
          <w:b/>
          <w:sz w:val="20"/>
          <w:szCs w:val="20"/>
        </w:rPr>
      </w:pPr>
      <w:r w:rsidRPr="00284CE7">
        <w:rPr>
          <w:b/>
          <w:sz w:val="20"/>
          <w:szCs w:val="20"/>
        </w:rPr>
        <w:t>Onderwijs:</w:t>
      </w:r>
    </w:p>
    <w:p w:rsidR="00FD619C" w:rsidRPr="00284CE7" w:rsidRDefault="00FD619C" w:rsidP="00FD619C">
      <w:pPr>
        <w:rPr>
          <w:sz w:val="20"/>
          <w:szCs w:val="20"/>
        </w:rPr>
      </w:pPr>
      <w:r w:rsidRPr="00284CE7">
        <w:rPr>
          <w:sz w:val="20"/>
          <w:szCs w:val="20"/>
          <w:u w:val="single"/>
        </w:rPr>
        <w:t>Omdat</w:t>
      </w:r>
      <w:r w:rsidRPr="00284CE7">
        <w:rPr>
          <w:sz w:val="20"/>
          <w:szCs w:val="20"/>
        </w:rPr>
        <w:t xml:space="preserve"> elk mens het recht heeft tot optimale ontplooiing van zijn/haar competenties en omdat wij ieder kind in staat willen stellen het beste uit zic</w:t>
      </w:r>
      <w:r w:rsidR="00D7567F">
        <w:rPr>
          <w:sz w:val="20"/>
          <w:szCs w:val="20"/>
        </w:rPr>
        <w:t>hzelf naar voren te brengen</w:t>
      </w:r>
      <w:r w:rsidRPr="00284CE7">
        <w:rPr>
          <w:sz w:val="20"/>
          <w:szCs w:val="20"/>
        </w:rPr>
        <w:t>.</w:t>
      </w:r>
    </w:p>
    <w:p w:rsidR="00FD619C" w:rsidRPr="00284CE7" w:rsidRDefault="00FD619C" w:rsidP="0085759D">
      <w:pPr>
        <w:numPr>
          <w:ilvl w:val="0"/>
          <w:numId w:val="26"/>
        </w:numPr>
        <w:rPr>
          <w:sz w:val="20"/>
          <w:szCs w:val="20"/>
        </w:rPr>
      </w:pPr>
      <w:r w:rsidRPr="00284CE7">
        <w:rPr>
          <w:sz w:val="20"/>
          <w:szCs w:val="20"/>
        </w:rPr>
        <w:t>Talent voor Talent betekent dat we oog hebben voor de talenten van onze leerlingen en dat we deze talenten ten volle tot bloei laten komen.</w:t>
      </w:r>
    </w:p>
    <w:p w:rsidR="00FD619C" w:rsidRPr="00284CE7" w:rsidRDefault="00FD619C" w:rsidP="0085759D">
      <w:pPr>
        <w:numPr>
          <w:ilvl w:val="0"/>
          <w:numId w:val="26"/>
        </w:numPr>
        <w:rPr>
          <w:sz w:val="20"/>
          <w:szCs w:val="20"/>
        </w:rPr>
      </w:pPr>
      <w:r w:rsidRPr="00284CE7">
        <w:rPr>
          <w:sz w:val="20"/>
          <w:szCs w:val="20"/>
        </w:rPr>
        <w:t>Wij verzorgen Passend Onderwijs in optima forma, uitgaande van mogelijkheden in plaats van beperkingen en in principe altijd thuisnabij.</w:t>
      </w:r>
    </w:p>
    <w:p w:rsidR="00FD619C" w:rsidRPr="00284CE7" w:rsidRDefault="00FD619C" w:rsidP="0085759D">
      <w:pPr>
        <w:numPr>
          <w:ilvl w:val="0"/>
          <w:numId w:val="26"/>
        </w:numPr>
        <w:rPr>
          <w:sz w:val="20"/>
          <w:szCs w:val="20"/>
        </w:rPr>
      </w:pPr>
      <w:r w:rsidRPr="00284CE7">
        <w:rPr>
          <w:sz w:val="20"/>
          <w:szCs w:val="20"/>
        </w:rPr>
        <w:t>Kinderen  zijn (mede-)eigenaar van hun ontwikkelingsproces. Ouders en leerkrachten stimuleren dit proces in ee</w:t>
      </w:r>
      <w:r w:rsidR="00D7567F">
        <w:rPr>
          <w:sz w:val="20"/>
          <w:szCs w:val="20"/>
        </w:rPr>
        <w:t>n gezamenlijke verantwoordelijk</w:t>
      </w:r>
      <w:r w:rsidRPr="00284CE7">
        <w:rPr>
          <w:sz w:val="20"/>
          <w:szCs w:val="20"/>
        </w:rPr>
        <w:t>heid.</w:t>
      </w:r>
    </w:p>
    <w:p w:rsidR="00FD619C" w:rsidRPr="00284CE7" w:rsidRDefault="00FD619C" w:rsidP="0085759D">
      <w:pPr>
        <w:numPr>
          <w:ilvl w:val="0"/>
          <w:numId w:val="26"/>
        </w:numPr>
        <w:rPr>
          <w:sz w:val="20"/>
          <w:szCs w:val="20"/>
        </w:rPr>
      </w:pPr>
      <w:r w:rsidRPr="00284CE7">
        <w:rPr>
          <w:sz w:val="20"/>
          <w:szCs w:val="20"/>
        </w:rPr>
        <w:t>Ons onderwijs doet recht aan de diversiteit waarin kinderen zich ontwikkelen, we maken daarbij gebruik van verschillende werk- en groeperingsvormen.</w:t>
      </w:r>
    </w:p>
    <w:p w:rsidR="00FD619C" w:rsidRPr="00284CE7" w:rsidRDefault="00FD619C" w:rsidP="0085759D">
      <w:pPr>
        <w:numPr>
          <w:ilvl w:val="0"/>
          <w:numId w:val="26"/>
        </w:numPr>
        <w:rPr>
          <w:sz w:val="20"/>
          <w:szCs w:val="20"/>
        </w:rPr>
      </w:pPr>
      <w:r w:rsidRPr="00284CE7">
        <w:rPr>
          <w:sz w:val="20"/>
          <w:szCs w:val="20"/>
        </w:rPr>
        <w:t>Speciaal Basisonderwijs vormt een wezenlijk onderdeel van onze organisatie, daarmee doen we ook recht aan kinderen met een speciale ondersteuningsbehoefte.</w:t>
      </w:r>
    </w:p>
    <w:p w:rsidR="00FD619C" w:rsidRPr="00284CE7" w:rsidRDefault="00FD619C" w:rsidP="00FD619C">
      <w:pPr>
        <w:rPr>
          <w:b/>
          <w:sz w:val="20"/>
          <w:szCs w:val="20"/>
        </w:rPr>
      </w:pPr>
    </w:p>
    <w:p w:rsidR="00FD619C" w:rsidRPr="00284CE7" w:rsidRDefault="00FD619C" w:rsidP="00FD619C">
      <w:pPr>
        <w:rPr>
          <w:b/>
          <w:sz w:val="20"/>
          <w:szCs w:val="20"/>
        </w:rPr>
      </w:pPr>
      <w:r w:rsidRPr="00284CE7">
        <w:rPr>
          <w:b/>
          <w:sz w:val="20"/>
          <w:szCs w:val="20"/>
        </w:rPr>
        <w:t>Personeel en leiderschap:</w:t>
      </w:r>
    </w:p>
    <w:p w:rsidR="00FD619C" w:rsidRPr="00284CE7" w:rsidRDefault="00FD619C" w:rsidP="00FD619C">
      <w:pPr>
        <w:rPr>
          <w:sz w:val="20"/>
          <w:szCs w:val="20"/>
        </w:rPr>
      </w:pPr>
      <w:r w:rsidRPr="00284CE7">
        <w:rPr>
          <w:sz w:val="20"/>
          <w:szCs w:val="20"/>
          <w:u w:val="single"/>
        </w:rPr>
        <w:t>Omdat</w:t>
      </w:r>
      <w:r w:rsidRPr="00284CE7">
        <w:rPr>
          <w:sz w:val="20"/>
          <w:szCs w:val="20"/>
        </w:rPr>
        <w:t xml:space="preserve"> goed onderwijs regelrecht afhankelijk is van de kwaliteit van de leerkracht en omdat de directeur zijn/haar team samenstelt, aanstuurt en leidt, maken we werk van leren en van leren van elkaar in een continue ontwikkeling.</w:t>
      </w:r>
    </w:p>
    <w:p w:rsidR="00FD619C" w:rsidRPr="00284CE7" w:rsidRDefault="00FD619C" w:rsidP="0085759D">
      <w:pPr>
        <w:numPr>
          <w:ilvl w:val="0"/>
          <w:numId w:val="27"/>
        </w:numPr>
        <w:rPr>
          <w:sz w:val="20"/>
          <w:szCs w:val="20"/>
        </w:rPr>
      </w:pPr>
      <w:r w:rsidRPr="00284CE7">
        <w:rPr>
          <w:sz w:val="20"/>
          <w:szCs w:val="20"/>
        </w:rPr>
        <w:t>Personeel van De Vier Windstreken is talentvol en stelt haar talenten in dienst van het onderwijs.</w:t>
      </w:r>
    </w:p>
    <w:p w:rsidR="00FD619C" w:rsidRPr="00284CE7" w:rsidRDefault="00FD619C" w:rsidP="0085759D">
      <w:pPr>
        <w:numPr>
          <w:ilvl w:val="0"/>
          <w:numId w:val="27"/>
        </w:numPr>
        <w:rPr>
          <w:sz w:val="20"/>
          <w:szCs w:val="20"/>
        </w:rPr>
      </w:pPr>
      <w:r w:rsidRPr="00284CE7">
        <w:rPr>
          <w:sz w:val="20"/>
          <w:szCs w:val="20"/>
        </w:rPr>
        <w:t>Personeel van De Vier Windstreken is betrokken op de persoonlijke, sociaal-emotionele en cognitieve ontwikkeling van de kinderen in onze scholen.</w:t>
      </w:r>
    </w:p>
    <w:p w:rsidR="00FD619C" w:rsidRPr="00284CE7" w:rsidRDefault="00FD619C" w:rsidP="0085759D">
      <w:pPr>
        <w:numPr>
          <w:ilvl w:val="0"/>
          <w:numId w:val="27"/>
        </w:numPr>
        <w:rPr>
          <w:sz w:val="20"/>
          <w:szCs w:val="20"/>
        </w:rPr>
      </w:pPr>
      <w:r w:rsidRPr="00284CE7">
        <w:rPr>
          <w:sz w:val="20"/>
          <w:szCs w:val="20"/>
        </w:rPr>
        <w:t>Personeel van D4W leert mee met de kinderen; een voortdurende persoonlijke ontwikkeling en deskundigheidsontwikkeling houdt ons onderwijs betrokken en actueel.</w:t>
      </w:r>
    </w:p>
    <w:p w:rsidR="00FD619C" w:rsidRPr="00284CE7" w:rsidRDefault="00FD619C" w:rsidP="0085759D">
      <w:pPr>
        <w:numPr>
          <w:ilvl w:val="0"/>
          <w:numId w:val="27"/>
        </w:numPr>
        <w:rPr>
          <w:sz w:val="20"/>
          <w:szCs w:val="20"/>
        </w:rPr>
      </w:pPr>
      <w:r w:rsidRPr="00284CE7">
        <w:rPr>
          <w:sz w:val="20"/>
          <w:szCs w:val="20"/>
        </w:rPr>
        <w:t>Een actief mobiliteitsbeleid is gericht op talentontwikkeling en het delen van talenten en expertise.</w:t>
      </w:r>
    </w:p>
    <w:p w:rsidR="00FD619C" w:rsidRDefault="00FD619C" w:rsidP="0085759D">
      <w:pPr>
        <w:numPr>
          <w:ilvl w:val="0"/>
          <w:numId w:val="27"/>
        </w:numPr>
        <w:rPr>
          <w:sz w:val="20"/>
          <w:szCs w:val="20"/>
        </w:rPr>
      </w:pPr>
      <w:r w:rsidRPr="00284CE7">
        <w:rPr>
          <w:sz w:val="20"/>
          <w:szCs w:val="20"/>
        </w:rPr>
        <w:t>Er heerst een open en innovatieve cultuur, geïnspireerd door gedeeld leiderschap en gericht op voortdurende talentontwikkeling.</w:t>
      </w:r>
    </w:p>
    <w:p w:rsidR="00344275" w:rsidRDefault="00344275" w:rsidP="00344275">
      <w:pPr>
        <w:rPr>
          <w:sz w:val="20"/>
          <w:szCs w:val="20"/>
        </w:rPr>
      </w:pPr>
    </w:p>
    <w:p w:rsidR="00344275" w:rsidRDefault="00344275" w:rsidP="00344275">
      <w:pPr>
        <w:rPr>
          <w:sz w:val="20"/>
          <w:szCs w:val="20"/>
        </w:rPr>
      </w:pPr>
    </w:p>
    <w:p w:rsidR="00344275" w:rsidRDefault="00344275" w:rsidP="00344275">
      <w:pPr>
        <w:rPr>
          <w:sz w:val="20"/>
          <w:szCs w:val="20"/>
        </w:rPr>
      </w:pPr>
    </w:p>
    <w:p w:rsidR="00344275" w:rsidRDefault="00344275" w:rsidP="00344275">
      <w:pPr>
        <w:rPr>
          <w:sz w:val="20"/>
          <w:szCs w:val="20"/>
        </w:rPr>
      </w:pPr>
    </w:p>
    <w:p w:rsidR="00344275" w:rsidRDefault="00344275" w:rsidP="00344275">
      <w:pPr>
        <w:rPr>
          <w:sz w:val="20"/>
          <w:szCs w:val="20"/>
        </w:rPr>
      </w:pPr>
    </w:p>
    <w:p w:rsidR="00FD619C" w:rsidRDefault="00FD619C" w:rsidP="00FD619C">
      <w:pPr>
        <w:rPr>
          <w:sz w:val="20"/>
          <w:szCs w:val="20"/>
        </w:rPr>
      </w:pPr>
    </w:p>
    <w:p w:rsidR="00715C4A" w:rsidRPr="00284CE7" w:rsidRDefault="00715C4A" w:rsidP="00FD619C">
      <w:pPr>
        <w:rPr>
          <w:b/>
          <w:sz w:val="20"/>
          <w:szCs w:val="20"/>
        </w:rPr>
      </w:pPr>
    </w:p>
    <w:p w:rsidR="00FD619C" w:rsidRPr="00284CE7" w:rsidRDefault="00FD619C" w:rsidP="00FD619C">
      <w:pPr>
        <w:rPr>
          <w:b/>
          <w:sz w:val="20"/>
          <w:szCs w:val="20"/>
        </w:rPr>
      </w:pPr>
      <w:r w:rsidRPr="00284CE7">
        <w:rPr>
          <w:b/>
          <w:sz w:val="20"/>
          <w:szCs w:val="20"/>
        </w:rPr>
        <w:t>Organisatie:</w:t>
      </w:r>
    </w:p>
    <w:p w:rsidR="00FD619C" w:rsidRPr="00284CE7" w:rsidRDefault="00FD619C" w:rsidP="00FD619C">
      <w:pPr>
        <w:rPr>
          <w:sz w:val="20"/>
          <w:szCs w:val="20"/>
        </w:rPr>
      </w:pPr>
      <w:r w:rsidRPr="00284CE7">
        <w:rPr>
          <w:sz w:val="20"/>
          <w:szCs w:val="20"/>
          <w:u w:val="single"/>
        </w:rPr>
        <w:lastRenderedPageBreak/>
        <w:t>Omdat</w:t>
      </w:r>
      <w:r w:rsidRPr="00284CE7">
        <w:rPr>
          <w:sz w:val="20"/>
          <w:szCs w:val="20"/>
        </w:rPr>
        <w:t xml:space="preserve"> professionals bij De Vier Windstreken optimaal de kans krijgen om de goede dingen goed te doen,  leggen we de rollen van onze medewerkers vast, niet als keurslijf, maar als waarborg voor inspirerende en motiverende werkomgeving.</w:t>
      </w:r>
    </w:p>
    <w:p w:rsidR="00FD619C" w:rsidRPr="00284CE7" w:rsidRDefault="00FD619C" w:rsidP="0085759D">
      <w:pPr>
        <w:numPr>
          <w:ilvl w:val="0"/>
          <w:numId w:val="28"/>
        </w:numPr>
        <w:rPr>
          <w:i/>
          <w:sz w:val="20"/>
          <w:szCs w:val="20"/>
        </w:rPr>
      </w:pPr>
      <w:r w:rsidRPr="00284CE7">
        <w:rPr>
          <w:i/>
          <w:sz w:val="20"/>
          <w:szCs w:val="20"/>
        </w:rPr>
        <w:t>Leerkrachten</w:t>
      </w:r>
      <w:r w:rsidRPr="00284CE7">
        <w:rPr>
          <w:sz w:val="20"/>
          <w:szCs w:val="20"/>
        </w:rPr>
        <w:t xml:space="preserve"> vormen de spil van ons onderwijs, de kwaliteit van de leerkracht bepaalt in hoge mate de kwaliteit van ons onderwijs. Zij kunnen daarbij ondersteund worden door </w:t>
      </w:r>
      <w:r w:rsidRPr="00284CE7">
        <w:rPr>
          <w:i/>
          <w:sz w:val="20"/>
          <w:szCs w:val="20"/>
        </w:rPr>
        <w:t>onderwijsassistenten</w:t>
      </w:r>
      <w:r w:rsidRPr="00284CE7">
        <w:rPr>
          <w:sz w:val="20"/>
          <w:szCs w:val="20"/>
        </w:rPr>
        <w:t xml:space="preserve">, of </w:t>
      </w:r>
      <w:r w:rsidRPr="00284CE7">
        <w:rPr>
          <w:i/>
          <w:sz w:val="20"/>
          <w:szCs w:val="20"/>
        </w:rPr>
        <w:t>leraaronder-steuners.</w:t>
      </w:r>
    </w:p>
    <w:p w:rsidR="00FD619C" w:rsidRPr="00284CE7" w:rsidRDefault="00FD619C" w:rsidP="0085759D">
      <w:pPr>
        <w:numPr>
          <w:ilvl w:val="0"/>
          <w:numId w:val="28"/>
        </w:numPr>
        <w:rPr>
          <w:sz w:val="20"/>
          <w:szCs w:val="20"/>
        </w:rPr>
      </w:pPr>
      <w:r w:rsidRPr="00284CE7">
        <w:rPr>
          <w:i/>
          <w:sz w:val="20"/>
          <w:szCs w:val="20"/>
        </w:rPr>
        <w:t>Directeuren</w:t>
      </w:r>
      <w:r w:rsidRPr="00284CE7">
        <w:rPr>
          <w:sz w:val="20"/>
          <w:szCs w:val="20"/>
        </w:rPr>
        <w:t xml:space="preserve"> bij D4W zijn integraal verantwoordelijk voor hun eigen schoolbeleid, binnen de kaders van dit strategisch beleidsplan. Zij leggen verantwoording over het gevoerde beleid af aan het College van Bestuur.</w:t>
      </w:r>
    </w:p>
    <w:p w:rsidR="00FD619C" w:rsidRPr="00284CE7" w:rsidRDefault="00FD619C" w:rsidP="0085759D">
      <w:pPr>
        <w:numPr>
          <w:ilvl w:val="0"/>
          <w:numId w:val="28"/>
        </w:numPr>
        <w:rPr>
          <w:i/>
          <w:sz w:val="20"/>
          <w:szCs w:val="20"/>
        </w:rPr>
      </w:pPr>
      <w:r w:rsidRPr="00284CE7">
        <w:rPr>
          <w:i/>
          <w:sz w:val="20"/>
          <w:szCs w:val="20"/>
        </w:rPr>
        <w:t xml:space="preserve">Beleidsmedewerkers </w:t>
      </w:r>
      <w:r w:rsidRPr="00284CE7">
        <w:rPr>
          <w:sz w:val="20"/>
          <w:szCs w:val="20"/>
        </w:rPr>
        <w:t>hebben zowel een faciliterende, als een controlerende rol ten aanzien van het door de directeuren gevoerde beleid. Daarnaast adviseren zij het CvB aangaande beleidsontwikkeling en kwaliteitsborging.</w:t>
      </w:r>
    </w:p>
    <w:p w:rsidR="00FD619C" w:rsidRPr="00284CE7" w:rsidRDefault="00FD619C" w:rsidP="0085759D">
      <w:pPr>
        <w:numPr>
          <w:ilvl w:val="0"/>
          <w:numId w:val="28"/>
        </w:numPr>
        <w:rPr>
          <w:i/>
          <w:sz w:val="20"/>
          <w:szCs w:val="20"/>
        </w:rPr>
      </w:pPr>
      <w:r w:rsidRPr="00284CE7">
        <w:rPr>
          <w:i/>
          <w:sz w:val="20"/>
          <w:szCs w:val="20"/>
        </w:rPr>
        <w:t xml:space="preserve">Het College van Bestuur </w:t>
      </w:r>
      <w:r w:rsidRPr="00284CE7">
        <w:rPr>
          <w:sz w:val="20"/>
          <w:szCs w:val="20"/>
        </w:rPr>
        <w:t>ziet toe op de uitvoering van het onderwijs, op de aanwending van middelen daarvoor en op de wijze waarop directeuren hun integrale verantwoordelijkheid vormgeven.</w:t>
      </w:r>
    </w:p>
    <w:p w:rsidR="00FD619C" w:rsidRPr="00284CE7" w:rsidRDefault="00FD619C" w:rsidP="0085759D">
      <w:pPr>
        <w:numPr>
          <w:ilvl w:val="0"/>
          <w:numId w:val="28"/>
        </w:numPr>
        <w:rPr>
          <w:i/>
          <w:sz w:val="20"/>
          <w:szCs w:val="20"/>
        </w:rPr>
      </w:pPr>
      <w:r w:rsidRPr="00284CE7">
        <w:rPr>
          <w:sz w:val="20"/>
          <w:szCs w:val="20"/>
        </w:rPr>
        <w:t xml:space="preserve">Het College van Bestuur rapporteert en legt verantwoording af aan de </w:t>
      </w:r>
      <w:r w:rsidRPr="00284CE7">
        <w:rPr>
          <w:i/>
          <w:sz w:val="20"/>
          <w:szCs w:val="20"/>
        </w:rPr>
        <w:t xml:space="preserve">Raad van Toezicht, </w:t>
      </w:r>
      <w:r w:rsidRPr="00284CE7">
        <w:rPr>
          <w:sz w:val="20"/>
          <w:szCs w:val="20"/>
        </w:rPr>
        <w:t xml:space="preserve">als intern toezichthouder en aan de </w:t>
      </w:r>
      <w:r w:rsidRPr="00284CE7">
        <w:rPr>
          <w:i/>
          <w:sz w:val="20"/>
          <w:szCs w:val="20"/>
        </w:rPr>
        <w:t xml:space="preserve">inspectie van het onderwijs </w:t>
      </w:r>
      <w:r w:rsidRPr="00284CE7">
        <w:rPr>
          <w:sz w:val="20"/>
          <w:szCs w:val="20"/>
        </w:rPr>
        <w:t xml:space="preserve">als extern toezichthouder. De jaarlijkse </w:t>
      </w:r>
      <w:r w:rsidRPr="00284CE7">
        <w:rPr>
          <w:i/>
          <w:sz w:val="20"/>
          <w:szCs w:val="20"/>
        </w:rPr>
        <w:t>accountantscontrole</w:t>
      </w:r>
      <w:r w:rsidRPr="00284CE7">
        <w:rPr>
          <w:sz w:val="20"/>
          <w:szCs w:val="20"/>
        </w:rPr>
        <w:t xml:space="preserve"> beoordeelt de rechtmatigheid en de doelmatigheid van het gevoerde beleid.</w:t>
      </w:r>
    </w:p>
    <w:p w:rsidR="00FD619C" w:rsidRPr="00284CE7" w:rsidRDefault="00FD619C" w:rsidP="00FD619C">
      <w:pPr>
        <w:rPr>
          <w:i/>
          <w:sz w:val="20"/>
          <w:szCs w:val="20"/>
        </w:rPr>
      </w:pPr>
    </w:p>
    <w:p w:rsidR="00FD619C" w:rsidRPr="00284CE7" w:rsidRDefault="00FD619C" w:rsidP="00FD619C">
      <w:pPr>
        <w:rPr>
          <w:b/>
          <w:sz w:val="20"/>
          <w:szCs w:val="20"/>
        </w:rPr>
      </w:pPr>
      <w:r w:rsidRPr="00284CE7">
        <w:rPr>
          <w:b/>
          <w:sz w:val="20"/>
          <w:szCs w:val="20"/>
        </w:rPr>
        <w:t>Huisvesting, financiën en inkoopbeleid:</w:t>
      </w:r>
    </w:p>
    <w:p w:rsidR="00FD619C" w:rsidRPr="00284CE7" w:rsidRDefault="00FD619C" w:rsidP="00FD619C">
      <w:pPr>
        <w:rPr>
          <w:sz w:val="20"/>
          <w:szCs w:val="20"/>
        </w:rPr>
      </w:pPr>
      <w:r w:rsidRPr="00284CE7">
        <w:rPr>
          <w:sz w:val="20"/>
          <w:szCs w:val="20"/>
          <w:u w:val="single"/>
        </w:rPr>
        <w:t>Omdat</w:t>
      </w:r>
      <w:r w:rsidRPr="00284CE7">
        <w:rPr>
          <w:sz w:val="20"/>
          <w:szCs w:val="20"/>
        </w:rPr>
        <w:t xml:space="preserve"> een prettig leer- en werkklimaat in grote mate bijdraagt aan de motivatie van kinderen, leerkrachten en directie en omdat schone, veilige en moderne scholen een wervende uitstraling hebben, werken wij met moderne leermiddelen en uitdagende methoden in comfortabele gebouwen.</w:t>
      </w:r>
    </w:p>
    <w:p w:rsidR="00FD619C" w:rsidRPr="00284CE7" w:rsidRDefault="00FD619C" w:rsidP="0085759D">
      <w:pPr>
        <w:numPr>
          <w:ilvl w:val="0"/>
          <w:numId w:val="29"/>
        </w:numPr>
        <w:rPr>
          <w:sz w:val="20"/>
          <w:szCs w:val="20"/>
        </w:rPr>
      </w:pPr>
      <w:r w:rsidRPr="00284CE7">
        <w:rPr>
          <w:sz w:val="20"/>
          <w:szCs w:val="20"/>
        </w:rPr>
        <w:t>Onze scholen zijn gehuisvest in moderne</w:t>
      </w:r>
      <w:r w:rsidR="004A6F46">
        <w:rPr>
          <w:sz w:val="20"/>
          <w:szCs w:val="20"/>
        </w:rPr>
        <w:t>, doelmatige gebouwen. Voorwaar</w:t>
      </w:r>
      <w:r w:rsidRPr="00284CE7">
        <w:rPr>
          <w:sz w:val="20"/>
          <w:szCs w:val="20"/>
        </w:rPr>
        <w:t>den waarbinnen kinderen en personeel hun talenten ten volle kunnen ontwikkelen, zijn daarbij leidend.</w:t>
      </w:r>
    </w:p>
    <w:p w:rsidR="00FD619C" w:rsidRPr="00284CE7" w:rsidRDefault="00FD619C" w:rsidP="0085759D">
      <w:pPr>
        <w:numPr>
          <w:ilvl w:val="0"/>
          <w:numId w:val="29"/>
        </w:numPr>
        <w:rPr>
          <w:sz w:val="20"/>
          <w:szCs w:val="20"/>
        </w:rPr>
      </w:pPr>
      <w:r w:rsidRPr="00284CE7">
        <w:rPr>
          <w:sz w:val="20"/>
          <w:szCs w:val="20"/>
        </w:rPr>
        <w:t>Informatie en Communicatie Technologie is binnen De Vier Windstreken een belangrijk middel om talentontwikkeling te ondersteunen en uit te dagen,</w:t>
      </w:r>
      <w:r w:rsidRPr="00284CE7">
        <w:rPr>
          <w:color w:val="2E74B5" w:themeColor="accent1" w:themeShade="BF"/>
          <w:sz w:val="20"/>
          <w:szCs w:val="20"/>
        </w:rPr>
        <w:t xml:space="preserve"> </w:t>
      </w:r>
      <w:r w:rsidR="004A6F46">
        <w:rPr>
          <w:sz w:val="20"/>
          <w:szCs w:val="20"/>
        </w:rPr>
        <w:t xml:space="preserve">ICT </w:t>
      </w:r>
      <w:r w:rsidRPr="00284CE7">
        <w:rPr>
          <w:sz w:val="20"/>
          <w:szCs w:val="20"/>
        </w:rPr>
        <w:t>brengt de wereld in de school en plaatst de school in de wereld. Een moderne ICT-infrastructuur draagt daarom bij aan de doelmatigheid van onze gebouwen.</w:t>
      </w:r>
    </w:p>
    <w:p w:rsidR="00FD619C" w:rsidRPr="00284CE7" w:rsidRDefault="00FD619C" w:rsidP="0085759D">
      <w:pPr>
        <w:numPr>
          <w:ilvl w:val="0"/>
          <w:numId w:val="29"/>
        </w:numPr>
        <w:rPr>
          <w:sz w:val="20"/>
          <w:szCs w:val="20"/>
        </w:rPr>
      </w:pPr>
      <w:r w:rsidRPr="00284CE7">
        <w:rPr>
          <w:sz w:val="20"/>
          <w:szCs w:val="20"/>
        </w:rPr>
        <w:t>Het financieel beleid is erop gericht dat De Vier Windstreken een gezonde en stabiele organisatie is, waarbinnen de beschikbare middelen in een goede balans worden ingezet ten behoeve van het primaire proces in de klas, de aansturing daarvan op directie en bestuursniveau en de innovatieve ontwikkeling daarvan in onderzoek en experiment.</w:t>
      </w:r>
    </w:p>
    <w:p w:rsidR="00FD619C" w:rsidRPr="00284CE7" w:rsidRDefault="00FD619C" w:rsidP="0085759D">
      <w:pPr>
        <w:numPr>
          <w:ilvl w:val="0"/>
          <w:numId w:val="29"/>
        </w:numPr>
        <w:rPr>
          <w:sz w:val="20"/>
          <w:szCs w:val="20"/>
        </w:rPr>
      </w:pPr>
      <w:r w:rsidRPr="00284CE7">
        <w:rPr>
          <w:sz w:val="20"/>
          <w:szCs w:val="20"/>
        </w:rPr>
        <w:t>Door de omvang van onze organisatie kan D4W bij de aanbesteding van diverse middelen en diensten onder het regime van nationale- of Europese aanbesteding vallen. Het streven is daarbij om de autonomie van de scholen zo veel als mogelijk in tact te houden, onze  directeuren beschikken hiertoe over visie en ondernemerschap.</w:t>
      </w:r>
    </w:p>
    <w:p w:rsidR="00FD619C" w:rsidRPr="00284CE7" w:rsidRDefault="00FD619C" w:rsidP="0085759D">
      <w:pPr>
        <w:numPr>
          <w:ilvl w:val="0"/>
          <w:numId w:val="29"/>
        </w:numPr>
        <w:rPr>
          <w:sz w:val="20"/>
          <w:szCs w:val="20"/>
        </w:rPr>
      </w:pPr>
      <w:r w:rsidRPr="00284CE7">
        <w:rPr>
          <w:sz w:val="20"/>
          <w:szCs w:val="20"/>
        </w:rPr>
        <w:t>In het kader van dalende leerlingenaantallen zal creatief ondernemerschap nodig zijn, om uitgaven beheersbaar te houden en inkomsten te genereren.</w:t>
      </w:r>
    </w:p>
    <w:p w:rsidR="00FD619C" w:rsidRDefault="00FD619C" w:rsidP="00FD619C">
      <w:pPr>
        <w:ind w:left="360"/>
        <w:rPr>
          <w:sz w:val="20"/>
          <w:szCs w:val="20"/>
        </w:rPr>
      </w:pPr>
    </w:p>
    <w:p w:rsidR="001F6D98" w:rsidRDefault="001F6D98" w:rsidP="00FD619C">
      <w:pPr>
        <w:ind w:left="360"/>
        <w:rPr>
          <w:sz w:val="20"/>
          <w:szCs w:val="20"/>
        </w:rPr>
      </w:pPr>
    </w:p>
    <w:p w:rsidR="001F6D98" w:rsidRPr="00284CE7" w:rsidRDefault="001F6D98" w:rsidP="00FD619C">
      <w:pPr>
        <w:ind w:left="360"/>
        <w:rPr>
          <w:sz w:val="20"/>
          <w:szCs w:val="20"/>
        </w:rPr>
      </w:pPr>
    </w:p>
    <w:p w:rsidR="00FD619C" w:rsidRDefault="00FD619C" w:rsidP="00FD619C">
      <w:pPr>
        <w:ind w:left="360"/>
        <w:rPr>
          <w:b/>
          <w:sz w:val="20"/>
          <w:szCs w:val="20"/>
        </w:rPr>
      </w:pPr>
    </w:p>
    <w:p w:rsidR="00344275" w:rsidRDefault="00344275" w:rsidP="00FD619C">
      <w:pPr>
        <w:ind w:left="360"/>
        <w:rPr>
          <w:b/>
          <w:sz w:val="20"/>
          <w:szCs w:val="20"/>
        </w:rPr>
      </w:pPr>
    </w:p>
    <w:p w:rsidR="00344275" w:rsidRDefault="00344275" w:rsidP="00FD619C">
      <w:pPr>
        <w:ind w:left="360"/>
        <w:rPr>
          <w:b/>
          <w:sz w:val="20"/>
          <w:szCs w:val="20"/>
        </w:rPr>
      </w:pPr>
    </w:p>
    <w:p w:rsidR="00344275" w:rsidRDefault="00344275" w:rsidP="00FD619C">
      <w:pPr>
        <w:ind w:left="360"/>
        <w:rPr>
          <w:b/>
          <w:sz w:val="20"/>
          <w:szCs w:val="20"/>
        </w:rPr>
      </w:pPr>
    </w:p>
    <w:p w:rsidR="00344275" w:rsidRDefault="00344275" w:rsidP="00FD619C">
      <w:pPr>
        <w:ind w:left="360"/>
        <w:rPr>
          <w:b/>
          <w:sz w:val="20"/>
          <w:szCs w:val="20"/>
        </w:rPr>
      </w:pPr>
    </w:p>
    <w:p w:rsidR="00344275" w:rsidRDefault="00344275" w:rsidP="00FD619C">
      <w:pPr>
        <w:ind w:left="360"/>
        <w:rPr>
          <w:b/>
          <w:sz w:val="20"/>
          <w:szCs w:val="20"/>
        </w:rPr>
      </w:pPr>
    </w:p>
    <w:p w:rsidR="00344275" w:rsidRDefault="00344275" w:rsidP="00FD619C">
      <w:pPr>
        <w:ind w:left="360"/>
        <w:rPr>
          <w:b/>
          <w:sz w:val="20"/>
          <w:szCs w:val="20"/>
        </w:rPr>
      </w:pPr>
    </w:p>
    <w:p w:rsidR="00344275" w:rsidRDefault="00344275" w:rsidP="00FD619C">
      <w:pPr>
        <w:ind w:left="360"/>
        <w:rPr>
          <w:b/>
          <w:sz w:val="20"/>
          <w:szCs w:val="20"/>
        </w:rPr>
      </w:pPr>
    </w:p>
    <w:p w:rsidR="00696462" w:rsidRDefault="00696462" w:rsidP="00FD619C">
      <w:pPr>
        <w:ind w:left="360"/>
        <w:rPr>
          <w:b/>
          <w:sz w:val="20"/>
          <w:szCs w:val="20"/>
        </w:rPr>
      </w:pPr>
    </w:p>
    <w:p w:rsidR="00344275" w:rsidRPr="00284CE7" w:rsidRDefault="00344275" w:rsidP="00FD619C">
      <w:pPr>
        <w:ind w:left="360"/>
        <w:rPr>
          <w:b/>
          <w:sz w:val="20"/>
          <w:szCs w:val="20"/>
        </w:rPr>
      </w:pPr>
    </w:p>
    <w:p w:rsidR="00FD619C" w:rsidRPr="00284CE7" w:rsidRDefault="00FD619C" w:rsidP="00FD619C">
      <w:pPr>
        <w:ind w:left="360"/>
        <w:rPr>
          <w:b/>
          <w:sz w:val="20"/>
          <w:szCs w:val="20"/>
        </w:rPr>
      </w:pPr>
      <w:r w:rsidRPr="00284CE7">
        <w:rPr>
          <w:b/>
          <w:sz w:val="20"/>
          <w:szCs w:val="20"/>
        </w:rPr>
        <w:lastRenderedPageBreak/>
        <w:t>Identiteit:</w:t>
      </w:r>
    </w:p>
    <w:p w:rsidR="00FD619C" w:rsidRPr="00284CE7" w:rsidRDefault="00FD619C" w:rsidP="00FD619C">
      <w:pPr>
        <w:ind w:left="360"/>
        <w:rPr>
          <w:sz w:val="20"/>
          <w:szCs w:val="20"/>
        </w:rPr>
      </w:pPr>
      <w:r w:rsidRPr="00284CE7">
        <w:rPr>
          <w:sz w:val="20"/>
          <w:szCs w:val="20"/>
          <w:u w:val="single"/>
        </w:rPr>
        <w:t>Omdat</w:t>
      </w:r>
      <w:r w:rsidRPr="00284CE7">
        <w:rPr>
          <w:sz w:val="20"/>
          <w:szCs w:val="20"/>
        </w:rPr>
        <w:t xml:space="preserve"> kennis verwerven belangrijk is, maar het weten </w:t>
      </w:r>
      <w:r w:rsidRPr="00284CE7">
        <w:rPr>
          <w:i/>
          <w:sz w:val="20"/>
          <w:szCs w:val="20"/>
        </w:rPr>
        <w:t>hoe</w:t>
      </w:r>
      <w:r w:rsidRPr="00284CE7">
        <w:rPr>
          <w:sz w:val="20"/>
          <w:szCs w:val="20"/>
        </w:rPr>
        <w:t xml:space="preserve"> deze kennis in te zetten in dienst van de opdracht die God de mensen gegeven heeft, aan die kennis pas echte waarde geeft!</w:t>
      </w:r>
    </w:p>
    <w:p w:rsidR="00FD619C" w:rsidRPr="00284CE7" w:rsidRDefault="00FD619C" w:rsidP="0085759D">
      <w:pPr>
        <w:numPr>
          <w:ilvl w:val="0"/>
          <w:numId w:val="30"/>
        </w:numPr>
        <w:rPr>
          <w:sz w:val="20"/>
          <w:szCs w:val="20"/>
        </w:rPr>
      </w:pPr>
      <w:r w:rsidRPr="00284CE7">
        <w:rPr>
          <w:sz w:val="20"/>
          <w:szCs w:val="20"/>
        </w:rPr>
        <w:t>De identiteit van D4W-scholen kenmerkt zich door een veilig klimaat in alle opzichten, zorgzaamheid voor elkaar en de wereld, liefde voor het leven en dankbaarheid voor al het goede dat ons omringt.</w:t>
      </w:r>
    </w:p>
    <w:p w:rsidR="00FD619C" w:rsidRPr="00284CE7" w:rsidRDefault="00FD619C" w:rsidP="0085759D">
      <w:pPr>
        <w:numPr>
          <w:ilvl w:val="0"/>
          <w:numId w:val="30"/>
        </w:numPr>
        <w:rPr>
          <w:sz w:val="20"/>
          <w:szCs w:val="20"/>
        </w:rPr>
      </w:pPr>
      <w:r w:rsidRPr="00284CE7">
        <w:rPr>
          <w:sz w:val="20"/>
          <w:szCs w:val="20"/>
        </w:rPr>
        <w:t>Het geloof in God de Vader, zijn Zoon Jezus Christus en de Heilige Geest, is onze drijfveer om in deze drie dimensies het beste in elkaar te zoeken, te vinden en ruimte te geven; Talent voor Talent!</w:t>
      </w:r>
    </w:p>
    <w:p w:rsidR="00FD619C" w:rsidRPr="00284CE7" w:rsidRDefault="00FD619C" w:rsidP="0085759D">
      <w:pPr>
        <w:numPr>
          <w:ilvl w:val="0"/>
          <w:numId w:val="30"/>
        </w:numPr>
        <w:rPr>
          <w:sz w:val="20"/>
          <w:szCs w:val="20"/>
        </w:rPr>
      </w:pPr>
      <w:r w:rsidRPr="00284CE7">
        <w:rPr>
          <w:sz w:val="20"/>
          <w:szCs w:val="20"/>
        </w:rPr>
        <w:t>Onze leerkrachten hebben kennis van de Bijbelverhalen en godsdienstige tradities, zij verstaan de kunst deze te delen met elkaar en met de kinderen in onze scholen.</w:t>
      </w:r>
    </w:p>
    <w:p w:rsidR="00FD619C" w:rsidRPr="00284CE7" w:rsidRDefault="00FD619C" w:rsidP="0085759D">
      <w:pPr>
        <w:numPr>
          <w:ilvl w:val="0"/>
          <w:numId w:val="30"/>
        </w:numPr>
        <w:rPr>
          <w:sz w:val="20"/>
          <w:szCs w:val="20"/>
        </w:rPr>
      </w:pPr>
      <w:r w:rsidRPr="00284CE7">
        <w:rPr>
          <w:sz w:val="20"/>
          <w:szCs w:val="20"/>
        </w:rPr>
        <w:t>Onze leerkrachten kunnen met kinderen en met volwassenen het gesprek voeren over geloven, waarbij een respectvolle ontmoeting tussen culturen en godsdiensten mogelijk is.</w:t>
      </w:r>
    </w:p>
    <w:p w:rsidR="00FD619C" w:rsidRPr="00284CE7" w:rsidRDefault="00FD619C" w:rsidP="0085759D">
      <w:pPr>
        <w:numPr>
          <w:ilvl w:val="0"/>
          <w:numId w:val="30"/>
        </w:numPr>
        <w:rPr>
          <w:sz w:val="20"/>
          <w:szCs w:val="20"/>
        </w:rPr>
      </w:pPr>
      <w:r w:rsidRPr="00284CE7">
        <w:rPr>
          <w:sz w:val="20"/>
          <w:szCs w:val="20"/>
        </w:rPr>
        <w:t>Op onze scholen gaan spelen, leren, vieren en dienen op een natuurlijke wijze en onlosmakelijk samen.</w:t>
      </w:r>
    </w:p>
    <w:p w:rsidR="00FD619C" w:rsidRDefault="00FD619C" w:rsidP="00FD619C"/>
    <w:p w:rsidR="00FD619C" w:rsidRDefault="00FD619C">
      <w:pPr>
        <w:rPr>
          <w:rStyle w:val="OpmaakprofielVet"/>
          <w:rFonts w:cs="Arial"/>
          <w:bCs w:val="0"/>
          <w:kern w:val="32"/>
          <w:sz w:val="28"/>
          <w:szCs w:val="32"/>
        </w:rPr>
      </w:pPr>
      <w:r>
        <w:rPr>
          <w:rStyle w:val="OpmaakprofielVet"/>
          <w:b w:val="0"/>
          <w:sz w:val="28"/>
        </w:rPr>
        <w:br w:type="page"/>
      </w:r>
    </w:p>
    <w:p w:rsidR="00E42C1F" w:rsidRPr="00FF606D" w:rsidRDefault="00BD3C8A" w:rsidP="0085759D">
      <w:pPr>
        <w:pStyle w:val="Kop1"/>
        <w:numPr>
          <w:ilvl w:val="0"/>
          <w:numId w:val="40"/>
        </w:numPr>
        <w:rPr>
          <w:rFonts w:cs="Times New Roman"/>
          <w:kern w:val="0"/>
          <w:sz w:val="20"/>
          <w:szCs w:val="24"/>
        </w:rPr>
      </w:pPr>
      <w:r w:rsidRPr="0042286E">
        <w:rPr>
          <w:rStyle w:val="OpmaakprofielVet"/>
          <w:b/>
          <w:sz w:val="28"/>
        </w:rPr>
        <w:lastRenderedPageBreak/>
        <w:tab/>
      </w:r>
      <w:bookmarkStart w:id="7" w:name="_Toc413914779"/>
      <w:r w:rsidR="00E42C1F" w:rsidRPr="000E39AD">
        <w:rPr>
          <w:rStyle w:val="OpmaakprofielVet"/>
          <w:b/>
          <w:sz w:val="28"/>
        </w:rPr>
        <w:t>Onderwijskundig beleid</w:t>
      </w:r>
      <w:bookmarkEnd w:id="7"/>
    </w:p>
    <w:p w:rsidR="003C74B2" w:rsidRPr="00284CE7" w:rsidRDefault="00B478EE" w:rsidP="00B478EE">
      <w:pPr>
        <w:pStyle w:val="Kop2"/>
        <w:numPr>
          <w:ilvl w:val="0"/>
          <w:numId w:val="0"/>
        </w:numPr>
        <w:rPr>
          <w:szCs w:val="20"/>
        </w:rPr>
      </w:pPr>
      <w:bookmarkStart w:id="8" w:name="_Toc413914780"/>
      <w:r>
        <w:rPr>
          <w:szCs w:val="20"/>
        </w:rPr>
        <w:t>3.1</w:t>
      </w:r>
      <w:r w:rsidR="005E0C38">
        <w:rPr>
          <w:szCs w:val="20"/>
        </w:rPr>
        <w:t xml:space="preserve">Missie en </w:t>
      </w:r>
      <w:r w:rsidR="003C74B2" w:rsidRPr="00284CE7">
        <w:rPr>
          <w:szCs w:val="20"/>
        </w:rPr>
        <w:t>Visie</w:t>
      </w:r>
      <w:bookmarkEnd w:id="8"/>
    </w:p>
    <w:p w:rsidR="003C74B2" w:rsidRPr="00284CE7" w:rsidRDefault="003C74B2" w:rsidP="003C74B2">
      <w:pPr>
        <w:rPr>
          <w:b/>
          <w:sz w:val="20"/>
          <w:szCs w:val="20"/>
        </w:rPr>
      </w:pPr>
      <w:r w:rsidRPr="00284CE7">
        <w:rPr>
          <w:sz w:val="20"/>
          <w:szCs w:val="20"/>
        </w:rPr>
        <w:t xml:space="preserve">Onze </w:t>
      </w:r>
      <w:r w:rsidRPr="00284CE7">
        <w:rPr>
          <w:b/>
          <w:sz w:val="20"/>
          <w:szCs w:val="20"/>
        </w:rPr>
        <w:t xml:space="preserve">missie </w:t>
      </w:r>
    </w:p>
    <w:p w:rsidR="003C74B2" w:rsidRDefault="003C74B2" w:rsidP="003C74B2">
      <w:pPr>
        <w:rPr>
          <w:sz w:val="20"/>
          <w:szCs w:val="20"/>
        </w:rPr>
      </w:pPr>
      <w:r w:rsidRPr="00284CE7">
        <w:rPr>
          <w:sz w:val="20"/>
          <w:szCs w:val="20"/>
        </w:rPr>
        <w:t xml:space="preserve">We zijn een professionele organisatie, die vanuit de drie christelijke grondwaarden, Geloof, Hoop en Liefde, kinderen begeleidt naar </w:t>
      </w:r>
      <w:r w:rsidRPr="00284CE7">
        <w:rPr>
          <w:i/>
          <w:sz w:val="20"/>
          <w:szCs w:val="20"/>
        </w:rPr>
        <w:t xml:space="preserve">hun </w:t>
      </w:r>
      <w:r w:rsidRPr="00284CE7">
        <w:rPr>
          <w:sz w:val="20"/>
          <w:szCs w:val="20"/>
        </w:rPr>
        <w:t>toekomst. We helpen hen competenties te ontwikkelen om op grond van deze waarden een bijdrage leveren aan de toekomstige maatschappij.</w:t>
      </w:r>
      <w:r w:rsidR="00BD4F95" w:rsidRPr="00284CE7">
        <w:rPr>
          <w:sz w:val="20"/>
          <w:szCs w:val="20"/>
        </w:rPr>
        <w:t xml:space="preserve"> </w:t>
      </w:r>
      <w:r w:rsidRPr="00284CE7">
        <w:rPr>
          <w:sz w:val="20"/>
          <w:szCs w:val="20"/>
        </w:rPr>
        <w:t>Kernwaarden zijn daarbij openheid, sociale bewogenheid, liefde en plezier.</w:t>
      </w:r>
      <w:r w:rsidR="00BD4F95" w:rsidRPr="00284CE7">
        <w:rPr>
          <w:sz w:val="20"/>
          <w:szCs w:val="20"/>
        </w:rPr>
        <w:t xml:space="preserve"> </w:t>
      </w:r>
      <w:r w:rsidRPr="00284CE7">
        <w:rPr>
          <w:sz w:val="20"/>
          <w:szCs w:val="20"/>
        </w:rPr>
        <w:t>Deze waarden kenmerken ook ons handelen binnen De Vier Windstreken.</w:t>
      </w:r>
    </w:p>
    <w:p w:rsidR="00674434" w:rsidRDefault="00674434" w:rsidP="003C74B2">
      <w:pPr>
        <w:rPr>
          <w:sz w:val="20"/>
          <w:szCs w:val="20"/>
        </w:rPr>
      </w:pPr>
    </w:p>
    <w:p w:rsidR="00674434" w:rsidRPr="00416C9B" w:rsidRDefault="00674434" w:rsidP="00674434">
      <w:pPr>
        <w:pStyle w:val="OpmaakprofielTekstzonderopmaakTrebuchetMS"/>
        <w:rPr>
          <w:rFonts w:ascii="Verdana" w:hAnsi="Verdana"/>
          <w:b/>
          <w:color w:val="00B050"/>
          <w:sz w:val="22"/>
        </w:rPr>
      </w:pPr>
      <w:r w:rsidRPr="00416C9B">
        <w:rPr>
          <w:rFonts w:ascii="Verdana" w:hAnsi="Verdana"/>
          <w:b/>
          <w:color w:val="00B050"/>
          <w:sz w:val="22"/>
        </w:rPr>
        <w:t xml:space="preserve">Onze </w:t>
      </w:r>
      <w:r>
        <w:rPr>
          <w:rFonts w:ascii="Verdana" w:hAnsi="Verdana"/>
          <w:b/>
          <w:color w:val="00B050"/>
          <w:sz w:val="22"/>
        </w:rPr>
        <w:t>KW</w:t>
      </w:r>
      <w:r w:rsidRPr="00416C9B">
        <w:rPr>
          <w:rFonts w:ascii="Verdana" w:hAnsi="Verdana"/>
          <w:b/>
          <w:color w:val="00B050"/>
          <w:sz w:val="22"/>
        </w:rPr>
        <w:t>missie is:</w:t>
      </w:r>
    </w:p>
    <w:p w:rsidR="00674434" w:rsidRPr="00416C9B" w:rsidRDefault="00674434" w:rsidP="00674434">
      <w:pPr>
        <w:pStyle w:val="OpmaakprofielTekstzonderopmaakTrebuchetMS"/>
        <w:rPr>
          <w:rFonts w:ascii="Verdana" w:hAnsi="Verdana"/>
          <w:b/>
          <w:color w:val="00B050"/>
          <w:sz w:val="22"/>
        </w:rPr>
      </w:pPr>
    </w:p>
    <w:p w:rsidR="00674434" w:rsidRDefault="00674434" w:rsidP="00674434">
      <w:pPr>
        <w:rPr>
          <w:rFonts w:cs="Arial"/>
          <w:b/>
          <w:color w:val="00B050"/>
          <w:szCs w:val="20"/>
        </w:rPr>
      </w:pPr>
      <w:r w:rsidRPr="00416C9B">
        <w:rPr>
          <w:rFonts w:cs="Arial"/>
          <w:b/>
          <w:color w:val="00B050"/>
          <w:szCs w:val="20"/>
        </w:rPr>
        <w:t>“Een stevige basis voor de toekomst van elk kind”.</w:t>
      </w:r>
    </w:p>
    <w:p w:rsidR="003C74B2" w:rsidRPr="00284CE7" w:rsidRDefault="003C74B2" w:rsidP="003C74B2">
      <w:pPr>
        <w:rPr>
          <w:sz w:val="20"/>
          <w:szCs w:val="20"/>
        </w:rPr>
      </w:pPr>
    </w:p>
    <w:p w:rsidR="003C74B2" w:rsidRPr="00284CE7" w:rsidRDefault="003C74B2" w:rsidP="003C74B2">
      <w:pPr>
        <w:rPr>
          <w:b/>
          <w:sz w:val="20"/>
          <w:szCs w:val="20"/>
        </w:rPr>
      </w:pPr>
      <w:r w:rsidRPr="00284CE7">
        <w:rPr>
          <w:sz w:val="20"/>
          <w:szCs w:val="20"/>
        </w:rPr>
        <w:t xml:space="preserve">Onze </w:t>
      </w:r>
      <w:r w:rsidRPr="00284CE7">
        <w:rPr>
          <w:b/>
          <w:sz w:val="20"/>
          <w:szCs w:val="20"/>
        </w:rPr>
        <w:t>visie:</w:t>
      </w:r>
    </w:p>
    <w:p w:rsidR="008E236A" w:rsidRPr="00674434" w:rsidRDefault="00674434" w:rsidP="00E42C1F">
      <w:pPr>
        <w:rPr>
          <w:sz w:val="20"/>
          <w:szCs w:val="20"/>
        </w:rPr>
      </w:pPr>
      <w:r>
        <w:rPr>
          <w:sz w:val="20"/>
          <w:szCs w:val="20"/>
        </w:rPr>
        <w:t>Ie</w:t>
      </w:r>
      <w:r w:rsidR="003C74B2" w:rsidRPr="00284CE7">
        <w:rPr>
          <w:sz w:val="20"/>
          <w:szCs w:val="20"/>
        </w:rPr>
        <w:t>der mens is uniek en in ieder kind schuilen unieke talenten.</w:t>
      </w:r>
      <w:r w:rsidR="00BD4F95" w:rsidRPr="00284CE7">
        <w:rPr>
          <w:sz w:val="20"/>
          <w:szCs w:val="20"/>
        </w:rPr>
        <w:t xml:space="preserve"> </w:t>
      </w:r>
      <w:r w:rsidR="003C74B2" w:rsidRPr="00284CE7">
        <w:rPr>
          <w:sz w:val="20"/>
          <w:szCs w:val="20"/>
        </w:rPr>
        <w:t>Onze leerkrachten verstaan de kunst om deze talenten aan te spreken.</w:t>
      </w:r>
      <w:r w:rsidR="00BD4F95" w:rsidRPr="00284CE7">
        <w:rPr>
          <w:sz w:val="20"/>
          <w:szCs w:val="20"/>
        </w:rPr>
        <w:t xml:space="preserve"> </w:t>
      </w:r>
      <w:r w:rsidR="003C74B2" w:rsidRPr="00284CE7">
        <w:rPr>
          <w:sz w:val="20"/>
          <w:szCs w:val="20"/>
        </w:rPr>
        <w:t>Zo ontwikkelen de kinderen hun talenten en groeien zij uit tot mooie mensen, die elk naar hun eigen vermogen kunnen bijdragen aan de samenleving. Vanuit deze visie accepteren en waarderen we elkaar met respect voor ieders eigenheid. In onze scholen werken talentvolle leerkrachten en talentvolle leerlingen gezamenlijk aan een betekenisvolle toekomst!</w:t>
      </w:r>
    </w:p>
    <w:p w:rsidR="003C74B2" w:rsidRDefault="003C74B2" w:rsidP="0085759D">
      <w:pPr>
        <w:pStyle w:val="Kop2"/>
        <w:numPr>
          <w:ilvl w:val="1"/>
          <w:numId w:val="40"/>
        </w:numPr>
      </w:pPr>
      <w:bookmarkStart w:id="9" w:name="_Toc413914781"/>
      <w:r>
        <w:t>Levensbeschouwelijk identiteit</w:t>
      </w:r>
      <w:bookmarkEnd w:id="9"/>
    </w:p>
    <w:p w:rsidR="00543C53" w:rsidRPr="00232A34" w:rsidRDefault="00897624" w:rsidP="00543C53">
      <w:pPr>
        <w:rPr>
          <w:sz w:val="20"/>
          <w:szCs w:val="20"/>
        </w:rPr>
      </w:pPr>
      <w:r>
        <w:rPr>
          <w:sz w:val="20"/>
          <w:szCs w:val="20"/>
        </w:rPr>
        <w:t>De K</w:t>
      </w:r>
      <w:r w:rsidR="005172F3">
        <w:rPr>
          <w:sz w:val="20"/>
          <w:szCs w:val="20"/>
        </w:rPr>
        <w:t xml:space="preserve">oningin Wilhelminaschool is </w:t>
      </w:r>
      <w:r w:rsidR="005172F3" w:rsidRPr="005172F3">
        <w:rPr>
          <w:sz w:val="20"/>
          <w:szCs w:val="20"/>
        </w:rPr>
        <w:t>een Protestants Christelijke school voor basisonderwijs</w:t>
      </w:r>
      <w:r w:rsidR="005172F3">
        <w:rPr>
          <w:sz w:val="20"/>
          <w:szCs w:val="20"/>
        </w:rPr>
        <w:t>,</w:t>
      </w:r>
      <w:r w:rsidR="005172F3" w:rsidRPr="005172F3">
        <w:rPr>
          <w:sz w:val="20"/>
          <w:szCs w:val="20"/>
        </w:rPr>
        <w:t xml:space="preserve"> </w:t>
      </w:r>
      <w:r w:rsidR="00543C53" w:rsidRPr="00232A34">
        <w:rPr>
          <w:sz w:val="20"/>
          <w:szCs w:val="20"/>
        </w:rPr>
        <w:t>een open christelijke school waarin de ontmoeting centraal staat, vanuit de overtuiging dat elk mens gelijkwaardig en waardevol is. Wij geven onze kinderen de rijkdom van de bijbel</w:t>
      </w:r>
      <w:r>
        <w:rPr>
          <w:sz w:val="20"/>
          <w:szCs w:val="20"/>
        </w:rPr>
        <w:t xml:space="preserve"> </w:t>
      </w:r>
      <w:r w:rsidR="00543C53" w:rsidRPr="00232A34">
        <w:rPr>
          <w:sz w:val="20"/>
          <w:szCs w:val="20"/>
        </w:rPr>
        <w:t>verhalen mee als bron van inspiratie in het leven van alledag.</w:t>
      </w:r>
    </w:p>
    <w:p w:rsidR="00543C53" w:rsidRPr="00232A34" w:rsidRDefault="00543C53" w:rsidP="00543C53">
      <w:pPr>
        <w:rPr>
          <w:sz w:val="20"/>
          <w:szCs w:val="20"/>
        </w:rPr>
      </w:pPr>
      <w:r w:rsidRPr="00232A34">
        <w:rPr>
          <w:sz w:val="20"/>
          <w:szCs w:val="20"/>
        </w:rPr>
        <w:t>Wij vieren de christelijke feestdagen. Wij vinden het belangrijk om dienstbaar en weerbaar te zijn en zorg te dragen voor onze medemens en de wereld waarin wij leven.</w:t>
      </w:r>
    </w:p>
    <w:p w:rsidR="00543C53" w:rsidRDefault="00543C53" w:rsidP="00543C53">
      <w:pPr>
        <w:rPr>
          <w:sz w:val="20"/>
          <w:szCs w:val="20"/>
        </w:rPr>
      </w:pPr>
      <w:r>
        <w:rPr>
          <w:sz w:val="20"/>
          <w:szCs w:val="20"/>
        </w:rPr>
        <w:t>Dit brengen wij</w:t>
      </w:r>
      <w:r w:rsidR="001F6D98">
        <w:rPr>
          <w:sz w:val="20"/>
          <w:szCs w:val="20"/>
        </w:rPr>
        <w:t xml:space="preserve"> in praktijk door activiteiten t</w:t>
      </w:r>
      <w:r>
        <w:rPr>
          <w:sz w:val="20"/>
          <w:szCs w:val="20"/>
        </w:rPr>
        <w:t xml:space="preserve">e organiseren gericht op duurzaamheid en aandacht  voor elkaar en de wereld om je heen. </w:t>
      </w:r>
      <w:r w:rsidRPr="00232A34">
        <w:rPr>
          <w:sz w:val="20"/>
          <w:szCs w:val="20"/>
        </w:rPr>
        <w:t>Onze leerlingen willen wij vanuit deze visie voorbereiden op het toekomstig maatschappelijk functioneren.</w:t>
      </w:r>
    </w:p>
    <w:p w:rsidR="002A60C6" w:rsidRDefault="002A60C6" w:rsidP="00543C53">
      <w:pPr>
        <w:rPr>
          <w:sz w:val="20"/>
          <w:szCs w:val="20"/>
        </w:rPr>
      </w:pPr>
    </w:p>
    <w:p w:rsidR="002A60C6" w:rsidRPr="005172F3" w:rsidRDefault="002A60C6" w:rsidP="002A60C6">
      <w:pPr>
        <w:rPr>
          <w:sz w:val="20"/>
          <w:szCs w:val="20"/>
        </w:rPr>
      </w:pPr>
      <w:r w:rsidRPr="005172F3">
        <w:rPr>
          <w:sz w:val="20"/>
          <w:szCs w:val="20"/>
        </w:rPr>
        <w:t xml:space="preserve">Onze school is </w:t>
      </w:r>
      <w:r w:rsidR="005172F3" w:rsidRPr="005172F3">
        <w:rPr>
          <w:sz w:val="20"/>
          <w:szCs w:val="20"/>
        </w:rPr>
        <w:t>en onderdeel van de scholen van stichting PCPO De Vier Windstreken</w:t>
      </w:r>
      <w:r w:rsidRPr="005172F3">
        <w:rPr>
          <w:sz w:val="20"/>
          <w:szCs w:val="20"/>
        </w:rPr>
        <w:t xml:space="preserve">. </w:t>
      </w:r>
    </w:p>
    <w:p w:rsidR="001F52B7" w:rsidRDefault="002A60C6" w:rsidP="005E0C38">
      <w:pPr>
        <w:rPr>
          <w:sz w:val="20"/>
          <w:szCs w:val="20"/>
        </w:rPr>
      </w:pPr>
      <w:r w:rsidRPr="005172F3">
        <w:rPr>
          <w:sz w:val="20"/>
          <w:szCs w:val="20"/>
        </w:rPr>
        <w:t>De identiteit van alle D4W-scholen kenmerkt zich door een veilig klimaat in alle opzichten, zorgzaamheid voor elkaar en de wereld, liefde voor het leven en dankbaarheid voor al het goede dat ons omringt.</w:t>
      </w:r>
    </w:p>
    <w:p w:rsidR="00674434" w:rsidRDefault="00674434" w:rsidP="005E0C38">
      <w:pPr>
        <w:rPr>
          <w:sz w:val="20"/>
          <w:szCs w:val="20"/>
        </w:rPr>
      </w:pPr>
    </w:p>
    <w:p w:rsidR="00674434" w:rsidRPr="004F4021" w:rsidRDefault="00674434" w:rsidP="00674434">
      <w:pPr>
        <w:rPr>
          <w:b/>
        </w:rPr>
      </w:pPr>
      <w:r w:rsidRPr="004F4021">
        <w:rPr>
          <w:b/>
        </w:rPr>
        <w:t>Beoordeling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4"/>
        <w:gridCol w:w="6881"/>
        <w:gridCol w:w="1535"/>
      </w:tblGrid>
      <w:tr w:rsidR="00674434" w:rsidRPr="00F042E3" w:rsidTr="00B05AB9">
        <w:tc>
          <w:tcPr>
            <w:tcW w:w="648" w:type="dxa"/>
            <w:shd w:val="clear" w:color="auto" w:fill="C0C0C0"/>
          </w:tcPr>
          <w:p w:rsidR="00674434" w:rsidRPr="00F042E3" w:rsidRDefault="00674434" w:rsidP="00B05AB9">
            <w:pPr>
              <w:rPr>
                <w:b/>
              </w:rPr>
            </w:pPr>
            <w:r w:rsidRPr="00F042E3">
              <w:rPr>
                <w:b/>
              </w:rPr>
              <w:t>Nr.</w:t>
            </w:r>
          </w:p>
        </w:tc>
        <w:tc>
          <w:tcPr>
            <w:tcW w:w="7020" w:type="dxa"/>
            <w:shd w:val="clear" w:color="auto" w:fill="C0C0C0"/>
          </w:tcPr>
          <w:p w:rsidR="00674434" w:rsidRPr="00F042E3" w:rsidRDefault="00674434" w:rsidP="00B05AB9">
            <w:pPr>
              <w:rPr>
                <w:b/>
              </w:rPr>
            </w:pPr>
          </w:p>
        </w:tc>
        <w:tc>
          <w:tcPr>
            <w:tcW w:w="1542" w:type="dxa"/>
            <w:shd w:val="clear" w:color="auto" w:fill="C0C0C0"/>
          </w:tcPr>
          <w:p w:rsidR="00674434" w:rsidRPr="00F042E3" w:rsidRDefault="00674434" w:rsidP="00B05AB9">
            <w:pPr>
              <w:rPr>
                <w:b/>
              </w:rPr>
            </w:pPr>
            <w:r w:rsidRPr="00F042E3">
              <w:rPr>
                <w:b/>
              </w:rPr>
              <w:t>Schooljaar</w:t>
            </w:r>
          </w:p>
        </w:tc>
      </w:tr>
      <w:tr w:rsidR="00674434" w:rsidTr="00B05AB9">
        <w:tc>
          <w:tcPr>
            <w:tcW w:w="648" w:type="dxa"/>
            <w:tcBorders>
              <w:bottom w:val="single" w:sz="4" w:space="0" w:color="auto"/>
            </w:tcBorders>
          </w:tcPr>
          <w:p w:rsidR="00674434" w:rsidRDefault="00674434" w:rsidP="00B05AB9">
            <w:r>
              <w:t>1.</w:t>
            </w:r>
          </w:p>
        </w:tc>
        <w:tc>
          <w:tcPr>
            <w:tcW w:w="7020" w:type="dxa"/>
            <w:tcBorders>
              <w:bottom w:val="single" w:sz="4" w:space="0" w:color="auto"/>
            </w:tcBorders>
          </w:tcPr>
          <w:p w:rsidR="00674434" w:rsidRDefault="00674434" w:rsidP="00B05AB9">
            <w:r>
              <w:t>Kwaliteitskaart Levensbeschouwelijke identiteit</w:t>
            </w:r>
          </w:p>
        </w:tc>
        <w:tc>
          <w:tcPr>
            <w:tcW w:w="1542" w:type="dxa"/>
            <w:tcBorders>
              <w:bottom w:val="single" w:sz="4" w:space="0" w:color="auto"/>
            </w:tcBorders>
          </w:tcPr>
          <w:p w:rsidR="00674434" w:rsidRPr="00075A97" w:rsidRDefault="00674434" w:rsidP="00B05AB9">
            <w:pPr>
              <w:rPr>
                <w:color w:val="FF0000"/>
              </w:rPr>
            </w:pPr>
            <w:r w:rsidRPr="001F6D98">
              <w:rPr>
                <w:sz w:val="20"/>
              </w:rPr>
              <w:t>1 x per 4 jr.</w:t>
            </w:r>
          </w:p>
        </w:tc>
      </w:tr>
      <w:tr w:rsidR="00674434" w:rsidTr="00B05A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8" w:type="dxa"/>
            <w:tcBorders>
              <w:top w:val="single" w:sz="4" w:space="0" w:color="auto"/>
              <w:left w:val="single" w:sz="4" w:space="0" w:color="auto"/>
              <w:bottom w:val="single" w:sz="4" w:space="0" w:color="auto"/>
              <w:right w:val="single" w:sz="4" w:space="0" w:color="auto"/>
            </w:tcBorders>
          </w:tcPr>
          <w:p w:rsidR="00674434" w:rsidRDefault="00674434" w:rsidP="00B05AB9">
            <w:r>
              <w:t>2.</w:t>
            </w:r>
          </w:p>
        </w:tc>
        <w:tc>
          <w:tcPr>
            <w:tcW w:w="7020" w:type="dxa"/>
            <w:tcBorders>
              <w:top w:val="single" w:sz="4" w:space="0" w:color="auto"/>
              <w:left w:val="single" w:sz="4" w:space="0" w:color="auto"/>
              <w:bottom w:val="single" w:sz="4" w:space="0" w:color="auto"/>
              <w:right w:val="single" w:sz="4" w:space="0" w:color="auto"/>
            </w:tcBorders>
          </w:tcPr>
          <w:p w:rsidR="00674434" w:rsidRDefault="00674434" w:rsidP="00B05AB9"/>
        </w:tc>
        <w:tc>
          <w:tcPr>
            <w:tcW w:w="1542" w:type="dxa"/>
            <w:tcBorders>
              <w:top w:val="single" w:sz="4" w:space="0" w:color="auto"/>
              <w:left w:val="single" w:sz="4" w:space="0" w:color="auto"/>
              <w:bottom w:val="single" w:sz="4" w:space="0" w:color="auto"/>
              <w:right w:val="single" w:sz="4" w:space="0" w:color="auto"/>
            </w:tcBorders>
          </w:tcPr>
          <w:p w:rsidR="00674434" w:rsidRPr="00075A97" w:rsidRDefault="00674434" w:rsidP="00B05AB9">
            <w:pPr>
              <w:rPr>
                <w:color w:val="FF0000"/>
              </w:rPr>
            </w:pPr>
          </w:p>
        </w:tc>
      </w:tr>
    </w:tbl>
    <w:p w:rsidR="00674434" w:rsidRDefault="00674434" w:rsidP="00674434">
      <w:pPr>
        <w:rPr>
          <w:b/>
        </w:rPr>
      </w:pPr>
    </w:p>
    <w:p w:rsidR="00674434" w:rsidRPr="00F042E3" w:rsidRDefault="00674434" w:rsidP="00674434">
      <w:pPr>
        <w:rPr>
          <w:b/>
        </w:rPr>
      </w:pPr>
      <w:r>
        <w:rPr>
          <w:b/>
        </w:rPr>
        <w:t>Ontwikkelbeleid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5"/>
        <w:gridCol w:w="6878"/>
        <w:gridCol w:w="1537"/>
      </w:tblGrid>
      <w:tr w:rsidR="00674434" w:rsidRPr="00F042E3" w:rsidTr="00B05AB9">
        <w:tc>
          <w:tcPr>
            <w:tcW w:w="645" w:type="dxa"/>
            <w:shd w:val="clear" w:color="auto" w:fill="C0C0C0"/>
          </w:tcPr>
          <w:p w:rsidR="00674434" w:rsidRPr="00F042E3" w:rsidRDefault="00674434" w:rsidP="00B05AB9">
            <w:pPr>
              <w:rPr>
                <w:b/>
              </w:rPr>
            </w:pPr>
            <w:r w:rsidRPr="00F042E3">
              <w:rPr>
                <w:b/>
              </w:rPr>
              <w:t>Nr.</w:t>
            </w:r>
          </w:p>
        </w:tc>
        <w:tc>
          <w:tcPr>
            <w:tcW w:w="6878" w:type="dxa"/>
            <w:shd w:val="clear" w:color="auto" w:fill="C0C0C0"/>
          </w:tcPr>
          <w:p w:rsidR="00674434" w:rsidRPr="00F042E3" w:rsidRDefault="00674434" w:rsidP="00B05AB9">
            <w:pPr>
              <w:rPr>
                <w:b/>
              </w:rPr>
            </w:pPr>
          </w:p>
        </w:tc>
        <w:tc>
          <w:tcPr>
            <w:tcW w:w="1537" w:type="dxa"/>
            <w:shd w:val="clear" w:color="auto" w:fill="C0C0C0"/>
          </w:tcPr>
          <w:p w:rsidR="00674434" w:rsidRPr="00F042E3" w:rsidRDefault="00674434" w:rsidP="00B05AB9">
            <w:pPr>
              <w:rPr>
                <w:b/>
              </w:rPr>
            </w:pPr>
            <w:r w:rsidRPr="00F042E3">
              <w:rPr>
                <w:b/>
              </w:rPr>
              <w:t>Schooljaar</w:t>
            </w:r>
          </w:p>
        </w:tc>
      </w:tr>
      <w:tr w:rsidR="00674434" w:rsidTr="00B05AB9">
        <w:tc>
          <w:tcPr>
            <w:tcW w:w="645" w:type="dxa"/>
          </w:tcPr>
          <w:p w:rsidR="00674434" w:rsidRDefault="00674434" w:rsidP="0085759D">
            <w:pPr>
              <w:numPr>
                <w:ilvl w:val="0"/>
                <w:numId w:val="21"/>
              </w:numPr>
            </w:pPr>
          </w:p>
        </w:tc>
        <w:tc>
          <w:tcPr>
            <w:tcW w:w="6878" w:type="dxa"/>
          </w:tcPr>
          <w:p w:rsidR="00674434" w:rsidRDefault="00674434" w:rsidP="00B05AB9">
            <w:r>
              <w:t>Doorgaande lijn in activiteiten m.b.t. levensbeschouwelijke identiteit</w:t>
            </w:r>
          </w:p>
        </w:tc>
        <w:tc>
          <w:tcPr>
            <w:tcW w:w="1537" w:type="dxa"/>
          </w:tcPr>
          <w:p w:rsidR="00674434" w:rsidRDefault="00674434" w:rsidP="00B05AB9">
            <w:r>
              <w:t>20152016</w:t>
            </w:r>
          </w:p>
        </w:tc>
      </w:tr>
      <w:tr w:rsidR="00674434" w:rsidTr="00B05AB9">
        <w:tc>
          <w:tcPr>
            <w:tcW w:w="645" w:type="dxa"/>
          </w:tcPr>
          <w:p w:rsidR="00674434" w:rsidRDefault="00674434" w:rsidP="0085759D">
            <w:pPr>
              <w:numPr>
                <w:ilvl w:val="0"/>
                <w:numId w:val="21"/>
              </w:numPr>
            </w:pPr>
          </w:p>
        </w:tc>
        <w:tc>
          <w:tcPr>
            <w:tcW w:w="6878" w:type="dxa"/>
          </w:tcPr>
          <w:p w:rsidR="00674434" w:rsidRDefault="00674434" w:rsidP="00B05AB9">
            <w:r>
              <w:t>Oriëntatie op de godsdienst methode</w:t>
            </w:r>
          </w:p>
        </w:tc>
        <w:tc>
          <w:tcPr>
            <w:tcW w:w="1537" w:type="dxa"/>
          </w:tcPr>
          <w:p w:rsidR="00674434" w:rsidRDefault="00A83AB1" w:rsidP="00B05AB9">
            <w:r>
              <w:t>2019</w:t>
            </w:r>
          </w:p>
        </w:tc>
      </w:tr>
    </w:tbl>
    <w:p w:rsidR="001F52B7" w:rsidRDefault="001F52B7" w:rsidP="001F52B7">
      <w:pPr>
        <w:rPr>
          <w:sz w:val="20"/>
          <w:szCs w:val="20"/>
        </w:rPr>
      </w:pPr>
    </w:p>
    <w:p w:rsidR="00674434" w:rsidRDefault="00674434" w:rsidP="001F52B7">
      <w:pPr>
        <w:rPr>
          <w:sz w:val="20"/>
          <w:szCs w:val="20"/>
        </w:rPr>
      </w:pPr>
    </w:p>
    <w:p w:rsidR="00674434" w:rsidRDefault="00674434" w:rsidP="001F52B7">
      <w:pPr>
        <w:rPr>
          <w:sz w:val="20"/>
          <w:szCs w:val="20"/>
        </w:rPr>
      </w:pPr>
    </w:p>
    <w:p w:rsidR="00674434" w:rsidRDefault="00674434" w:rsidP="001F52B7">
      <w:pPr>
        <w:rPr>
          <w:sz w:val="20"/>
          <w:szCs w:val="20"/>
        </w:rPr>
      </w:pPr>
    </w:p>
    <w:p w:rsidR="00674434" w:rsidRDefault="00674434" w:rsidP="001F52B7">
      <w:pPr>
        <w:rPr>
          <w:sz w:val="20"/>
          <w:szCs w:val="20"/>
        </w:rPr>
      </w:pPr>
    </w:p>
    <w:p w:rsidR="00674434" w:rsidRDefault="00674434" w:rsidP="001F52B7">
      <w:pPr>
        <w:rPr>
          <w:sz w:val="20"/>
          <w:szCs w:val="20"/>
        </w:rPr>
      </w:pPr>
    </w:p>
    <w:p w:rsidR="00FF606D" w:rsidRDefault="00FF606D" w:rsidP="001F52B7">
      <w:pPr>
        <w:rPr>
          <w:sz w:val="20"/>
          <w:szCs w:val="20"/>
        </w:rPr>
      </w:pPr>
    </w:p>
    <w:p w:rsidR="00FF606D" w:rsidRDefault="00FF606D" w:rsidP="001F52B7">
      <w:pPr>
        <w:rPr>
          <w:sz w:val="20"/>
          <w:szCs w:val="20"/>
        </w:rPr>
      </w:pPr>
    </w:p>
    <w:p w:rsidR="00674434" w:rsidRPr="00232A34" w:rsidRDefault="00674434" w:rsidP="001F52B7">
      <w:pPr>
        <w:rPr>
          <w:sz w:val="20"/>
          <w:szCs w:val="20"/>
        </w:rPr>
      </w:pPr>
    </w:p>
    <w:p w:rsidR="001F52B7" w:rsidRPr="00232A34" w:rsidRDefault="001F52B7" w:rsidP="001F52B7">
      <w:pPr>
        <w:rPr>
          <w:b/>
          <w:color w:val="FF0000"/>
          <w:sz w:val="20"/>
          <w:szCs w:val="20"/>
        </w:rPr>
      </w:pPr>
      <w:r w:rsidRPr="00232A34">
        <w:rPr>
          <w:b/>
          <w:sz w:val="20"/>
          <w:szCs w:val="20"/>
        </w:rPr>
        <w:lastRenderedPageBreak/>
        <w:t xml:space="preserve">Pedagogische visie </w:t>
      </w:r>
    </w:p>
    <w:p w:rsidR="001F52B7" w:rsidRPr="00232A34" w:rsidRDefault="001F52B7" w:rsidP="001F52B7">
      <w:pPr>
        <w:rPr>
          <w:sz w:val="20"/>
          <w:szCs w:val="20"/>
        </w:rPr>
      </w:pPr>
      <w:r w:rsidRPr="00232A34">
        <w:rPr>
          <w:sz w:val="20"/>
          <w:szCs w:val="20"/>
        </w:rPr>
        <w:t>Het is voor onze school vanzelfsprekend dat wij de levensbeschouwelijke visie in de praktij</w:t>
      </w:r>
      <w:r>
        <w:rPr>
          <w:sz w:val="20"/>
          <w:szCs w:val="20"/>
        </w:rPr>
        <w:t xml:space="preserve">k van onze pedagogische- en </w:t>
      </w:r>
      <w:r w:rsidRPr="00232A34">
        <w:rPr>
          <w:sz w:val="20"/>
          <w:szCs w:val="20"/>
        </w:rPr>
        <w:t xml:space="preserve">onderwijskundige </w:t>
      </w:r>
      <w:r>
        <w:rPr>
          <w:sz w:val="20"/>
          <w:szCs w:val="20"/>
        </w:rPr>
        <w:t>visie</w:t>
      </w:r>
      <w:r w:rsidRPr="00232A34">
        <w:rPr>
          <w:sz w:val="20"/>
          <w:szCs w:val="20"/>
        </w:rPr>
        <w:t xml:space="preserve"> tot uiting brengen. Vertrouwen, zelfvertrouwen, respect, openheid, weerbaarheid, zelfstandigheid, creativiteit, nieuwsgierigheid, onderzoeken, samenwerken en zorg voor elkaar </w:t>
      </w:r>
      <w:r>
        <w:rPr>
          <w:sz w:val="20"/>
          <w:szCs w:val="20"/>
        </w:rPr>
        <w:t xml:space="preserve">en de omgeving </w:t>
      </w:r>
      <w:r w:rsidRPr="00232A34">
        <w:rPr>
          <w:sz w:val="20"/>
          <w:szCs w:val="20"/>
        </w:rPr>
        <w:t>zijn belangrijke elementen van het pedagogisch klimaat op onze school. Wij komen aan het unieke van ieder kind tegemoet door een omgeving te sc</w:t>
      </w:r>
      <w:r>
        <w:rPr>
          <w:sz w:val="20"/>
          <w:szCs w:val="20"/>
        </w:rPr>
        <w:t>heppen waar</w:t>
      </w:r>
      <w:r w:rsidRPr="00232A34">
        <w:rPr>
          <w:sz w:val="20"/>
          <w:szCs w:val="20"/>
        </w:rPr>
        <w:t xml:space="preserve"> kinderen </w:t>
      </w:r>
      <w:r>
        <w:rPr>
          <w:sz w:val="20"/>
          <w:szCs w:val="20"/>
        </w:rPr>
        <w:t>in</w:t>
      </w:r>
      <w:r w:rsidRPr="00232A34">
        <w:rPr>
          <w:sz w:val="20"/>
          <w:szCs w:val="20"/>
        </w:rPr>
        <w:t xml:space="preserve"> zelfvertrouwen en welbevinden </w:t>
      </w:r>
      <w:r>
        <w:rPr>
          <w:sz w:val="20"/>
          <w:szCs w:val="20"/>
        </w:rPr>
        <w:t>kunnen groeien</w:t>
      </w:r>
      <w:r w:rsidRPr="00232A34">
        <w:rPr>
          <w:sz w:val="20"/>
          <w:szCs w:val="20"/>
        </w:rPr>
        <w:t xml:space="preserve"> en hun talenten en die van anderen leren ontdekken. Veiligheid, structuur en duidelijkheid </w:t>
      </w:r>
      <w:r>
        <w:rPr>
          <w:sz w:val="20"/>
          <w:szCs w:val="20"/>
        </w:rPr>
        <w:t>zijn</w:t>
      </w:r>
      <w:r w:rsidRPr="00232A34">
        <w:rPr>
          <w:sz w:val="20"/>
          <w:szCs w:val="20"/>
        </w:rPr>
        <w:t xml:space="preserve"> belangrijke voorwaarden</w:t>
      </w:r>
      <w:r>
        <w:rPr>
          <w:sz w:val="20"/>
          <w:szCs w:val="20"/>
        </w:rPr>
        <w:t xml:space="preserve"> voor een goed schoolklimaat</w:t>
      </w:r>
      <w:r w:rsidRPr="00232A34">
        <w:rPr>
          <w:sz w:val="20"/>
          <w:szCs w:val="20"/>
        </w:rPr>
        <w:t>.</w:t>
      </w:r>
    </w:p>
    <w:p w:rsidR="001F52B7" w:rsidRPr="00232A34" w:rsidRDefault="001F52B7" w:rsidP="001F52B7">
      <w:pPr>
        <w:rPr>
          <w:sz w:val="20"/>
          <w:szCs w:val="20"/>
        </w:rPr>
      </w:pPr>
    </w:p>
    <w:p w:rsidR="001F52B7" w:rsidRPr="00232A34" w:rsidRDefault="001F52B7" w:rsidP="001F52B7">
      <w:pPr>
        <w:rPr>
          <w:sz w:val="20"/>
          <w:szCs w:val="20"/>
        </w:rPr>
      </w:pPr>
      <w:r w:rsidRPr="00232A34">
        <w:rPr>
          <w:sz w:val="20"/>
          <w:szCs w:val="20"/>
        </w:rPr>
        <w:t>In ons onderwijs zijn de sociaal-emotionele ontwikkeling</w:t>
      </w:r>
      <w:r>
        <w:rPr>
          <w:sz w:val="20"/>
          <w:szCs w:val="20"/>
        </w:rPr>
        <w:t xml:space="preserve"> en de cognitieve ontwikkeling</w:t>
      </w:r>
      <w:r w:rsidRPr="00232A34">
        <w:rPr>
          <w:sz w:val="20"/>
          <w:szCs w:val="20"/>
        </w:rPr>
        <w:t xml:space="preserve"> beide </w:t>
      </w:r>
      <w:r>
        <w:rPr>
          <w:sz w:val="20"/>
          <w:szCs w:val="20"/>
        </w:rPr>
        <w:t>belangrijk.</w:t>
      </w:r>
      <w:r w:rsidRPr="00232A34">
        <w:rPr>
          <w:sz w:val="20"/>
          <w:szCs w:val="20"/>
        </w:rPr>
        <w:t xml:space="preserve"> Wij leren kinderen verantwoordelijkheid te dragen voor wat zij leren en wat zij doen.</w:t>
      </w:r>
      <w:r>
        <w:rPr>
          <w:sz w:val="20"/>
          <w:szCs w:val="20"/>
        </w:rPr>
        <w:t xml:space="preserve"> K</w:t>
      </w:r>
      <w:r w:rsidRPr="00232A34">
        <w:rPr>
          <w:sz w:val="20"/>
          <w:szCs w:val="20"/>
        </w:rPr>
        <w:t>inderen verschillen van elkaar in aanleg en in achtergrond</w:t>
      </w:r>
      <w:r>
        <w:rPr>
          <w:sz w:val="20"/>
          <w:szCs w:val="20"/>
        </w:rPr>
        <w:t>. Dit neem je als leerkracht</w:t>
      </w:r>
      <w:r w:rsidRPr="00232A34">
        <w:rPr>
          <w:sz w:val="20"/>
          <w:szCs w:val="20"/>
        </w:rPr>
        <w:t xml:space="preserve"> bij het pedagogisch en didactisch handelen in je groep</w:t>
      </w:r>
      <w:r>
        <w:rPr>
          <w:sz w:val="20"/>
          <w:szCs w:val="20"/>
        </w:rPr>
        <w:t xml:space="preserve"> mee,</w:t>
      </w:r>
      <w:r w:rsidRPr="00232A34">
        <w:rPr>
          <w:sz w:val="20"/>
          <w:szCs w:val="20"/>
        </w:rPr>
        <w:t xml:space="preserve"> om zo kinderen tot hun recht te laten komen in hun ontwikkeling op cognitief en op sociaal gebied. </w:t>
      </w:r>
    </w:p>
    <w:p w:rsidR="001F52B7" w:rsidRPr="00232A34" w:rsidRDefault="001F52B7" w:rsidP="001F52B7">
      <w:pPr>
        <w:rPr>
          <w:sz w:val="20"/>
          <w:szCs w:val="20"/>
        </w:rPr>
      </w:pPr>
    </w:p>
    <w:p w:rsidR="001F52B7" w:rsidRPr="00232A34" w:rsidRDefault="001F52B7" w:rsidP="001F52B7">
      <w:pPr>
        <w:rPr>
          <w:sz w:val="20"/>
          <w:szCs w:val="20"/>
        </w:rPr>
      </w:pPr>
      <w:r w:rsidRPr="00232A34">
        <w:rPr>
          <w:sz w:val="20"/>
          <w:szCs w:val="20"/>
        </w:rPr>
        <w:t>Wij zoeken in ieder kind zijn talent en geloven dat vanuit de positieve motivatie kinderen kunnen groeien en bloeien.</w:t>
      </w:r>
    </w:p>
    <w:p w:rsidR="001F52B7" w:rsidRPr="00232A34" w:rsidRDefault="001F52B7" w:rsidP="001F52B7">
      <w:pPr>
        <w:pStyle w:val="Kop2"/>
        <w:numPr>
          <w:ilvl w:val="0"/>
          <w:numId w:val="0"/>
        </w:numPr>
        <w:ind w:left="576" w:hanging="576"/>
        <w:rPr>
          <w:i/>
          <w:iCs w:val="0"/>
          <w:szCs w:val="20"/>
        </w:rPr>
      </w:pPr>
      <w:bookmarkStart w:id="10" w:name="_Toc262724459"/>
      <w:r w:rsidRPr="00232A34">
        <w:rPr>
          <w:i/>
          <w:iCs w:val="0"/>
          <w:szCs w:val="20"/>
        </w:rPr>
        <w:t>Onderwijskundige visie</w:t>
      </w:r>
      <w:bookmarkEnd w:id="10"/>
    </w:p>
    <w:p w:rsidR="001F52B7" w:rsidRPr="00232A34" w:rsidRDefault="001F52B7" w:rsidP="001F52B7">
      <w:pPr>
        <w:rPr>
          <w:sz w:val="20"/>
          <w:szCs w:val="20"/>
        </w:rPr>
      </w:pPr>
      <w:r w:rsidRPr="00232A34">
        <w:rPr>
          <w:sz w:val="20"/>
          <w:szCs w:val="20"/>
        </w:rPr>
        <w:t>Wij werken op onze school met het leerstofjaarklassensysteem en volgens het con</w:t>
      </w:r>
      <w:r w:rsidR="003747C5">
        <w:rPr>
          <w:sz w:val="20"/>
          <w:szCs w:val="20"/>
        </w:rPr>
        <w:t>cept handelingsgericht werken,</w:t>
      </w:r>
      <w:r w:rsidRPr="00232A34">
        <w:rPr>
          <w:sz w:val="20"/>
          <w:szCs w:val="20"/>
        </w:rPr>
        <w:t xml:space="preserve"> opbrengstgericht werken</w:t>
      </w:r>
      <w:r w:rsidR="004A6F46">
        <w:rPr>
          <w:sz w:val="20"/>
          <w:szCs w:val="20"/>
        </w:rPr>
        <w:t xml:space="preserve"> en in thematische </w:t>
      </w:r>
      <w:r w:rsidR="003747C5">
        <w:rPr>
          <w:sz w:val="20"/>
          <w:szCs w:val="20"/>
        </w:rPr>
        <w:t>context</w:t>
      </w:r>
      <w:r w:rsidRPr="00232A34">
        <w:rPr>
          <w:sz w:val="20"/>
          <w:szCs w:val="20"/>
        </w:rPr>
        <w:t>. Dit betekent dat we uitgaan van wat een kind al kan en wat het kind aan kwaliteiten en talenten  heeft. Daar bouwen we op verder en werken zo aan de cognitieve en sociale ontwikkeling van onze leerlingen. De kerndoelen en referentieniveaus van rekenen taal, lezen, de zaakvakken en de cultureel maatschappelijke vakken in het primair onderwijs zijn ons cognitieve doel. In dit systeem is er veel ruimte en aandacht voor individuele verschillen in ontwikkeling en aanleg</w:t>
      </w:r>
      <w:r>
        <w:rPr>
          <w:sz w:val="20"/>
          <w:szCs w:val="20"/>
        </w:rPr>
        <w:t xml:space="preserve"> en het</w:t>
      </w:r>
      <w:r w:rsidRPr="00232A34">
        <w:rPr>
          <w:sz w:val="20"/>
          <w:szCs w:val="20"/>
        </w:rPr>
        <w:t xml:space="preserve"> werken</w:t>
      </w:r>
      <w:r>
        <w:rPr>
          <w:sz w:val="20"/>
          <w:szCs w:val="20"/>
        </w:rPr>
        <w:t xml:space="preserve"> in verschillende niveaus. Door thematisch het onderwijs aan te bieden wordt de betrokkenheid en de verdieping vergroot</w:t>
      </w:r>
      <w:r w:rsidRPr="00232A34">
        <w:rPr>
          <w:sz w:val="20"/>
          <w:szCs w:val="20"/>
        </w:rPr>
        <w:t xml:space="preserve">. </w:t>
      </w:r>
    </w:p>
    <w:p w:rsidR="001F52B7" w:rsidRPr="00232A34" w:rsidRDefault="001F52B7" w:rsidP="001F52B7">
      <w:pPr>
        <w:rPr>
          <w:sz w:val="20"/>
          <w:szCs w:val="20"/>
        </w:rPr>
      </w:pPr>
    </w:p>
    <w:p w:rsidR="001F52B7" w:rsidRPr="00232A34" w:rsidRDefault="001F52B7" w:rsidP="001F52B7">
      <w:pPr>
        <w:rPr>
          <w:sz w:val="20"/>
          <w:szCs w:val="20"/>
        </w:rPr>
      </w:pPr>
      <w:r w:rsidRPr="00232A34">
        <w:rPr>
          <w:sz w:val="20"/>
          <w:szCs w:val="20"/>
        </w:rPr>
        <w:t xml:space="preserve">Ontdekken, proberen, onderzoeken, beleven, doorzetten, presenteren, samen leren, samen werken, zelfverantwoordelijk zijn, creativiteit, motivatie, waardering, verschillende werkvormen en een uitdagende leeromgeving zijn de begrippen die een </w:t>
      </w:r>
      <w:r>
        <w:rPr>
          <w:sz w:val="20"/>
          <w:szCs w:val="20"/>
        </w:rPr>
        <w:t xml:space="preserve">heel </w:t>
      </w:r>
      <w:r w:rsidRPr="00232A34">
        <w:rPr>
          <w:sz w:val="20"/>
          <w:szCs w:val="20"/>
        </w:rPr>
        <w:t xml:space="preserve">belangrijke rol spelen in onze onderwijskundige visie. </w:t>
      </w:r>
    </w:p>
    <w:p w:rsidR="001F52B7" w:rsidRPr="00232A34" w:rsidRDefault="001F52B7" w:rsidP="001F52B7">
      <w:pPr>
        <w:rPr>
          <w:sz w:val="20"/>
          <w:szCs w:val="20"/>
        </w:rPr>
      </w:pPr>
      <w:r w:rsidRPr="00232A34">
        <w:rPr>
          <w:sz w:val="20"/>
          <w:szCs w:val="20"/>
        </w:rPr>
        <w:t xml:space="preserve">Veiligheid, structuur, duidelijkheid en uitdaging </w:t>
      </w:r>
      <w:r>
        <w:rPr>
          <w:sz w:val="20"/>
          <w:szCs w:val="20"/>
        </w:rPr>
        <w:t>zijn</w:t>
      </w:r>
      <w:r w:rsidRPr="00232A34">
        <w:rPr>
          <w:sz w:val="20"/>
          <w:szCs w:val="20"/>
        </w:rPr>
        <w:t xml:space="preserve"> hierbij belangrijke voorwaarden om tot leren te komen. </w:t>
      </w:r>
      <w:r>
        <w:rPr>
          <w:sz w:val="20"/>
          <w:szCs w:val="20"/>
        </w:rPr>
        <w:t>Ieder kind verdient de kans zich optimaal te mogen ontwikkelen.</w:t>
      </w:r>
    </w:p>
    <w:p w:rsidR="001F52B7" w:rsidRPr="00232A34" w:rsidRDefault="001F52B7" w:rsidP="001F52B7">
      <w:pPr>
        <w:rPr>
          <w:sz w:val="20"/>
          <w:szCs w:val="20"/>
        </w:rPr>
      </w:pPr>
    </w:p>
    <w:p w:rsidR="001F52B7" w:rsidRDefault="001F52B7" w:rsidP="001F52B7">
      <w:pPr>
        <w:rPr>
          <w:sz w:val="20"/>
          <w:szCs w:val="20"/>
        </w:rPr>
      </w:pPr>
      <w:r w:rsidRPr="00232A34">
        <w:rPr>
          <w:sz w:val="20"/>
          <w:szCs w:val="20"/>
        </w:rPr>
        <w:t>Wij zoeken in ieder kind zijn talent en geloven dat vanuit de positieve motivatie kinderen kunnen ontdekken en leren</w:t>
      </w:r>
      <w:r>
        <w:rPr>
          <w:sz w:val="20"/>
          <w:szCs w:val="20"/>
        </w:rPr>
        <w:t>.</w:t>
      </w:r>
    </w:p>
    <w:p w:rsidR="00674434" w:rsidRDefault="00674434" w:rsidP="001F52B7">
      <w:pPr>
        <w:rPr>
          <w:sz w:val="20"/>
          <w:szCs w:val="20"/>
        </w:rPr>
      </w:pPr>
    </w:p>
    <w:p w:rsidR="00674434" w:rsidRPr="004F4021" w:rsidRDefault="00674434" w:rsidP="00674434">
      <w:pPr>
        <w:rPr>
          <w:b/>
        </w:rPr>
      </w:pPr>
      <w:r w:rsidRPr="004F4021">
        <w:rPr>
          <w:b/>
        </w:rPr>
        <w:t>Beoordeling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5"/>
        <w:gridCol w:w="6881"/>
        <w:gridCol w:w="1534"/>
      </w:tblGrid>
      <w:tr w:rsidR="00674434" w:rsidRPr="00F042E3" w:rsidTr="00A83AB1">
        <w:tc>
          <w:tcPr>
            <w:tcW w:w="645" w:type="dxa"/>
            <w:shd w:val="clear" w:color="auto" w:fill="C0C0C0"/>
          </w:tcPr>
          <w:p w:rsidR="00674434" w:rsidRPr="00F042E3" w:rsidRDefault="00674434" w:rsidP="00B05AB9">
            <w:pPr>
              <w:rPr>
                <w:b/>
              </w:rPr>
            </w:pPr>
            <w:r w:rsidRPr="00F042E3">
              <w:rPr>
                <w:b/>
              </w:rPr>
              <w:t>Nr.</w:t>
            </w:r>
          </w:p>
        </w:tc>
        <w:tc>
          <w:tcPr>
            <w:tcW w:w="6881" w:type="dxa"/>
            <w:shd w:val="clear" w:color="auto" w:fill="C0C0C0"/>
          </w:tcPr>
          <w:p w:rsidR="00674434" w:rsidRPr="00F042E3" w:rsidRDefault="00674434" w:rsidP="00B05AB9">
            <w:pPr>
              <w:rPr>
                <w:b/>
              </w:rPr>
            </w:pPr>
          </w:p>
        </w:tc>
        <w:tc>
          <w:tcPr>
            <w:tcW w:w="1534" w:type="dxa"/>
            <w:shd w:val="clear" w:color="auto" w:fill="C0C0C0"/>
          </w:tcPr>
          <w:p w:rsidR="00674434" w:rsidRPr="00F042E3" w:rsidRDefault="00674434" w:rsidP="00B05AB9">
            <w:pPr>
              <w:rPr>
                <w:b/>
              </w:rPr>
            </w:pPr>
            <w:r w:rsidRPr="00F042E3">
              <w:rPr>
                <w:b/>
              </w:rPr>
              <w:t>Schooljaar</w:t>
            </w:r>
          </w:p>
        </w:tc>
      </w:tr>
      <w:tr w:rsidR="00674434" w:rsidTr="00A83AB1">
        <w:tc>
          <w:tcPr>
            <w:tcW w:w="645" w:type="dxa"/>
            <w:tcBorders>
              <w:bottom w:val="single" w:sz="4" w:space="0" w:color="auto"/>
            </w:tcBorders>
          </w:tcPr>
          <w:p w:rsidR="00674434" w:rsidRDefault="00674434" w:rsidP="00B05AB9">
            <w:r>
              <w:t>1.</w:t>
            </w:r>
          </w:p>
        </w:tc>
        <w:tc>
          <w:tcPr>
            <w:tcW w:w="6881" w:type="dxa"/>
            <w:tcBorders>
              <w:bottom w:val="single" w:sz="4" w:space="0" w:color="auto"/>
            </w:tcBorders>
          </w:tcPr>
          <w:p w:rsidR="00674434" w:rsidRDefault="00674434" w:rsidP="00B05AB9">
            <w:r>
              <w:t>Ouderenquête</w:t>
            </w:r>
          </w:p>
        </w:tc>
        <w:tc>
          <w:tcPr>
            <w:tcW w:w="1534" w:type="dxa"/>
            <w:tcBorders>
              <w:bottom w:val="single" w:sz="4" w:space="0" w:color="auto"/>
            </w:tcBorders>
          </w:tcPr>
          <w:p w:rsidR="00674434" w:rsidRPr="00075A97" w:rsidRDefault="00A83AB1" w:rsidP="00B05AB9">
            <w:pPr>
              <w:rPr>
                <w:color w:val="FF0000"/>
              </w:rPr>
            </w:pPr>
            <w:r>
              <w:t>1 x per 2 jaar</w:t>
            </w:r>
          </w:p>
        </w:tc>
      </w:tr>
      <w:tr w:rsidR="00674434" w:rsidTr="00A83A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5" w:type="dxa"/>
            <w:tcBorders>
              <w:top w:val="single" w:sz="4" w:space="0" w:color="auto"/>
              <w:left w:val="single" w:sz="4" w:space="0" w:color="auto"/>
              <w:bottom w:val="single" w:sz="4" w:space="0" w:color="auto"/>
              <w:right w:val="single" w:sz="4" w:space="0" w:color="auto"/>
            </w:tcBorders>
          </w:tcPr>
          <w:p w:rsidR="00674434" w:rsidRDefault="00674434" w:rsidP="00B05AB9">
            <w:r>
              <w:t>2.</w:t>
            </w:r>
          </w:p>
        </w:tc>
        <w:tc>
          <w:tcPr>
            <w:tcW w:w="6881" w:type="dxa"/>
            <w:tcBorders>
              <w:top w:val="single" w:sz="4" w:space="0" w:color="auto"/>
              <w:left w:val="single" w:sz="4" w:space="0" w:color="auto"/>
              <w:bottom w:val="single" w:sz="4" w:space="0" w:color="auto"/>
              <w:right w:val="single" w:sz="4" w:space="0" w:color="auto"/>
            </w:tcBorders>
          </w:tcPr>
          <w:p w:rsidR="00674434" w:rsidRDefault="00674434" w:rsidP="00B05AB9">
            <w:r>
              <w:t>Audit</w:t>
            </w:r>
          </w:p>
        </w:tc>
        <w:tc>
          <w:tcPr>
            <w:tcW w:w="1534" w:type="dxa"/>
            <w:tcBorders>
              <w:top w:val="single" w:sz="4" w:space="0" w:color="auto"/>
              <w:left w:val="single" w:sz="4" w:space="0" w:color="auto"/>
              <w:bottom w:val="single" w:sz="4" w:space="0" w:color="auto"/>
              <w:right w:val="single" w:sz="4" w:space="0" w:color="auto"/>
            </w:tcBorders>
          </w:tcPr>
          <w:p w:rsidR="00674434" w:rsidRPr="00A83AB1" w:rsidRDefault="00A83AB1" w:rsidP="00B05AB9">
            <w:r w:rsidRPr="00A83AB1">
              <w:t>1 x per 4 jaar</w:t>
            </w:r>
          </w:p>
        </w:tc>
      </w:tr>
      <w:tr w:rsidR="00674434" w:rsidTr="00A83A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5" w:type="dxa"/>
            <w:tcBorders>
              <w:top w:val="single" w:sz="4" w:space="0" w:color="auto"/>
              <w:left w:val="single" w:sz="4" w:space="0" w:color="auto"/>
              <w:bottom w:val="single" w:sz="4" w:space="0" w:color="auto"/>
              <w:right w:val="single" w:sz="4" w:space="0" w:color="auto"/>
            </w:tcBorders>
          </w:tcPr>
          <w:p w:rsidR="00674434" w:rsidRDefault="00674434" w:rsidP="00B05AB9">
            <w:r>
              <w:t>3.</w:t>
            </w:r>
          </w:p>
        </w:tc>
        <w:tc>
          <w:tcPr>
            <w:tcW w:w="6881" w:type="dxa"/>
            <w:tcBorders>
              <w:top w:val="single" w:sz="4" w:space="0" w:color="auto"/>
              <w:left w:val="single" w:sz="4" w:space="0" w:color="auto"/>
              <w:bottom w:val="single" w:sz="4" w:space="0" w:color="auto"/>
              <w:right w:val="single" w:sz="4" w:space="0" w:color="auto"/>
            </w:tcBorders>
          </w:tcPr>
          <w:p w:rsidR="00674434" w:rsidRDefault="00674434" w:rsidP="00B05AB9">
            <w:r>
              <w:t xml:space="preserve">Visitatie  </w:t>
            </w:r>
          </w:p>
        </w:tc>
        <w:tc>
          <w:tcPr>
            <w:tcW w:w="1534" w:type="dxa"/>
            <w:tcBorders>
              <w:top w:val="single" w:sz="4" w:space="0" w:color="auto"/>
              <w:left w:val="single" w:sz="4" w:space="0" w:color="auto"/>
              <w:bottom w:val="single" w:sz="4" w:space="0" w:color="auto"/>
              <w:right w:val="single" w:sz="4" w:space="0" w:color="auto"/>
            </w:tcBorders>
          </w:tcPr>
          <w:p w:rsidR="00674434" w:rsidRPr="00A83AB1" w:rsidRDefault="00A83AB1" w:rsidP="00B05AB9">
            <w:r w:rsidRPr="00A83AB1">
              <w:t>1 x per 4 jaar</w:t>
            </w:r>
          </w:p>
        </w:tc>
      </w:tr>
      <w:tr w:rsidR="00674434" w:rsidTr="00A83A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5" w:type="dxa"/>
            <w:tcBorders>
              <w:top w:val="single" w:sz="4" w:space="0" w:color="auto"/>
              <w:left w:val="single" w:sz="4" w:space="0" w:color="auto"/>
              <w:bottom w:val="single" w:sz="4" w:space="0" w:color="auto"/>
              <w:right w:val="single" w:sz="4" w:space="0" w:color="auto"/>
            </w:tcBorders>
          </w:tcPr>
          <w:p w:rsidR="00674434" w:rsidRDefault="00674434" w:rsidP="00B05AB9">
            <w:r>
              <w:t>4.</w:t>
            </w:r>
          </w:p>
        </w:tc>
        <w:tc>
          <w:tcPr>
            <w:tcW w:w="6881" w:type="dxa"/>
            <w:tcBorders>
              <w:top w:val="single" w:sz="4" w:space="0" w:color="auto"/>
              <w:left w:val="single" w:sz="4" w:space="0" w:color="auto"/>
              <w:bottom w:val="single" w:sz="4" w:space="0" w:color="auto"/>
              <w:right w:val="single" w:sz="4" w:space="0" w:color="auto"/>
            </w:tcBorders>
          </w:tcPr>
          <w:p w:rsidR="00674434" w:rsidRDefault="00A83AB1" w:rsidP="00B05AB9">
            <w:r>
              <w:t xml:space="preserve">Beoordelingsgesprekken </w:t>
            </w:r>
          </w:p>
        </w:tc>
        <w:tc>
          <w:tcPr>
            <w:tcW w:w="1534" w:type="dxa"/>
            <w:tcBorders>
              <w:top w:val="single" w:sz="4" w:space="0" w:color="auto"/>
              <w:left w:val="single" w:sz="4" w:space="0" w:color="auto"/>
              <w:bottom w:val="single" w:sz="4" w:space="0" w:color="auto"/>
              <w:right w:val="single" w:sz="4" w:space="0" w:color="auto"/>
            </w:tcBorders>
          </w:tcPr>
          <w:p w:rsidR="00674434" w:rsidRPr="00A83AB1" w:rsidRDefault="00A83AB1" w:rsidP="00B05AB9">
            <w:r w:rsidRPr="00A83AB1">
              <w:t>1 x per 4 jaar</w:t>
            </w:r>
          </w:p>
        </w:tc>
      </w:tr>
      <w:tr w:rsidR="00A83AB1" w:rsidTr="00A83A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5" w:type="dxa"/>
            <w:tcBorders>
              <w:top w:val="single" w:sz="4" w:space="0" w:color="auto"/>
              <w:left w:val="single" w:sz="4" w:space="0" w:color="auto"/>
              <w:bottom w:val="single" w:sz="4" w:space="0" w:color="auto"/>
              <w:right w:val="single" w:sz="4" w:space="0" w:color="auto"/>
            </w:tcBorders>
          </w:tcPr>
          <w:p w:rsidR="00A83AB1" w:rsidRDefault="00A83AB1" w:rsidP="00B05AB9">
            <w:r>
              <w:t>5.</w:t>
            </w:r>
          </w:p>
        </w:tc>
        <w:tc>
          <w:tcPr>
            <w:tcW w:w="6881" w:type="dxa"/>
            <w:tcBorders>
              <w:top w:val="single" w:sz="4" w:space="0" w:color="auto"/>
              <w:left w:val="single" w:sz="4" w:space="0" w:color="auto"/>
              <w:bottom w:val="single" w:sz="4" w:space="0" w:color="auto"/>
              <w:right w:val="single" w:sz="4" w:space="0" w:color="auto"/>
            </w:tcBorders>
          </w:tcPr>
          <w:p w:rsidR="00A83AB1" w:rsidRPr="00A83AB1" w:rsidRDefault="00A83AB1" w:rsidP="00B05AB9">
            <w:r w:rsidRPr="00A83AB1">
              <w:t>Volggesprekken directie met algemene directie</w:t>
            </w:r>
            <w:r>
              <w:t xml:space="preserve"> </w:t>
            </w:r>
          </w:p>
        </w:tc>
        <w:tc>
          <w:tcPr>
            <w:tcW w:w="1534" w:type="dxa"/>
            <w:tcBorders>
              <w:top w:val="single" w:sz="4" w:space="0" w:color="auto"/>
              <w:left w:val="single" w:sz="4" w:space="0" w:color="auto"/>
              <w:bottom w:val="single" w:sz="4" w:space="0" w:color="auto"/>
              <w:right w:val="single" w:sz="4" w:space="0" w:color="auto"/>
            </w:tcBorders>
          </w:tcPr>
          <w:p w:rsidR="00A83AB1" w:rsidRPr="00A83AB1" w:rsidRDefault="00A83AB1" w:rsidP="00B05AB9">
            <w:r w:rsidRPr="00A83AB1">
              <w:t>jaarlijks</w:t>
            </w:r>
          </w:p>
        </w:tc>
      </w:tr>
      <w:tr w:rsidR="00A83AB1" w:rsidTr="00A83A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5" w:type="dxa"/>
            <w:tcBorders>
              <w:top w:val="single" w:sz="4" w:space="0" w:color="auto"/>
              <w:left w:val="single" w:sz="4" w:space="0" w:color="auto"/>
              <w:bottom w:val="single" w:sz="4" w:space="0" w:color="auto"/>
              <w:right w:val="single" w:sz="4" w:space="0" w:color="auto"/>
            </w:tcBorders>
          </w:tcPr>
          <w:p w:rsidR="00A83AB1" w:rsidRDefault="00A83AB1" w:rsidP="00B05AB9">
            <w:r>
              <w:t>6</w:t>
            </w:r>
          </w:p>
        </w:tc>
        <w:tc>
          <w:tcPr>
            <w:tcW w:w="6881" w:type="dxa"/>
            <w:tcBorders>
              <w:top w:val="single" w:sz="4" w:space="0" w:color="auto"/>
              <w:left w:val="single" w:sz="4" w:space="0" w:color="auto"/>
              <w:bottom w:val="single" w:sz="4" w:space="0" w:color="auto"/>
              <w:right w:val="single" w:sz="4" w:space="0" w:color="auto"/>
            </w:tcBorders>
          </w:tcPr>
          <w:p w:rsidR="00A83AB1" w:rsidRPr="00A83AB1" w:rsidRDefault="00A83AB1" w:rsidP="00B05AB9">
            <w:r>
              <w:t>Kwaliteitskaarten onderwerp SOP</w:t>
            </w:r>
          </w:p>
        </w:tc>
        <w:tc>
          <w:tcPr>
            <w:tcW w:w="1534" w:type="dxa"/>
            <w:tcBorders>
              <w:top w:val="single" w:sz="4" w:space="0" w:color="auto"/>
              <w:left w:val="single" w:sz="4" w:space="0" w:color="auto"/>
              <w:bottom w:val="single" w:sz="4" w:space="0" w:color="auto"/>
              <w:right w:val="single" w:sz="4" w:space="0" w:color="auto"/>
            </w:tcBorders>
          </w:tcPr>
          <w:p w:rsidR="00A83AB1" w:rsidRPr="00A83AB1" w:rsidRDefault="00A83AB1" w:rsidP="00B05AB9">
            <w:r>
              <w:t>jaarlijks</w:t>
            </w:r>
          </w:p>
        </w:tc>
      </w:tr>
    </w:tbl>
    <w:p w:rsidR="00674434" w:rsidRDefault="00674434" w:rsidP="00674434">
      <w:pPr>
        <w:rPr>
          <w:b/>
        </w:rPr>
      </w:pPr>
    </w:p>
    <w:p w:rsidR="00674434" w:rsidRPr="00F042E3" w:rsidRDefault="00674434" w:rsidP="00674434">
      <w:pPr>
        <w:rPr>
          <w:b/>
        </w:rPr>
      </w:pPr>
      <w:r>
        <w:rPr>
          <w:b/>
        </w:rPr>
        <w:t>Ontwikkelbeleid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5"/>
        <w:gridCol w:w="6878"/>
        <w:gridCol w:w="1537"/>
      </w:tblGrid>
      <w:tr w:rsidR="00674434" w:rsidRPr="00F042E3" w:rsidTr="00B05AB9">
        <w:tc>
          <w:tcPr>
            <w:tcW w:w="645" w:type="dxa"/>
            <w:shd w:val="clear" w:color="auto" w:fill="C0C0C0"/>
          </w:tcPr>
          <w:p w:rsidR="00674434" w:rsidRPr="00F042E3" w:rsidRDefault="00674434" w:rsidP="00B05AB9">
            <w:pPr>
              <w:rPr>
                <w:b/>
              </w:rPr>
            </w:pPr>
            <w:r w:rsidRPr="00F042E3">
              <w:rPr>
                <w:b/>
              </w:rPr>
              <w:t>Nr.</w:t>
            </w:r>
          </w:p>
        </w:tc>
        <w:tc>
          <w:tcPr>
            <w:tcW w:w="6878" w:type="dxa"/>
            <w:shd w:val="clear" w:color="auto" w:fill="C0C0C0"/>
          </w:tcPr>
          <w:p w:rsidR="00674434" w:rsidRPr="00F042E3" w:rsidRDefault="00674434" w:rsidP="00B05AB9">
            <w:pPr>
              <w:rPr>
                <w:b/>
              </w:rPr>
            </w:pPr>
          </w:p>
        </w:tc>
        <w:tc>
          <w:tcPr>
            <w:tcW w:w="1537" w:type="dxa"/>
            <w:shd w:val="clear" w:color="auto" w:fill="C0C0C0"/>
          </w:tcPr>
          <w:p w:rsidR="00674434" w:rsidRPr="00F042E3" w:rsidRDefault="00674434" w:rsidP="00B05AB9">
            <w:pPr>
              <w:rPr>
                <w:b/>
              </w:rPr>
            </w:pPr>
            <w:r w:rsidRPr="00F042E3">
              <w:rPr>
                <w:b/>
              </w:rPr>
              <w:t>Schooljaar</w:t>
            </w:r>
          </w:p>
        </w:tc>
      </w:tr>
      <w:tr w:rsidR="00674434" w:rsidTr="00B05AB9">
        <w:tc>
          <w:tcPr>
            <w:tcW w:w="645" w:type="dxa"/>
          </w:tcPr>
          <w:p w:rsidR="00674434" w:rsidRDefault="00674434" w:rsidP="0085759D">
            <w:pPr>
              <w:numPr>
                <w:ilvl w:val="0"/>
                <w:numId w:val="11"/>
              </w:numPr>
            </w:pPr>
          </w:p>
        </w:tc>
        <w:tc>
          <w:tcPr>
            <w:tcW w:w="6878" w:type="dxa"/>
          </w:tcPr>
          <w:p w:rsidR="00674434" w:rsidRDefault="00C46197" w:rsidP="00C46197">
            <w:r>
              <w:t>Dit wordt vermeld in de SOP dat per schooljaar aan de hand van de evaluaties, resultaten en analyses aan het einde van ieder schooljaar worden opgesteld door het MT en daarna ter goed</w:t>
            </w:r>
            <w:r w:rsidR="003747C5">
              <w:t>keuring wordt</w:t>
            </w:r>
            <w:r>
              <w:t xml:space="preserve"> voorgelegd aan het team en de MR.</w:t>
            </w:r>
          </w:p>
        </w:tc>
        <w:tc>
          <w:tcPr>
            <w:tcW w:w="1537" w:type="dxa"/>
          </w:tcPr>
          <w:p w:rsidR="00674434" w:rsidRDefault="00674434" w:rsidP="00B05AB9"/>
        </w:tc>
      </w:tr>
      <w:tr w:rsidR="00674434" w:rsidTr="00B05AB9">
        <w:tc>
          <w:tcPr>
            <w:tcW w:w="645" w:type="dxa"/>
          </w:tcPr>
          <w:p w:rsidR="00674434" w:rsidRDefault="00674434" w:rsidP="0085759D">
            <w:pPr>
              <w:numPr>
                <w:ilvl w:val="0"/>
                <w:numId w:val="11"/>
              </w:numPr>
            </w:pPr>
          </w:p>
        </w:tc>
        <w:tc>
          <w:tcPr>
            <w:tcW w:w="6878" w:type="dxa"/>
          </w:tcPr>
          <w:p w:rsidR="00674434" w:rsidRDefault="00674434" w:rsidP="00B05AB9"/>
        </w:tc>
        <w:tc>
          <w:tcPr>
            <w:tcW w:w="1537" w:type="dxa"/>
          </w:tcPr>
          <w:p w:rsidR="00674434" w:rsidRDefault="00674434" w:rsidP="00B05AB9"/>
        </w:tc>
      </w:tr>
    </w:tbl>
    <w:p w:rsidR="001F52B7" w:rsidRDefault="001F52B7" w:rsidP="001F52B7">
      <w:pPr>
        <w:pStyle w:val="Kop2"/>
        <w:numPr>
          <w:ilvl w:val="0"/>
          <w:numId w:val="0"/>
        </w:numPr>
        <w:ind w:left="576" w:hanging="576"/>
      </w:pPr>
    </w:p>
    <w:p w:rsidR="001F52B7" w:rsidRDefault="001F52B7" w:rsidP="001F52B7">
      <w:pPr>
        <w:pStyle w:val="Kop2"/>
        <w:numPr>
          <w:ilvl w:val="0"/>
          <w:numId w:val="0"/>
        </w:numPr>
        <w:ind w:left="576" w:hanging="576"/>
      </w:pPr>
      <w:r>
        <w:t>3.3 Leerstofaanbod</w:t>
      </w:r>
    </w:p>
    <w:p w:rsidR="001F52B7" w:rsidRPr="002C0CD9" w:rsidRDefault="001F52B7" w:rsidP="001F52B7">
      <w:r>
        <w:t>Het leerstofaanbod dient de kinderen in staat te stellen zich optimaal te ont</w:t>
      </w:r>
      <w:r w:rsidR="00C46197">
        <w:t xml:space="preserve">wikkelen en voor te bereiden op </w:t>
      </w:r>
      <w:r>
        <w:t>het vervolgonderwijs</w:t>
      </w:r>
      <w:r w:rsidR="00C46197">
        <w:t xml:space="preserve"> en hun toekomstige loopbaan</w:t>
      </w:r>
      <w:r>
        <w:t>. Daarom gebruiken we eigentijdse methodes die voldoen aan de kerndoelen</w:t>
      </w:r>
      <w:r w:rsidR="00C46197">
        <w:t xml:space="preserve"> en gebruikmaken van de digitale middelen van deze tijd</w:t>
      </w:r>
      <w:r>
        <w:t>. In bijlage 1 is een overzicht opgenomen van de methoden die in gebruik zijn, met jaar van aanschaf en jaar van vervanging.</w:t>
      </w:r>
    </w:p>
    <w:p w:rsidR="001F52B7" w:rsidRDefault="001F52B7" w:rsidP="001F52B7"/>
    <w:p w:rsidR="001F52B7" w:rsidRPr="004F4021" w:rsidRDefault="001F52B7" w:rsidP="001F52B7">
      <w:pPr>
        <w:rPr>
          <w:b/>
        </w:rPr>
      </w:pPr>
      <w:r w:rsidRPr="004F4021">
        <w:rPr>
          <w:b/>
        </w:rPr>
        <w:t>Beoordeling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5"/>
        <w:gridCol w:w="6880"/>
        <w:gridCol w:w="1535"/>
      </w:tblGrid>
      <w:tr w:rsidR="001F52B7" w:rsidRPr="00F042E3" w:rsidTr="00897624">
        <w:tc>
          <w:tcPr>
            <w:tcW w:w="648" w:type="dxa"/>
            <w:shd w:val="clear" w:color="auto" w:fill="C0C0C0"/>
          </w:tcPr>
          <w:p w:rsidR="001F52B7" w:rsidRPr="00F042E3" w:rsidRDefault="001F52B7" w:rsidP="00897624">
            <w:pPr>
              <w:rPr>
                <w:b/>
              </w:rPr>
            </w:pPr>
            <w:r w:rsidRPr="00F042E3">
              <w:rPr>
                <w:b/>
              </w:rPr>
              <w:t>Nr.</w:t>
            </w:r>
          </w:p>
        </w:tc>
        <w:tc>
          <w:tcPr>
            <w:tcW w:w="7020" w:type="dxa"/>
            <w:shd w:val="clear" w:color="auto" w:fill="C0C0C0"/>
          </w:tcPr>
          <w:p w:rsidR="001F52B7" w:rsidRPr="00F042E3" w:rsidRDefault="001F52B7" w:rsidP="00897624">
            <w:pPr>
              <w:rPr>
                <w:b/>
              </w:rPr>
            </w:pPr>
          </w:p>
        </w:tc>
        <w:tc>
          <w:tcPr>
            <w:tcW w:w="1542" w:type="dxa"/>
            <w:shd w:val="clear" w:color="auto" w:fill="C0C0C0"/>
          </w:tcPr>
          <w:p w:rsidR="001F52B7" w:rsidRPr="00F042E3" w:rsidRDefault="001F52B7" w:rsidP="00897624">
            <w:pPr>
              <w:rPr>
                <w:b/>
              </w:rPr>
            </w:pPr>
            <w:r w:rsidRPr="00F042E3">
              <w:rPr>
                <w:b/>
              </w:rPr>
              <w:t>Schooljaar</w:t>
            </w:r>
          </w:p>
        </w:tc>
      </w:tr>
      <w:tr w:rsidR="001F52B7" w:rsidTr="00897624">
        <w:tc>
          <w:tcPr>
            <w:tcW w:w="648" w:type="dxa"/>
            <w:tcBorders>
              <w:bottom w:val="single" w:sz="4" w:space="0" w:color="auto"/>
            </w:tcBorders>
          </w:tcPr>
          <w:p w:rsidR="001F52B7" w:rsidRDefault="001F52B7" w:rsidP="0085759D">
            <w:pPr>
              <w:numPr>
                <w:ilvl w:val="0"/>
                <w:numId w:val="20"/>
              </w:numPr>
            </w:pPr>
          </w:p>
        </w:tc>
        <w:tc>
          <w:tcPr>
            <w:tcW w:w="7020" w:type="dxa"/>
            <w:tcBorders>
              <w:bottom w:val="single" w:sz="4" w:space="0" w:color="auto"/>
            </w:tcBorders>
          </w:tcPr>
          <w:p w:rsidR="001F52B7" w:rsidRDefault="001F52B7" w:rsidP="00897624">
            <w:r>
              <w:t>Kwaliteitskaart Aanbod</w:t>
            </w:r>
          </w:p>
        </w:tc>
        <w:tc>
          <w:tcPr>
            <w:tcW w:w="1542" w:type="dxa"/>
            <w:tcBorders>
              <w:bottom w:val="single" w:sz="4" w:space="0" w:color="auto"/>
            </w:tcBorders>
          </w:tcPr>
          <w:p w:rsidR="001F52B7" w:rsidRPr="00C46197" w:rsidRDefault="001F52B7" w:rsidP="00897624">
            <w:r w:rsidRPr="00C46197">
              <w:t>1 x per 4 jr.</w:t>
            </w:r>
          </w:p>
        </w:tc>
      </w:tr>
      <w:tr w:rsidR="001F52B7" w:rsidTr="008976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8" w:type="dxa"/>
            <w:tcBorders>
              <w:top w:val="single" w:sz="4" w:space="0" w:color="auto"/>
              <w:left w:val="single" w:sz="4" w:space="0" w:color="auto"/>
              <w:bottom w:val="single" w:sz="4" w:space="0" w:color="auto"/>
              <w:right w:val="single" w:sz="4" w:space="0" w:color="auto"/>
            </w:tcBorders>
          </w:tcPr>
          <w:p w:rsidR="001F52B7" w:rsidRDefault="001F52B7" w:rsidP="0085759D">
            <w:pPr>
              <w:numPr>
                <w:ilvl w:val="0"/>
                <w:numId w:val="20"/>
              </w:numPr>
            </w:pPr>
          </w:p>
        </w:tc>
        <w:tc>
          <w:tcPr>
            <w:tcW w:w="7020" w:type="dxa"/>
            <w:tcBorders>
              <w:top w:val="single" w:sz="4" w:space="0" w:color="auto"/>
              <w:left w:val="single" w:sz="4" w:space="0" w:color="auto"/>
              <w:bottom w:val="single" w:sz="4" w:space="0" w:color="auto"/>
              <w:right w:val="single" w:sz="4" w:space="0" w:color="auto"/>
            </w:tcBorders>
          </w:tcPr>
          <w:p w:rsidR="001F52B7" w:rsidRDefault="001F52B7" w:rsidP="00897624">
            <w:r>
              <w:t>Kwaliteitskaart Taalleesonderwijs</w:t>
            </w:r>
          </w:p>
        </w:tc>
        <w:tc>
          <w:tcPr>
            <w:tcW w:w="1542" w:type="dxa"/>
            <w:tcBorders>
              <w:top w:val="single" w:sz="4" w:space="0" w:color="auto"/>
              <w:left w:val="single" w:sz="4" w:space="0" w:color="auto"/>
              <w:bottom w:val="single" w:sz="4" w:space="0" w:color="auto"/>
              <w:right w:val="single" w:sz="4" w:space="0" w:color="auto"/>
            </w:tcBorders>
          </w:tcPr>
          <w:p w:rsidR="001F52B7" w:rsidRPr="00C46197" w:rsidRDefault="001F52B7" w:rsidP="00897624">
            <w:r w:rsidRPr="00C46197">
              <w:t>1 x per 4 jr.</w:t>
            </w:r>
          </w:p>
        </w:tc>
      </w:tr>
      <w:tr w:rsidR="001F52B7" w:rsidTr="008976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8" w:type="dxa"/>
            <w:tcBorders>
              <w:top w:val="single" w:sz="4" w:space="0" w:color="auto"/>
              <w:left w:val="single" w:sz="4" w:space="0" w:color="auto"/>
              <w:bottom w:val="single" w:sz="4" w:space="0" w:color="auto"/>
              <w:right w:val="single" w:sz="4" w:space="0" w:color="auto"/>
            </w:tcBorders>
          </w:tcPr>
          <w:p w:rsidR="001F52B7" w:rsidRDefault="001F52B7" w:rsidP="0085759D">
            <w:pPr>
              <w:numPr>
                <w:ilvl w:val="0"/>
                <w:numId w:val="20"/>
              </w:numPr>
            </w:pPr>
          </w:p>
        </w:tc>
        <w:tc>
          <w:tcPr>
            <w:tcW w:w="7020" w:type="dxa"/>
            <w:tcBorders>
              <w:top w:val="single" w:sz="4" w:space="0" w:color="auto"/>
              <w:left w:val="single" w:sz="4" w:space="0" w:color="auto"/>
              <w:bottom w:val="single" w:sz="4" w:space="0" w:color="auto"/>
              <w:right w:val="single" w:sz="4" w:space="0" w:color="auto"/>
            </w:tcBorders>
          </w:tcPr>
          <w:p w:rsidR="001F52B7" w:rsidRDefault="001F52B7" w:rsidP="00897624">
            <w:r>
              <w:t>Kwaliteitskaart Rekenen en Wiskunde</w:t>
            </w:r>
          </w:p>
        </w:tc>
        <w:tc>
          <w:tcPr>
            <w:tcW w:w="1542" w:type="dxa"/>
            <w:tcBorders>
              <w:top w:val="single" w:sz="4" w:space="0" w:color="auto"/>
              <w:left w:val="single" w:sz="4" w:space="0" w:color="auto"/>
              <w:bottom w:val="single" w:sz="4" w:space="0" w:color="auto"/>
              <w:right w:val="single" w:sz="4" w:space="0" w:color="auto"/>
            </w:tcBorders>
          </w:tcPr>
          <w:p w:rsidR="001F52B7" w:rsidRPr="00C46197" w:rsidRDefault="001F52B7" w:rsidP="00897624">
            <w:r w:rsidRPr="00C46197">
              <w:t>1 x per 4 jr.</w:t>
            </w:r>
          </w:p>
        </w:tc>
      </w:tr>
      <w:tr w:rsidR="001F52B7" w:rsidTr="008976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8" w:type="dxa"/>
            <w:tcBorders>
              <w:top w:val="single" w:sz="4" w:space="0" w:color="auto"/>
              <w:left w:val="single" w:sz="4" w:space="0" w:color="auto"/>
              <w:bottom w:val="single" w:sz="4" w:space="0" w:color="auto"/>
              <w:right w:val="single" w:sz="4" w:space="0" w:color="auto"/>
            </w:tcBorders>
          </w:tcPr>
          <w:p w:rsidR="001F52B7" w:rsidRDefault="001F52B7" w:rsidP="0085759D">
            <w:pPr>
              <w:numPr>
                <w:ilvl w:val="0"/>
                <w:numId w:val="20"/>
              </w:numPr>
            </w:pPr>
          </w:p>
        </w:tc>
        <w:tc>
          <w:tcPr>
            <w:tcW w:w="7020" w:type="dxa"/>
            <w:tcBorders>
              <w:top w:val="single" w:sz="4" w:space="0" w:color="auto"/>
              <w:left w:val="single" w:sz="4" w:space="0" w:color="auto"/>
              <w:bottom w:val="single" w:sz="4" w:space="0" w:color="auto"/>
              <w:right w:val="single" w:sz="4" w:space="0" w:color="auto"/>
            </w:tcBorders>
          </w:tcPr>
          <w:p w:rsidR="001F52B7" w:rsidRDefault="001F52B7" w:rsidP="00897624">
            <w:r>
              <w:t>Kwaliteitskaart Beleidsterrein ICT</w:t>
            </w:r>
          </w:p>
        </w:tc>
        <w:tc>
          <w:tcPr>
            <w:tcW w:w="1542" w:type="dxa"/>
            <w:tcBorders>
              <w:top w:val="single" w:sz="4" w:space="0" w:color="auto"/>
              <w:left w:val="single" w:sz="4" w:space="0" w:color="auto"/>
              <w:bottom w:val="single" w:sz="4" w:space="0" w:color="auto"/>
              <w:right w:val="single" w:sz="4" w:space="0" w:color="auto"/>
            </w:tcBorders>
          </w:tcPr>
          <w:p w:rsidR="001F52B7" w:rsidRPr="00C46197" w:rsidRDefault="001F52B7" w:rsidP="00897624">
            <w:r w:rsidRPr="00C46197">
              <w:t>1 x per 4 jr.</w:t>
            </w:r>
          </w:p>
        </w:tc>
      </w:tr>
      <w:tr w:rsidR="001F52B7" w:rsidTr="008976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8" w:type="dxa"/>
            <w:tcBorders>
              <w:top w:val="single" w:sz="4" w:space="0" w:color="auto"/>
              <w:left w:val="single" w:sz="4" w:space="0" w:color="auto"/>
              <w:bottom w:val="single" w:sz="4" w:space="0" w:color="auto"/>
              <w:right w:val="single" w:sz="4" w:space="0" w:color="auto"/>
            </w:tcBorders>
          </w:tcPr>
          <w:p w:rsidR="001F52B7" w:rsidRDefault="001F52B7" w:rsidP="0085759D">
            <w:pPr>
              <w:numPr>
                <w:ilvl w:val="0"/>
                <w:numId w:val="20"/>
              </w:numPr>
            </w:pPr>
          </w:p>
        </w:tc>
        <w:tc>
          <w:tcPr>
            <w:tcW w:w="7020" w:type="dxa"/>
            <w:tcBorders>
              <w:top w:val="single" w:sz="4" w:space="0" w:color="auto"/>
              <w:left w:val="single" w:sz="4" w:space="0" w:color="auto"/>
              <w:bottom w:val="single" w:sz="4" w:space="0" w:color="auto"/>
              <w:right w:val="single" w:sz="4" w:space="0" w:color="auto"/>
            </w:tcBorders>
          </w:tcPr>
          <w:p w:rsidR="001F52B7" w:rsidRDefault="001F52B7" w:rsidP="00897624">
            <w:r>
              <w:t>Kwaliteitskaart Wetenschap en Techniek</w:t>
            </w:r>
          </w:p>
        </w:tc>
        <w:tc>
          <w:tcPr>
            <w:tcW w:w="1542" w:type="dxa"/>
            <w:tcBorders>
              <w:top w:val="single" w:sz="4" w:space="0" w:color="auto"/>
              <w:left w:val="single" w:sz="4" w:space="0" w:color="auto"/>
              <w:bottom w:val="single" w:sz="4" w:space="0" w:color="auto"/>
              <w:right w:val="single" w:sz="4" w:space="0" w:color="auto"/>
            </w:tcBorders>
          </w:tcPr>
          <w:p w:rsidR="001F52B7" w:rsidRPr="00C46197" w:rsidRDefault="001F52B7" w:rsidP="00897624">
            <w:r w:rsidRPr="00C46197">
              <w:t>1 x per 4 jr.</w:t>
            </w:r>
          </w:p>
        </w:tc>
      </w:tr>
      <w:tr w:rsidR="001F52B7" w:rsidTr="008976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8" w:type="dxa"/>
            <w:tcBorders>
              <w:top w:val="single" w:sz="4" w:space="0" w:color="auto"/>
              <w:left w:val="single" w:sz="4" w:space="0" w:color="auto"/>
              <w:bottom w:val="single" w:sz="4" w:space="0" w:color="auto"/>
              <w:right w:val="single" w:sz="4" w:space="0" w:color="auto"/>
            </w:tcBorders>
          </w:tcPr>
          <w:p w:rsidR="001F52B7" w:rsidRDefault="001F52B7" w:rsidP="0085759D">
            <w:pPr>
              <w:numPr>
                <w:ilvl w:val="0"/>
                <w:numId w:val="20"/>
              </w:numPr>
            </w:pPr>
          </w:p>
        </w:tc>
        <w:tc>
          <w:tcPr>
            <w:tcW w:w="7020" w:type="dxa"/>
            <w:tcBorders>
              <w:top w:val="single" w:sz="4" w:space="0" w:color="auto"/>
              <w:left w:val="single" w:sz="4" w:space="0" w:color="auto"/>
              <w:bottom w:val="single" w:sz="4" w:space="0" w:color="auto"/>
              <w:right w:val="single" w:sz="4" w:space="0" w:color="auto"/>
            </w:tcBorders>
          </w:tcPr>
          <w:p w:rsidR="001F52B7" w:rsidRDefault="001F52B7" w:rsidP="00897624">
            <w:r>
              <w:t>Kwaliteitskaart (actief) burgerschap en (sociale) integratie</w:t>
            </w:r>
          </w:p>
        </w:tc>
        <w:tc>
          <w:tcPr>
            <w:tcW w:w="1542" w:type="dxa"/>
            <w:tcBorders>
              <w:top w:val="single" w:sz="4" w:space="0" w:color="auto"/>
              <w:left w:val="single" w:sz="4" w:space="0" w:color="auto"/>
              <w:bottom w:val="single" w:sz="4" w:space="0" w:color="auto"/>
              <w:right w:val="single" w:sz="4" w:space="0" w:color="auto"/>
            </w:tcBorders>
          </w:tcPr>
          <w:p w:rsidR="001F52B7" w:rsidRPr="00C46197" w:rsidRDefault="001F52B7" w:rsidP="00897624">
            <w:r w:rsidRPr="00C46197">
              <w:t>1 x per 4 jr.</w:t>
            </w:r>
          </w:p>
        </w:tc>
      </w:tr>
      <w:tr w:rsidR="001F52B7" w:rsidTr="008976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8" w:type="dxa"/>
            <w:tcBorders>
              <w:top w:val="single" w:sz="4" w:space="0" w:color="auto"/>
              <w:left w:val="single" w:sz="4" w:space="0" w:color="auto"/>
              <w:bottom w:val="single" w:sz="4" w:space="0" w:color="auto"/>
              <w:right w:val="single" w:sz="4" w:space="0" w:color="auto"/>
            </w:tcBorders>
          </w:tcPr>
          <w:p w:rsidR="001F52B7" w:rsidRDefault="001F52B7" w:rsidP="0085759D">
            <w:pPr>
              <w:numPr>
                <w:ilvl w:val="0"/>
                <w:numId w:val="20"/>
              </w:numPr>
            </w:pPr>
          </w:p>
        </w:tc>
        <w:tc>
          <w:tcPr>
            <w:tcW w:w="7020" w:type="dxa"/>
            <w:tcBorders>
              <w:top w:val="single" w:sz="4" w:space="0" w:color="auto"/>
              <w:left w:val="single" w:sz="4" w:space="0" w:color="auto"/>
              <w:bottom w:val="single" w:sz="4" w:space="0" w:color="auto"/>
              <w:right w:val="single" w:sz="4" w:space="0" w:color="auto"/>
            </w:tcBorders>
          </w:tcPr>
          <w:p w:rsidR="001F52B7" w:rsidRDefault="001F52B7" w:rsidP="00897624"/>
        </w:tc>
        <w:tc>
          <w:tcPr>
            <w:tcW w:w="1542" w:type="dxa"/>
            <w:tcBorders>
              <w:top w:val="single" w:sz="4" w:space="0" w:color="auto"/>
              <w:left w:val="single" w:sz="4" w:space="0" w:color="auto"/>
              <w:bottom w:val="single" w:sz="4" w:space="0" w:color="auto"/>
              <w:right w:val="single" w:sz="4" w:space="0" w:color="auto"/>
            </w:tcBorders>
          </w:tcPr>
          <w:p w:rsidR="001F52B7" w:rsidRPr="00075A97" w:rsidRDefault="001F52B7" w:rsidP="00897624">
            <w:pPr>
              <w:rPr>
                <w:color w:val="FF0000"/>
              </w:rPr>
            </w:pPr>
          </w:p>
        </w:tc>
      </w:tr>
      <w:tr w:rsidR="001F52B7" w:rsidTr="008976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8" w:type="dxa"/>
            <w:tcBorders>
              <w:top w:val="single" w:sz="4" w:space="0" w:color="auto"/>
              <w:left w:val="single" w:sz="4" w:space="0" w:color="auto"/>
              <w:bottom w:val="single" w:sz="4" w:space="0" w:color="auto"/>
              <w:right w:val="single" w:sz="4" w:space="0" w:color="auto"/>
            </w:tcBorders>
          </w:tcPr>
          <w:p w:rsidR="001F52B7" w:rsidRDefault="001F52B7" w:rsidP="0085759D">
            <w:pPr>
              <w:numPr>
                <w:ilvl w:val="0"/>
                <w:numId w:val="20"/>
              </w:numPr>
            </w:pPr>
          </w:p>
        </w:tc>
        <w:tc>
          <w:tcPr>
            <w:tcW w:w="7020" w:type="dxa"/>
            <w:tcBorders>
              <w:top w:val="single" w:sz="4" w:space="0" w:color="auto"/>
              <w:left w:val="single" w:sz="4" w:space="0" w:color="auto"/>
              <w:bottom w:val="single" w:sz="4" w:space="0" w:color="auto"/>
              <w:right w:val="single" w:sz="4" w:space="0" w:color="auto"/>
            </w:tcBorders>
          </w:tcPr>
          <w:p w:rsidR="001F52B7" w:rsidRDefault="001F52B7" w:rsidP="00897624"/>
        </w:tc>
        <w:tc>
          <w:tcPr>
            <w:tcW w:w="1542" w:type="dxa"/>
            <w:tcBorders>
              <w:top w:val="single" w:sz="4" w:space="0" w:color="auto"/>
              <w:left w:val="single" w:sz="4" w:space="0" w:color="auto"/>
              <w:bottom w:val="single" w:sz="4" w:space="0" w:color="auto"/>
              <w:right w:val="single" w:sz="4" w:space="0" w:color="auto"/>
            </w:tcBorders>
          </w:tcPr>
          <w:p w:rsidR="001F52B7" w:rsidRPr="00075A97" w:rsidRDefault="001F52B7" w:rsidP="00897624">
            <w:pPr>
              <w:rPr>
                <w:color w:val="FF0000"/>
              </w:rPr>
            </w:pPr>
          </w:p>
        </w:tc>
      </w:tr>
    </w:tbl>
    <w:p w:rsidR="001F52B7" w:rsidRDefault="001F52B7" w:rsidP="001F52B7">
      <w:pPr>
        <w:rPr>
          <w:b/>
        </w:rPr>
      </w:pPr>
    </w:p>
    <w:p w:rsidR="001F52B7" w:rsidRPr="00F042E3" w:rsidRDefault="001F52B7" w:rsidP="001F52B7">
      <w:pPr>
        <w:rPr>
          <w:b/>
        </w:rPr>
      </w:pPr>
      <w:r>
        <w:rPr>
          <w:b/>
        </w:rPr>
        <w:t>Ontwikkelbeleid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5"/>
        <w:gridCol w:w="6878"/>
        <w:gridCol w:w="1537"/>
      </w:tblGrid>
      <w:tr w:rsidR="001F52B7" w:rsidRPr="00F042E3" w:rsidTr="00C46197">
        <w:tc>
          <w:tcPr>
            <w:tcW w:w="645" w:type="dxa"/>
            <w:shd w:val="clear" w:color="auto" w:fill="C0C0C0"/>
          </w:tcPr>
          <w:p w:rsidR="001F52B7" w:rsidRPr="00F042E3" w:rsidRDefault="001F52B7" w:rsidP="00897624">
            <w:pPr>
              <w:rPr>
                <w:b/>
              </w:rPr>
            </w:pPr>
            <w:r w:rsidRPr="00F042E3">
              <w:rPr>
                <w:b/>
              </w:rPr>
              <w:t>Nr.</w:t>
            </w:r>
          </w:p>
        </w:tc>
        <w:tc>
          <w:tcPr>
            <w:tcW w:w="6878" w:type="dxa"/>
            <w:shd w:val="clear" w:color="auto" w:fill="C0C0C0"/>
          </w:tcPr>
          <w:p w:rsidR="001F52B7" w:rsidRPr="00F042E3" w:rsidRDefault="001F52B7" w:rsidP="00897624">
            <w:pPr>
              <w:rPr>
                <w:b/>
              </w:rPr>
            </w:pPr>
          </w:p>
        </w:tc>
        <w:tc>
          <w:tcPr>
            <w:tcW w:w="1537" w:type="dxa"/>
            <w:shd w:val="clear" w:color="auto" w:fill="C0C0C0"/>
          </w:tcPr>
          <w:p w:rsidR="001F52B7" w:rsidRPr="00F042E3" w:rsidRDefault="001F52B7" w:rsidP="00897624">
            <w:pPr>
              <w:rPr>
                <w:b/>
              </w:rPr>
            </w:pPr>
            <w:r w:rsidRPr="00F042E3">
              <w:rPr>
                <w:b/>
              </w:rPr>
              <w:t>Schooljaar</w:t>
            </w:r>
          </w:p>
        </w:tc>
      </w:tr>
      <w:tr w:rsidR="001F52B7" w:rsidTr="00C46197">
        <w:tc>
          <w:tcPr>
            <w:tcW w:w="645" w:type="dxa"/>
          </w:tcPr>
          <w:p w:rsidR="001F52B7" w:rsidRDefault="001F52B7" w:rsidP="0085759D">
            <w:pPr>
              <w:numPr>
                <w:ilvl w:val="0"/>
                <w:numId w:val="8"/>
              </w:numPr>
            </w:pPr>
          </w:p>
        </w:tc>
        <w:tc>
          <w:tcPr>
            <w:tcW w:w="6878" w:type="dxa"/>
          </w:tcPr>
          <w:p w:rsidR="001F52B7" w:rsidRDefault="00C46197" w:rsidP="00897624">
            <w:r>
              <w:t>Dit wordt vermeld in de SOP dat per schooljaar aan de hand van de evaluaties, resultaten en analyses aan het einde van ieder schooljaar worden opgesteld door het MT en daarna ter goed</w:t>
            </w:r>
            <w:r w:rsidR="003747C5">
              <w:t>keuring wordt</w:t>
            </w:r>
            <w:r>
              <w:t xml:space="preserve"> voorgelegd aan het team en de MR.</w:t>
            </w:r>
          </w:p>
        </w:tc>
        <w:tc>
          <w:tcPr>
            <w:tcW w:w="1537" w:type="dxa"/>
          </w:tcPr>
          <w:p w:rsidR="001F52B7" w:rsidRDefault="001F52B7" w:rsidP="00897624"/>
        </w:tc>
      </w:tr>
    </w:tbl>
    <w:p w:rsidR="001F52B7" w:rsidRDefault="001F52B7" w:rsidP="001F52B7"/>
    <w:p w:rsidR="00E953EF" w:rsidRDefault="00E953EF" w:rsidP="001F52B7"/>
    <w:p w:rsidR="001F52B7" w:rsidRDefault="00C46197" w:rsidP="00C46197">
      <w:pPr>
        <w:pStyle w:val="Kop2"/>
        <w:numPr>
          <w:ilvl w:val="0"/>
          <w:numId w:val="0"/>
        </w:numPr>
      </w:pPr>
      <w:r>
        <w:t xml:space="preserve">3.4 </w:t>
      </w:r>
      <w:r w:rsidR="001F52B7">
        <w:t>Leertijd</w:t>
      </w:r>
    </w:p>
    <w:p w:rsidR="001F52B7" w:rsidRDefault="001F52B7" w:rsidP="001F52B7">
      <w:r>
        <w:t>Op onze school willen we de leertijd effectief en efficiënt inzetten, omdat we beseffen dat leertijd een belangrijke factor is voor het leren van onze leerlingen. Leertijd wordt op school afgestemd op de onderwijsbehoefte van de kinderen. Jaarlijks maken de leerkrachten een rooster met een verdeling van de tijd over de verschillende vakken en vormingsgebieden.</w:t>
      </w:r>
      <w:r w:rsidR="00A83AB1">
        <w:t xml:space="preserve"> Deze worden vermeld in ons LVS Parnassys en door de directie gecontroleerd. De advies tijden voor lezen worden ruimschoots gehaald.</w:t>
      </w:r>
    </w:p>
    <w:p w:rsidR="001F52B7" w:rsidRDefault="001F52B7" w:rsidP="001F52B7">
      <w:r>
        <w:t>Maandelijks wordt de absentie van de leerlingen bijgehouden. Bij ongeoorloofd verzuim wordt melding gedaan bij de leerplichtambtenaar.</w:t>
      </w:r>
    </w:p>
    <w:p w:rsidR="001F52B7" w:rsidRDefault="001F52B7" w:rsidP="001F52B7"/>
    <w:p w:rsidR="001F52B7" w:rsidRPr="004F4021" w:rsidRDefault="001F52B7" w:rsidP="001F52B7">
      <w:pPr>
        <w:rPr>
          <w:b/>
        </w:rPr>
      </w:pPr>
      <w:r w:rsidRPr="004F4021">
        <w:rPr>
          <w:b/>
        </w:rPr>
        <w:t>Beoordeling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4"/>
        <w:gridCol w:w="6880"/>
        <w:gridCol w:w="1536"/>
      </w:tblGrid>
      <w:tr w:rsidR="001F52B7" w:rsidRPr="00F042E3" w:rsidTr="00897624">
        <w:tc>
          <w:tcPr>
            <w:tcW w:w="648" w:type="dxa"/>
            <w:shd w:val="clear" w:color="auto" w:fill="C0C0C0"/>
          </w:tcPr>
          <w:p w:rsidR="001F52B7" w:rsidRPr="00F042E3" w:rsidRDefault="001F52B7" w:rsidP="00897624">
            <w:pPr>
              <w:rPr>
                <w:b/>
              </w:rPr>
            </w:pPr>
            <w:r w:rsidRPr="00F042E3">
              <w:rPr>
                <w:b/>
              </w:rPr>
              <w:t>Nr.</w:t>
            </w:r>
          </w:p>
        </w:tc>
        <w:tc>
          <w:tcPr>
            <w:tcW w:w="7020" w:type="dxa"/>
            <w:shd w:val="clear" w:color="auto" w:fill="C0C0C0"/>
          </w:tcPr>
          <w:p w:rsidR="001F52B7" w:rsidRPr="00F042E3" w:rsidRDefault="001F52B7" w:rsidP="00897624">
            <w:pPr>
              <w:rPr>
                <w:b/>
              </w:rPr>
            </w:pPr>
          </w:p>
        </w:tc>
        <w:tc>
          <w:tcPr>
            <w:tcW w:w="1542" w:type="dxa"/>
            <w:shd w:val="clear" w:color="auto" w:fill="C0C0C0"/>
          </w:tcPr>
          <w:p w:rsidR="001F52B7" w:rsidRPr="00C46197" w:rsidRDefault="001F52B7" w:rsidP="00897624">
            <w:pPr>
              <w:rPr>
                <w:b/>
              </w:rPr>
            </w:pPr>
            <w:r w:rsidRPr="00C46197">
              <w:rPr>
                <w:b/>
              </w:rPr>
              <w:t>Schooljaar</w:t>
            </w:r>
          </w:p>
        </w:tc>
      </w:tr>
      <w:tr w:rsidR="001F52B7" w:rsidTr="00897624">
        <w:tc>
          <w:tcPr>
            <w:tcW w:w="648" w:type="dxa"/>
            <w:tcBorders>
              <w:bottom w:val="single" w:sz="4" w:space="0" w:color="auto"/>
            </w:tcBorders>
          </w:tcPr>
          <w:p w:rsidR="001F52B7" w:rsidRDefault="001F52B7" w:rsidP="00897624">
            <w:r>
              <w:t>1.</w:t>
            </w:r>
          </w:p>
        </w:tc>
        <w:tc>
          <w:tcPr>
            <w:tcW w:w="7020" w:type="dxa"/>
            <w:tcBorders>
              <w:bottom w:val="single" w:sz="4" w:space="0" w:color="auto"/>
            </w:tcBorders>
          </w:tcPr>
          <w:p w:rsidR="001F52B7" w:rsidRDefault="001F52B7" w:rsidP="00897624">
            <w:r>
              <w:t>Kwaliteitskaart Tijd</w:t>
            </w:r>
          </w:p>
        </w:tc>
        <w:tc>
          <w:tcPr>
            <w:tcW w:w="1542" w:type="dxa"/>
            <w:tcBorders>
              <w:bottom w:val="single" w:sz="4" w:space="0" w:color="auto"/>
            </w:tcBorders>
          </w:tcPr>
          <w:p w:rsidR="001F52B7" w:rsidRPr="00C46197" w:rsidRDefault="001F52B7" w:rsidP="00897624">
            <w:r w:rsidRPr="00C46197">
              <w:t>1 x per 4 jr.</w:t>
            </w:r>
          </w:p>
        </w:tc>
      </w:tr>
      <w:tr w:rsidR="001F52B7" w:rsidTr="008976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8" w:type="dxa"/>
            <w:tcBorders>
              <w:top w:val="single" w:sz="4" w:space="0" w:color="auto"/>
              <w:left w:val="single" w:sz="4" w:space="0" w:color="auto"/>
              <w:bottom w:val="single" w:sz="4" w:space="0" w:color="auto"/>
              <w:right w:val="single" w:sz="4" w:space="0" w:color="auto"/>
            </w:tcBorders>
          </w:tcPr>
          <w:p w:rsidR="001F52B7" w:rsidRDefault="001F52B7" w:rsidP="00897624">
            <w:r>
              <w:t>2.</w:t>
            </w:r>
          </w:p>
        </w:tc>
        <w:tc>
          <w:tcPr>
            <w:tcW w:w="7020" w:type="dxa"/>
            <w:tcBorders>
              <w:top w:val="single" w:sz="4" w:space="0" w:color="auto"/>
              <w:left w:val="single" w:sz="4" w:space="0" w:color="auto"/>
              <w:bottom w:val="single" w:sz="4" w:space="0" w:color="auto"/>
              <w:right w:val="single" w:sz="4" w:space="0" w:color="auto"/>
            </w:tcBorders>
          </w:tcPr>
          <w:p w:rsidR="001F52B7" w:rsidRDefault="001F52B7" w:rsidP="00897624"/>
        </w:tc>
        <w:tc>
          <w:tcPr>
            <w:tcW w:w="1542" w:type="dxa"/>
            <w:tcBorders>
              <w:top w:val="single" w:sz="4" w:space="0" w:color="auto"/>
              <w:left w:val="single" w:sz="4" w:space="0" w:color="auto"/>
              <w:bottom w:val="single" w:sz="4" w:space="0" w:color="auto"/>
              <w:right w:val="single" w:sz="4" w:space="0" w:color="auto"/>
            </w:tcBorders>
          </w:tcPr>
          <w:p w:rsidR="001F52B7" w:rsidRPr="00075A97" w:rsidRDefault="001F52B7" w:rsidP="00897624">
            <w:pPr>
              <w:rPr>
                <w:color w:val="FF0000"/>
              </w:rPr>
            </w:pPr>
          </w:p>
        </w:tc>
      </w:tr>
    </w:tbl>
    <w:p w:rsidR="001F52B7" w:rsidRDefault="001F52B7" w:rsidP="001F52B7">
      <w:pPr>
        <w:rPr>
          <w:b/>
        </w:rPr>
      </w:pPr>
    </w:p>
    <w:p w:rsidR="001F52B7" w:rsidRPr="00F042E3" w:rsidRDefault="001F52B7" w:rsidP="001F52B7">
      <w:pPr>
        <w:rPr>
          <w:b/>
        </w:rPr>
      </w:pPr>
      <w:r>
        <w:rPr>
          <w:b/>
        </w:rPr>
        <w:t>Ontwikkelbeleid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5"/>
        <w:gridCol w:w="6879"/>
        <w:gridCol w:w="1536"/>
      </w:tblGrid>
      <w:tr w:rsidR="001F52B7" w:rsidRPr="00F042E3" w:rsidTr="00C46197">
        <w:tc>
          <w:tcPr>
            <w:tcW w:w="645" w:type="dxa"/>
            <w:shd w:val="clear" w:color="auto" w:fill="C0C0C0"/>
          </w:tcPr>
          <w:p w:rsidR="001F52B7" w:rsidRPr="00F042E3" w:rsidRDefault="001F52B7" w:rsidP="00897624">
            <w:pPr>
              <w:rPr>
                <w:b/>
              </w:rPr>
            </w:pPr>
            <w:r w:rsidRPr="00F042E3">
              <w:rPr>
                <w:b/>
              </w:rPr>
              <w:t>Nr.</w:t>
            </w:r>
          </w:p>
        </w:tc>
        <w:tc>
          <w:tcPr>
            <w:tcW w:w="6879" w:type="dxa"/>
            <w:shd w:val="clear" w:color="auto" w:fill="C0C0C0"/>
          </w:tcPr>
          <w:p w:rsidR="001F52B7" w:rsidRPr="00F042E3" w:rsidRDefault="001F52B7" w:rsidP="00897624">
            <w:pPr>
              <w:rPr>
                <w:b/>
              </w:rPr>
            </w:pPr>
          </w:p>
        </w:tc>
        <w:tc>
          <w:tcPr>
            <w:tcW w:w="1536" w:type="dxa"/>
            <w:shd w:val="clear" w:color="auto" w:fill="C0C0C0"/>
          </w:tcPr>
          <w:p w:rsidR="001F52B7" w:rsidRPr="00F042E3" w:rsidRDefault="001F52B7" w:rsidP="00897624">
            <w:pPr>
              <w:rPr>
                <w:b/>
              </w:rPr>
            </w:pPr>
            <w:r w:rsidRPr="00F042E3">
              <w:rPr>
                <w:b/>
              </w:rPr>
              <w:t>Schooljaar</w:t>
            </w:r>
          </w:p>
        </w:tc>
      </w:tr>
      <w:tr w:rsidR="001F52B7" w:rsidTr="00C46197">
        <w:tc>
          <w:tcPr>
            <w:tcW w:w="645" w:type="dxa"/>
          </w:tcPr>
          <w:p w:rsidR="001F52B7" w:rsidRDefault="001F52B7" w:rsidP="0085759D">
            <w:pPr>
              <w:numPr>
                <w:ilvl w:val="0"/>
                <w:numId w:val="17"/>
              </w:numPr>
            </w:pPr>
          </w:p>
        </w:tc>
        <w:tc>
          <w:tcPr>
            <w:tcW w:w="6879" w:type="dxa"/>
          </w:tcPr>
          <w:p w:rsidR="001F52B7" w:rsidRDefault="00C46197" w:rsidP="00897624">
            <w:r>
              <w:t>Dit wordt vermeld in de SOP dat per schooljaar aan de hand van de evaluaties, resultaten en analyses aan het einde van ieder schooljaar worden opgesteld door het MT en daarna ter goed</w:t>
            </w:r>
            <w:r w:rsidR="003747C5">
              <w:t>keuring wordt</w:t>
            </w:r>
            <w:r>
              <w:t xml:space="preserve"> voorgelegd aan het team en de MR.</w:t>
            </w:r>
          </w:p>
        </w:tc>
        <w:tc>
          <w:tcPr>
            <w:tcW w:w="1536" w:type="dxa"/>
          </w:tcPr>
          <w:p w:rsidR="001F52B7" w:rsidRDefault="001F52B7" w:rsidP="00897624"/>
        </w:tc>
      </w:tr>
      <w:tr w:rsidR="003747C5" w:rsidTr="00C46197">
        <w:tc>
          <w:tcPr>
            <w:tcW w:w="645" w:type="dxa"/>
          </w:tcPr>
          <w:p w:rsidR="003747C5" w:rsidRDefault="003747C5" w:rsidP="0085759D">
            <w:pPr>
              <w:numPr>
                <w:ilvl w:val="0"/>
                <w:numId w:val="17"/>
              </w:numPr>
            </w:pPr>
          </w:p>
        </w:tc>
        <w:tc>
          <w:tcPr>
            <w:tcW w:w="6879" w:type="dxa"/>
          </w:tcPr>
          <w:p w:rsidR="00C95C6F" w:rsidRDefault="00C95C6F" w:rsidP="00897624">
            <w:r w:rsidRPr="00C95C6F">
              <w:t>De leraren van de groepen 3-8 hebben een werkwijze ontwikkeld en vastgelegd m.b.t. de toepassing van EWP en weektaak.</w:t>
            </w:r>
          </w:p>
          <w:p w:rsidR="00C95C6F" w:rsidRDefault="00C95C6F" w:rsidP="00897624"/>
        </w:tc>
        <w:tc>
          <w:tcPr>
            <w:tcW w:w="1536" w:type="dxa"/>
          </w:tcPr>
          <w:p w:rsidR="003747C5" w:rsidRDefault="003747C5" w:rsidP="00897624"/>
        </w:tc>
      </w:tr>
    </w:tbl>
    <w:p w:rsidR="001F52B7" w:rsidRDefault="001F52B7" w:rsidP="001F52B7"/>
    <w:p w:rsidR="001F52B7" w:rsidRDefault="001F52B7" w:rsidP="001F52B7"/>
    <w:p w:rsidR="00E953EF" w:rsidRDefault="00E953EF" w:rsidP="001F52B7"/>
    <w:p w:rsidR="00E953EF" w:rsidRDefault="00E953EF" w:rsidP="001F52B7"/>
    <w:p w:rsidR="00E953EF" w:rsidRDefault="00E953EF" w:rsidP="001F52B7"/>
    <w:p w:rsidR="001F52B7" w:rsidRPr="00C46197" w:rsidRDefault="00B478EE" w:rsidP="00B478EE">
      <w:pPr>
        <w:pStyle w:val="Kop2"/>
        <w:numPr>
          <w:ilvl w:val="0"/>
          <w:numId w:val="0"/>
        </w:numPr>
        <w:ind w:left="576" w:hanging="576"/>
      </w:pPr>
      <w:r w:rsidRPr="00B478EE">
        <w:rPr>
          <w:rFonts w:cs="Times New Roman"/>
          <w:bCs w:val="0"/>
          <w:iCs w:val="0"/>
          <w:sz w:val="18"/>
          <w:szCs w:val="24"/>
        </w:rPr>
        <w:lastRenderedPageBreak/>
        <w:t>3.5</w:t>
      </w:r>
      <w:r>
        <w:rPr>
          <w:rFonts w:cs="Times New Roman"/>
          <w:b w:val="0"/>
          <w:bCs w:val="0"/>
          <w:iCs w:val="0"/>
          <w:sz w:val="18"/>
          <w:szCs w:val="24"/>
        </w:rPr>
        <w:t xml:space="preserve"> </w:t>
      </w:r>
      <w:r w:rsidR="001F52B7">
        <w:t>Onderwijsleerproces</w:t>
      </w:r>
    </w:p>
    <w:p w:rsidR="001F52B7" w:rsidRDefault="001F52B7" w:rsidP="001F52B7">
      <w:r w:rsidRPr="00AE45A5">
        <w:t>Door samenwerking met studenten van de Marnix Academie in een leerwerkgemeenschap is het zelfstandig werken en leren in kaart gebracht. Er zijn school breed afspraken gemaakt hoe dit toegepast wordt in de groepen. Hierdoor worden de kinderen gestimuleerd mede zelf verantwoordelijk te zijn voor hun leerproces.</w:t>
      </w:r>
      <w:r w:rsidR="00696462">
        <w:t xml:space="preserve"> We werken thematisch in de groepen 1 t/m 8. Dit geeft meer samenhang en verdieping van de leerstof en helpt bij het uitbreiden en activeren van de woordenschat.</w:t>
      </w:r>
      <w:r w:rsidRPr="00AE45A5">
        <w:t xml:space="preserve"> Door gebruik te maken van het directe instructiemodel heeft de leerkracht de mogelijkheid om ieder kind op zijn of haar niveau te ondersteunen. Er wordt veelal op drie niveaus lesgegeven: het niveau waarbij kinderen na de instructie snel aan de slag kunnen, het niveau waarbij kinderen iets langer meedoen met de in</w:t>
      </w:r>
      <w:r w:rsidR="005E0C38">
        <w:t xml:space="preserve"> </w:t>
      </w:r>
      <w:r w:rsidRPr="00AE45A5">
        <w:t>oefening en het niveau waarbij kinderen door middel van een instructietafel  een groot deel van de les door de leerkracht wordt begeleidt.</w:t>
      </w:r>
      <w:r>
        <w:t xml:space="preserve"> </w:t>
      </w:r>
    </w:p>
    <w:p w:rsidR="001F52B7" w:rsidRPr="00AE45A5" w:rsidRDefault="001F52B7" w:rsidP="001F52B7">
      <w:r>
        <w:t>De leerkrachten creëren effectieve leertijd door het gebruik van eigen werkplannen. Tijdens de instructie hanteert de leerkracht het princi</w:t>
      </w:r>
      <w:r w:rsidR="005E0C38">
        <w:t>pe ‘model</w:t>
      </w:r>
      <w:r>
        <w:t>ling’, waarbij de leerkracht hardop denkt en zo het leer- en denkproces voordoet.</w:t>
      </w:r>
    </w:p>
    <w:p w:rsidR="001F52B7" w:rsidRPr="00AE45A5" w:rsidRDefault="001F52B7" w:rsidP="001F52B7">
      <w:r>
        <w:t>Daarnaast wordt</w:t>
      </w:r>
      <w:r w:rsidRPr="00AE45A5">
        <w:t xml:space="preserve"> gebruik gemaakt van coöperatieve werkvormen, waarbij kinderen leren samen te werken en zodoende talenten van zichzelf, maar ook van anderen ontdekken. </w:t>
      </w:r>
    </w:p>
    <w:p w:rsidR="001F52B7" w:rsidRDefault="001F52B7" w:rsidP="001F52B7">
      <w:r w:rsidRPr="00AE45A5">
        <w:t xml:space="preserve">Dit alles ter bevordering van het welbevinden van de kinderen. Als een kind ervaart dat het de lesstof aankan , komt dit de algehele ontwikkeling ten goede. </w:t>
      </w:r>
    </w:p>
    <w:p w:rsidR="001F52B7" w:rsidRPr="00AE45A5" w:rsidRDefault="001F52B7" w:rsidP="001F52B7"/>
    <w:p w:rsidR="001F52B7" w:rsidRPr="004F4021" w:rsidRDefault="001F52B7" w:rsidP="001F52B7">
      <w:pPr>
        <w:rPr>
          <w:b/>
        </w:rPr>
      </w:pPr>
      <w:r w:rsidRPr="004F4021">
        <w:rPr>
          <w:b/>
        </w:rPr>
        <w:t>Beoordeling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4"/>
        <w:gridCol w:w="6880"/>
        <w:gridCol w:w="1536"/>
      </w:tblGrid>
      <w:tr w:rsidR="001F52B7" w:rsidRPr="00F042E3" w:rsidTr="00897624">
        <w:tc>
          <w:tcPr>
            <w:tcW w:w="648" w:type="dxa"/>
            <w:shd w:val="clear" w:color="auto" w:fill="C0C0C0"/>
          </w:tcPr>
          <w:p w:rsidR="001F52B7" w:rsidRPr="00F042E3" w:rsidRDefault="001F52B7" w:rsidP="00897624">
            <w:pPr>
              <w:rPr>
                <w:b/>
              </w:rPr>
            </w:pPr>
            <w:r w:rsidRPr="00F042E3">
              <w:rPr>
                <w:b/>
              </w:rPr>
              <w:t>Nr.</w:t>
            </w:r>
          </w:p>
        </w:tc>
        <w:tc>
          <w:tcPr>
            <w:tcW w:w="7020" w:type="dxa"/>
            <w:shd w:val="clear" w:color="auto" w:fill="C0C0C0"/>
          </w:tcPr>
          <w:p w:rsidR="001F52B7" w:rsidRPr="00F042E3" w:rsidRDefault="001F52B7" w:rsidP="00897624">
            <w:pPr>
              <w:rPr>
                <w:b/>
              </w:rPr>
            </w:pPr>
          </w:p>
        </w:tc>
        <w:tc>
          <w:tcPr>
            <w:tcW w:w="1542" w:type="dxa"/>
            <w:shd w:val="clear" w:color="auto" w:fill="C0C0C0"/>
          </w:tcPr>
          <w:p w:rsidR="001F52B7" w:rsidRPr="00F042E3" w:rsidRDefault="001F52B7" w:rsidP="00897624">
            <w:pPr>
              <w:rPr>
                <w:b/>
              </w:rPr>
            </w:pPr>
            <w:r w:rsidRPr="00F042E3">
              <w:rPr>
                <w:b/>
              </w:rPr>
              <w:t>Schooljaar</w:t>
            </w:r>
          </w:p>
        </w:tc>
      </w:tr>
      <w:tr w:rsidR="001F52B7" w:rsidTr="00897624">
        <w:tc>
          <w:tcPr>
            <w:tcW w:w="648" w:type="dxa"/>
            <w:tcBorders>
              <w:bottom w:val="single" w:sz="4" w:space="0" w:color="auto"/>
            </w:tcBorders>
          </w:tcPr>
          <w:p w:rsidR="001F52B7" w:rsidRDefault="001F52B7" w:rsidP="0085759D">
            <w:pPr>
              <w:numPr>
                <w:ilvl w:val="0"/>
                <w:numId w:val="19"/>
              </w:numPr>
            </w:pPr>
          </w:p>
        </w:tc>
        <w:tc>
          <w:tcPr>
            <w:tcW w:w="7020" w:type="dxa"/>
            <w:tcBorders>
              <w:bottom w:val="single" w:sz="4" w:space="0" w:color="auto"/>
            </w:tcBorders>
          </w:tcPr>
          <w:p w:rsidR="001F52B7" w:rsidRDefault="001F52B7" w:rsidP="00897624">
            <w:r>
              <w:t>Kwaliteitskaart Pedagogisch handelen</w:t>
            </w:r>
          </w:p>
        </w:tc>
        <w:tc>
          <w:tcPr>
            <w:tcW w:w="1542" w:type="dxa"/>
            <w:tcBorders>
              <w:bottom w:val="single" w:sz="4" w:space="0" w:color="auto"/>
            </w:tcBorders>
          </w:tcPr>
          <w:p w:rsidR="001F52B7" w:rsidRPr="005122C7" w:rsidRDefault="001F52B7" w:rsidP="00897624">
            <w:r w:rsidRPr="005122C7">
              <w:t>1 x per 2 jr.</w:t>
            </w:r>
          </w:p>
        </w:tc>
      </w:tr>
      <w:tr w:rsidR="001F52B7" w:rsidTr="008976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8" w:type="dxa"/>
            <w:tcBorders>
              <w:top w:val="single" w:sz="4" w:space="0" w:color="auto"/>
              <w:left w:val="single" w:sz="4" w:space="0" w:color="auto"/>
              <w:bottom w:val="single" w:sz="4" w:space="0" w:color="auto"/>
              <w:right w:val="single" w:sz="4" w:space="0" w:color="auto"/>
            </w:tcBorders>
          </w:tcPr>
          <w:p w:rsidR="001F52B7" w:rsidRDefault="001F52B7" w:rsidP="0085759D">
            <w:pPr>
              <w:numPr>
                <w:ilvl w:val="0"/>
                <w:numId w:val="19"/>
              </w:numPr>
            </w:pPr>
          </w:p>
        </w:tc>
        <w:tc>
          <w:tcPr>
            <w:tcW w:w="7020" w:type="dxa"/>
            <w:tcBorders>
              <w:top w:val="single" w:sz="4" w:space="0" w:color="auto"/>
              <w:left w:val="single" w:sz="4" w:space="0" w:color="auto"/>
              <w:bottom w:val="single" w:sz="4" w:space="0" w:color="auto"/>
              <w:right w:val="single" w:sz="4" w:space="0" w:color="auto"/>
            </w:tcBorders>
          </w:tcPr>
          <w:p w:rsidR="001F52B7" w:rsidRDefault="001F52B7" w:rsidP="00897624">
            <w:r>
              <w:t>Kwaliteitskaart Didactisch handelen</w:t>
            </w:r>
          </w:p>
        </w:tc>
        <w:tc>
          <w:tcPr>
            <w:tcW w:w="1542" w:type="dxa"/>
            <w:tcBorders>
              <w:top w:val="single" w:sz="4" w:space="0" w:color="auto"/>
              <w:left w:val="single" w:sz="4" w:space="0" w:color="auto"/>
              <w:bottom w:val="single" w:sz="4" w:space="0" w:color="auto"/>
              <w:right w:val="single" w:sz="4" w:space="0" w:color="auto"/>
            </w:tcBorders>
          </w:tcPr>
          <w:p w:rsidR="001F52B7" w:rsidRPr="005122C7" w:rsidRDefault="001F52B7" w:rsidP="00897624">
            <w:r w:rsidRPr="005122C7">
              <w:t>1 x per 2 jr.</w:t>
            </w:r>
          </w:p>
        </w:tc>
      </w:tr>
      <w:tr w:rsidR="001F52B7" w:rsidTr="008976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8" w:type="dxa"/>
            <w:tcBorders>
              <w:top w:val="single" w:sz="4" w:space="0" w:color="auto"/>
              <w:left w:val="single" w:sz="4" w:space="0" w:color="auto"/>
              <w:bottom w:val="single" w:sz="4" w:space="0" w:color="auto"/>
              <w:right w:val="single" w:sz="4" w:space="0" w:color="auto"/>
            </w:tcBorders>
          </w:tcPr>
          <w:p w:rsidR="001F52B7" w:rsidRDefault="001F52B7" w:rsidP="0085759D">
            <w:pPr>
              <w:numPr>
                <w:ilvl w:val="0"/>
                <w:numId w:val="19"/>
              </w:numPr>
            </w:pPr>
          </w:p>
        </w:tc>
        <w:tc>
          <w:tcPr>
            <w:tcW w:w="7020" w:type="dxa"/>
            <w:tcBorders>
              <w:top w:val="single" w:sz="4" w:space="0" w:color="auto"/>
              <w:left w:val="single" w:sz="4" w:space="0" w:color="auto"/>
              <w:bottom w:val="single" w:sz="4" w:space="0" w:color="auto"/>
              <w:right w:val="single" w:sz="4" w:space="0" w:color="auto"/>
            </w:tcBorders>
          </w:tcPr>
          <w:p w:rsidR="001F52B7" w:rsidRDefault="001F52B7" w:rsidP="00897624">
            <w:r>
              <w:t>Kwaliteitskaart Actieve en zelfstandige rol van leerlingen</w:t>
            </w:r>
          </w:p>
        </w:tc>
        <w:tc>
          <w:tcPr>
            <w:tcW w:w="1542" w:type="dxa"/>
            <w:tcBorders>
              <w:top w:val="single" w:sz="4" w:space="0" w:color="auto"/>
              <w:left w:val="single" w:sz="4" w:space="0" w:color="auto"/>
              <w:bottom w:val="single" w:sz="4" w:space="0" w:color="auto"/>
              <w:right w:val="single" w:sz="4" w:space="0" w:color="auto"/>
            </w:tcBorders>
          </w:tcPr>
          <w:p w:rsidR="001F52B7" w:rsidRPr="005122C7" w:rsidRDefault="001F52B7" w:rsidP="00897624">
            <w:r w:rsidRPr="005122C7">
              <w:t>1 x per 2 jr.</w:t>
            </w:r>
          </w:p>
        </w:tc>
      </w:tr>
      <w:tr w:rsidR="001F52B7" w:rsidTr="008976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8" w:type="dxa"/>
            <w:tcBorders>
              <w:top w:val="single" w:sz="4" w:space="0" w:color="auto"/>
              <w:left w:val="single" w:sz="4" w:space="0" w:color="auto"/>
              <w:bottom w:val="single" w:sz="4" w:space="0" w:color="auto"/>
              <w:right w:val="single" w:sz="4" w:space="0" w:color="auto"/>
            </w:tcBorders>
          </w:tcPr>
          <w:p w:rsidR="001F52B7" w:rsidRDefault="001F52B7" w:rsidP="0085759D">
            <w:pPr>
              <w:numPr>
                <w:ilvl w:val="0"/>
                <w:numId w:val="19"/>
              </w:numPr>
            </w:pPr>
          </w:p>
        </w:tc>
        <w:tc>
          <w:tcPr>
            <w:tcW w:w="7020" w:type="dxa"/>
            <w:tcBorders>
              <w:top w:val="single" w:sz="4" w:space="0" w:color="auto"/>
              <w:left w:val="single" w:sz="4" w:space="0" w:color="auto"/>
              <w:bottom w:val="single" w:sz="4" w:space="0" w:color="auto"/>
              <w:right w:val="single" w:sz="4" w:space="0" w:color="auto"/>
            </w:tcBorders>
          </w:tcPr>
          <w:p w:rsidR="001F52B7" w:rsidRDefault="001F52B7" w:rsidP="00897624">
            <w:r>
              <w:t>Collegiale consultatie</w:t>
            </w:r>
          </w:p>
        </w:tc>
        <w:tc>
          <w:tcPr>
            <w:tcW w:w="1542" w:type="dxa"/>
            <w:tcBorders>
              <w:top w:val="single" w:sz="4" w:space="0" w:color="auto"/>
              <w:left w:val="single" w:sz="4" w:space="0" w:color="auto"/>
              <w:bottom w:val="single" w:sz="4" w:space="0" w:color="auto"/>
              <w:right w:val="single" w:sz="4" w:space="0" w:color="auto"/>
            </w:tcBorders>
          </w:tcPr>
          <w:p w:rsidR="001F52B7" w:rsidRPr="005122C7" w:rsidRDefault="001F52B7" w:rsidP="00897624">
            <w:r w:rsidRPr="005122C7">
              <w:t>2x per jaar</w:t>
            </w:r>
          </w:p>
        </w:tc>
      </w:tr>
      <w:tr w:rsidR="001F52B7" w:rsidTr="008976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8" w:type="dxa"/>
            <w:tcBorders>
              <w:top w:val="single" w:sz="4" w:space="0" w:color="auto"/>
              <w:left w:val="single" w:sz="4" w:space="0" w:color="auto"/>
              <w:bottom w:val="single" w:sz="4" w:space="0" w:color="auto"/>
              <w:right w:val="single" w:sz="4" w:space="0" w:color="auto"/>
            </w:tcBorders>
          </w:tcPr>
          <w:p w:rsidR="001F52B7" w:rsidRDefault="001F52B7" w:rsidP="0085759D">
            <w:pPr>
              <w:numPr>
                <w:ilvl w:val="0"/>
                <w:numId w:val="19"/>
              </w:numPr>
            </w:pPr>
          </w:p>
        </w:tc>
        <w:tc>
          <w:tcPr>
            <w:tcW w:w="7020" w:type="dxa"/>
            <w:tcBorders>
              <w:top w:val="single" w:sz="4" w:space="0" w:color="auto"/>
              <w:left w:val="single" w:sz="4" w:space="0" w:color="auto"/>
              <w:bottom w:val="single" w:sz="4" w:space="0" w:color="auto"/>
              <w:right w:val="single" w:sz="4" w:space="0" w:color="auto"/>
            </w:tcBorders>
          </w:tcPr>
          <w:p w:rsidR="001F52B7" w:rsidRDefault="001F52B7" w:rsidP="00897624">
            <w:r>
              <w:t>besluitenboek</w:t>
            </w:r>
          </w:p>
        </w:tc>
        <w:tc>
          <w:tcPr>
            <w:tcW w:w="1542" w:type="dxa"/>
            <w:tcBorders>
              <w:top w:val="single" w:sz="4" w:space="0" w:color="auto"/>
              <w:left w:val="single" w:sz="4" w:space="0" w:color="auto"/>
              <w:bottom w:val="single" w:sz="4" w:space="0" w:color="auto"/>
              <w:right w:val="single" w:sz="4" w:space="0" w:color="auto"/>
            </w:tcBorders>
          </w:tcPr>
          <w:p w:rsidR="001F52B7" w:rsidRPr="00075A97" w:rsidRDefault="001F52B7" w:rsidP="00897624">
            <w:pPr>
              <w:rPr>
                <w:color w:val="FF0000"/>
              </w:rPr>
            </w:pPr>
            <w:r w:rsidRPr="005122C7">
              <w:t>1x per jaar</w:t>
            </w:r>
          </w:p>
        </w:tc>
      </w:tr>
      <w:tr w:rsidR="001F52B7" w:rsidTr="008976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8" w:type="dxa"/>
            <w:tcBorders>
              <w:top w:val="single" w:sz="4" w:space="0" w:color="auto"/>
              <w:left w:val="single" w:sz="4" w:space="0" w:color="auto"/>
              <w:bottom w:val="single" w:sz="4" w:space="0" w:color="auto"/>
              <w:right w:val="single" w:sz="4" w:space="0" w:color="auto"/>
            </w:tcBorders>
          </w:tcPr>
          <w:p w:rsidR="001F52B7" w:rsidRDefault="001F52B7" w:rsidP="0085759D">
            <w:pPr>
              <w:numPr>
                <w:ilvl w:val="0"/>
                <w:numId w:val="19"/>
              </w:numPr>
            </w:pPr>
          </w:p>
        </w:tc>
        <w:tc>
          <w:tcPr>
            <w:tcW w:w="7020" w:type="dxa"/>
            <w:tcBorders>
              <w:top w:val="single" w:sz="4" w:space="0" w:color="auto"/>
              <w:left w:val="single" w:sz="4" w:space="0" w:color="auto"/>
              <w:bottom w:val="single" w:sz="4" w:space="0" w:color="auto"/>
              <w:right w:val="single" w:sz="4" w:space="0" w:color="auto"/>
            </w:tcBorders>
          </w:tcPr>
          <w:p w:rsidR="001F52B7" w:rsidRDefault="00C95C6F" w:rsidP="00897624">
            <w:r>
              <w:t>Zorgkalender</w:t>
            </w:r>
          </w:p>
        </w:tc>
        <w:tc>
          <w:tcPr>
            <w:tcW w:w="1542" w:type="dxa"/>
            <w:tcBorders>
              <w:top w:val="single" w:sz="4" w:space="0" w:color="auto"/>
              <w:left w:val="single" w:sz="4" w:space="0" w:color="auto"/>
              <w:bottom w:val="single" w:sz="4" w:space="0" w:color="auto"/>
              <w:right w:val="single" w:sz="4" w:space="0" w:color="auto"/>
            </w:tcBorders>
          </w:tcPr>
          <w:p w:rsidR="001F52B7" w:rsidRPr="00075A97" w:rsidRDefault="00C95C6F" w:rsidP="00897624">
            <w:pPr>
              <w:rPr>
                <w:color w:val="FF0000"/>
              </w:rPr>
            </w:pPr>
            <w:r w:rsidRPr="00C95C6F">
              <w:t>1 x per jaar</w:t>
            </w:r>
          </w:p>
        </w:tc>
      </w:tr>
    </w:tbl>
    <w:p w:rsidR="001F52B7" w:rsidRDefault="001F52B7" w:rsidP="001F52B7">
      <w:pPr>
        <w:rPr>
          <w:b/>
        </w:rPr>
      </w:pPr>
    </w:p>
    <w:p w:rsidR="001F52B7" w:rsidRPr="00F042E3" w:rsidRDefault="001F52B7" w:rsidP="001F52B7">
      <w:pPr>
        <w:rPr>
          <w:b/>
        </w:rPr>
      </w:pPr>
      <w:r>
        <w:rPr>
          <w:b/>
        </w:rPr>
        <w:t>Ontwikkelbeleid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5"/>
        <w:gridCol w:w="6879"/>
        <w:gridCol w:w="1536"/>
      </w:tblGrid>
      <w:tr w:rsidR="001F52B7" w:rsidRPr="00F042E3" w:rsidTr="00897624">
        <w:tc>
          <w:tcPr>
            <w:tcW w:w="648" w:type="dxa"/>
            <w:shd w:val="clear" w:color="auto" w:fill="C0C0C0"/>
          </w:tcPr>
          <w:p w:rsidR="001F52B7" w:rsidRPr="00F042E3" w:rsidRDefault="001F52B7" w:rsidP="00897624">
            <w:pPr>
              <w:rPr>
                <w:b/>
              </w:rPr>
            </w:pPr>
            <w:r w:rsidRPr="00F042E3">
              <w:rPr>
                <w:b/>
              </w:rPr>
              <w:t>Nr.</w:t>
            </w:r>
          </w:p>
        </w:tc>
        <w:tc>
          <w:tcPr>
            <w:tcW w:w="7020" w:type="dxa"/>
            <w:shd w:val="clear" w:color="auto" w:fill="C0C0C0"/>
          </w:tcPr>
          <w:p w:rsidR="001F52B7" w:rsidRPr="00F042E3" w:rsidRDefault="001F52B7" w:rsidP="00897624">
            <w:pPr>
              <w:rPr>
                <w:b/>
              </w:rPr>
            </w:pPr>
          </w:p>
        </w:tc>
        <w:tc>
          <w:tcPr>
            <w:tcW w:w="1542" w:type="dxa"/>
            <w:shd w:val="clear" w:color="auto" w:fill="C0C0C0"/>
          </w:tcPr>
          <w:p w:rsidR="001F52B7" w:rsidRPr="00F042E3" w:rsidRDefault="001F52B7" w:rsidP="00897624">
            <w:pPr>
              <w:rPr>
                <w:b/>
              </w:rPr>
            </w:pPr>
            <w:r w:rsidRPr="00F042E3">
              <w:rPr>
                <w:b/>
              </w:rPr>
              <w:t>Schooljaar</w:t>
            </w:r>
          </w:p>
        </w:tc>
      </w:tr>
      <w:tr w:rsidR="001F52B7" w:rsidTr="00897624">
        <w:tc>
          <w:tcPr>
            <w:tcW w:w="648" w:type="dxa"/>
          </w:tcPr>
          <w:p w:rsidR="001F52B7" w:rsidRDefault="001F52B7" w:rsidP="0085759D">
            <w:pPr>
              <w:numPr>
                <w:ilvl w:val="0"/>
                <w:numId w:val="18"/>
              </w:numPr>
            </w:pPr>
          </w:p>
        </w:tc>
        <w:tc>
          <w:tcPr>
            <w:tcW w:w="7020" w:type="dxa"/>
          </w:tcPr>
          <w:p w:rsidR="00C95C6F" w:rsidRPr="00C95C6F" w:rsidRDefault="00C95C6F" w:rsidP="00897624">
            <w:r w:rsidRPr="00C95C6F">
              <w:t xml:space="preserve">De leraren evalueren hun didactisch </w:t>
            </w:r>
            <w:r>
              <w:t xml:space="preserve">handelen en </w:t>
            </w:r>
            <w:r w:rsidRPr="00C95C6F">
              <w:t>planmatig</w:t>
            </w:r>
            <w:r>
              <w:t xml:space="preserve"> werken </w:t>
            </w:r>
            <w:r w:rsidRPr="00C95C6F">
              <w:t>en worden door de IB-er daarbij ondersteund.</w:t>
            </w:r>
          </w:p>
          <w:p w:rsidR="00C95C6F" w:rsidRDefault="00C95C6F" w:rsidP="00C95C6F">
            <w:r w:rsidRPr="00C95C6F">
              <w:t>De directie evalueert het didactisch handelen</w:t>
            </w:r>
            <w:r>
              <w:t xml:space="preserve"> en planmatig werken</w:t>
            </w:r>
            <w:r w:rsidRPr="00C95C6F">
              <w:t xml:space="preserve"> van de leraar</w:t>
            </w:r>
            <w:r>
              <w:t xml:space="preserve"> . De leraar stelt een POP op.</w:t>
            </w:r>
          </w:p>
          <w:p w:rsidR="00C95C6F" w:rsidRPr="00C95C6F" w:rsidRDefault="00C95C6F" w:rsidP="00897624">
            <w:pPr>
              <w:rPr>
                <w:highlight w:val="yellow"/>
              </w:rPr>
            </w:pPr>
          </w:p>
        </w:tc>
        <w:tc>
          <w:tcPr>
            <w:tcW w:w="1542" w:type="dxa"/>
          </w:tcPr>
          <w:p w:rsidR="001F52B7" w:rsidRDefault="00C95C6F" w:rsidP="00897624">
            <w:r>
              <w:t>2015-2016</w:t>
            </w:r>
          </w:p>
        </w:tc>
      </w:tr>
      <w:tr w:rsidR="001F52B7" w:rsidTr="00897624">
        <w:tc>
          <w:tcPr>
            <w:tcW w:w="648" w:type="dxa"/>
          </w:tcPr>
          <w:p w:rsidR="001F52B7" w:rsidRDefault="001F52B7" w:rsidP="0085759D">
            <w:pPr>
              <w:numPr>
                <w:ilvl w:val="0"/>
                <w:numId w:val="18"/>
              </w:numPr>
            </w:pPr>
          </w:p>
        </w:tc>
        <w:tc>
          <w:tcPr>
            <w:tcW w:w="7020" w:type="dxa"/>
          </w:tcPr>
          <w:p w:rsidR="00C95C6F" w:rsidRPr="00C95C6F" w:rsidRDefault="00C95C6F" w:rsidP="00C95C6F">
            <w:r>
              <w:t xml:space="preserve">Evalueren </w:t>
            </w:r>
            <w:r w:rsidR="001F52B7">
              <w:t xml:space="preserve">van kennis en toepassing </w:t>
            </w:r>
            <w:r>
              <w:t xml:space="preserve">van  </w:t>
            </w:r>
            <w:r w:rsidR="001F52B7">
              <w:t>coöperatieve werkvormen en ‘</w:t>
            </w:r>
            <w:r w:rsidR="001F52B7" w:rsidRPr="00C95C6F">
              <w:t>modelling’</w:t>
            </w:r>
            <w:r w:rsidRPr="00C95C6F">
              <w:t xml:space="preserve">  We maken hierbij ook gebruik van collegiale consultatie, leren van elkaar.</w:t>
            </w:r>
          </w:p>
          <w:p w:rsidR="00C95C6F" w:rsidRDefault="00C95C6F" w:rsidP="00C95C6F"/>
        </w:tc>
        <w:tc>
          <w:tcPr>
            <w:tcW w:w="1542" w:type="dxa"/>
          </w:tcPr>
          <w:p w:rsidR="001F52B7" w:rsidRDefault="00C95C6F" w:rsidP="00897624">
            <w:r>
              <w:t>20152016</w:t>
            </w:r>
          </w:p>
        </w:tc>
      </w:tr>
      <w:tr w:rsidR="001F52B7" w:rsidTr="00897624">
        <w:tc>
          <w:tcPr>
            <w:tcW w:w="648" w:type="dxa"/>
          </w:tcPr>
          <w:p w:rsidR="001F52B7" w:rsidRDefault="001F52B7" w:rsidP="0085759D">
            <w:pPr>
              <w:numPr>
                <w:ilvl w:val="0"/>
                <w:numId w:val="18"/>
              </w:numPr>
            </w:pPr>
          </w:p>
        </w:tc>
        <w:tc>
          <w:tcPr>
            <w:tcW w:w="7020" w:type="dxa"/>
          </w:tcPr>
          <w:p w:rsidR="001F52B7" w:rsidRDefault="00C95C6F" w:rsidP="00897624">
            <w:r>
              <w:t>Invoeren van observatie methode KIJK  in groep 1 en 2</w:t>
            </w:r>
          </w:p>
        </w:tc>
        <w:tc>
          <w:tcPr>
            <w:tcW w:w="1542" w:type="dxa"/>
          </w:tcPr>
          <w:p w:rsidR="001F52B7" w:rsidRDefault="00C95C6F" w:rsidP="00897624">
            <w:r>
              <w:t>20152016</w:t>
            </w:r>
          </w:p>
        </w:tc>
      </w:tr>
    </w:tbl>
    <w:p w:rsidR="001F52B7" w:rsidRDefault="001F52B7" w:rsidP="001F52B7"/>
    <w:p w:rsidR="001F52B7" w:rsidRDefault="001F52B7" w:rsidP="0085759D">
      <w:pPr>
        <w:pStyle w:val="Kop2"/>
        <w:numPr>
          <w:ilvl w:val="1"/>
          <w:numId w:val="18"/>
        </w:numPr>
      </w:pPr>
      <w:r>
        <w:t>Ondersteuning en begeleiding</w:t>
      </w:r>
      <w:r w:rsidR="00D25908">
        <w:t>- Passend Onderwijs</w:t>
      </w:r>
    </w:p>
    <w:p w:rsidR="001F52B7" w:rsidRDefault="001F52B7" w:rsidP="001F52B7">
      <w:pPr>
        <w:jc w:val="both"/>
        <w:rPr>
          <w:rFonts w:cs="Verdana"/>
          <w:sz w:val="20"/>
          <w:szCs w:val="20"/>
        </w:rPr>
      </w:pPr>
      <w:r w:rsidRPr="00F92173">
        <w:rPr>
          <w:rFonts w:cs="Verdana"/>
          <w:sz w:val="20"/>
          <w:szCs w:val="20"/>
        </w:rPr>
        <w:t>In deze paragraaf beschrijven we de ondersteuningsstructuur van onze school. Deze paragraaf moet gelezen worden in samenhang met het door de school beschreven ondersteuningsprofiel in het ka</w:t>
      </w:r>
      <w:r w:rsidR="00C46197">
        <w:rPr>
          <w:rFonts w:cs="Verdana"/>
          <w:sz w:val="20"/>
          <w:szCs w:val="20"/>
        </w:rPr>
        <w:t>der van Passend Onderwijs.</w:t>
      </w:r>
      <w:r w:rsidRPr="00F92173">
        <w:rPr>
          <w:rFonts w:cs="Verdana"/>
          <w:sz w:val="20"/>
          <w:szCs w:val="20"/>
        </w:rPr>
        <w:t xml:space="preserve"> </w:t>
      </w:r>
    </w:p>
    <w:p w:rsidR="001F52B7" w:rsidRDefault="001F52B7" w:rsidP="001F52B7">
      <w:pPr>
        <w:jc w:val="both"/>
        <w:rPr>
          <w:rFonts w:cs="Verdana"/>
          <w:sz w:val="20"/>
          <w:szCs w:val="20"/>
        </w:rPr>
      </w:pPr>
      <w:r>
        <w:rPr>
          <w:rFonts w:cs="Verdana"/>
          <w:sz w:val="20"/>
          <w:szCs w:val="20"/>
        </w:rPr>
        <w:t xml:space="preserve">Onze school maakt in het kader van Passend Onderwijs deel uit van SWV 2814: Samenwerkingsverband Primair Onderwijs Midden-Holland, Stavorenweg 6, 2803 PT Gouda. </w:t>
      </w:r>
    </w:p>
    <w:p w:rsidR="001F52B7" w:rsidRDefault="001F52B7" w:rsidP="001F52B7">
      <w:pPr>
        <w:rPr>
          <w:i/>
          <w:color w:val="FF0000"/>
        </w:rPr>
      </w:pPr>
    </w:p>
    <w:p w:rsidR="001F52B7" w:rsidRPr="00F92173" w:rsidRDefault="001F52B7" w:rsidP="001F52B7">
      <w:pPr>
        <w:jc w:val="both"/>
        <w:rPr>
          <w:rFonts w:cs="Verdana"/>
          <w:b/>
          <w:bCs/>
          <w:sz w:val="28"/>
          <w:szCs w:val="28"/>
        </w:rPr>
      </w:pPr>
      <w:r>
        <w:rPr>
          <w:rFonts w:cs="Verdana"/>
          <w:b/>
          <w:bCs/>
          <w:sz w:val="20"/>
          <w:szCs w:val="20"/>
        </w:rPr>
        <w:t>3.6</w:t>
      </w:r>
      <w:r w:rsidRPr="00A74A7D">
        <w:rPr>
          <w:rFonts w:cs="Verdana"/>
          <w:b/>
          <w:bCs/>
          <w:sz w:val="20"/>
          <w:szCs w:val="20"/>
        </w:rPr>
        <w:t>.1. Visie op ondersteuning</w:t>
      </w:r>
      <w:r w:rsidRPr="00F92173">
        <w:rPr>
          <w:rFonts w:cs="Verdana"/>
          <w:b/>
          <w:bCs/>
          <w:sz w:val="28"/>
          <w:szCs w:val="28"/>
        </w:rPr>
        <w:t>:</w:t>
      </w:r>
    </w:p>
    <w:p w:rsidR="001F52B7" w:rsidRPr="00A74A7D" w:rsidRDefault="001F52B7" w:rsidP="001F52B7">
      <w:pPr>
        <w:jc w:val="both"/>
        <w:rPr>
          <w:rFonts w:cs="Verdana"/>
          <w:sz w:val="20"/>
          <w:szCs w:val="20"/>
        </w:rPr>
      </w:pPr>
      <w:r w:rsidRPr="00A74A7D">
        <w:rPr>
          <w:rFonts w:cs="Verdana"/>
          <w:sz w:val="20"/>
          <w:szCs w:val="20"/>
        </w:rPr>
        <w:t xml:space="preserve">De visie op ondersteuning heeft de Koningin Wilhelminaschool in het school ondersteuningsprofiel als volgt geformuleerd: </w:t>
      </w:r>
    </w:p>
    <w:p w:rsidR="001F52B7" w:rsidRPr="00A74A7D" w:rsidRDefault="001F52B7" w:rsidP="001F52B7">
      <w:pPr>
        <w:rPr>
          <w:sz w:val="20"/>
          <w:szCs w:val="20"/>
        </w:rPr>
      </w:pPr>
      <w:r w:rsidRPr="00A74A7D">
        <w:rPr>
          <w:sz w:val="20"/>
          <w:szCs w:val="20"/>
        </w:rPr>
        <w:t xml:space="preserve">Op de Koningin Wilhelminaschool is zowel de cognitieve ontwikkeling (het aanbieden van kennis, oftewel het leren) als de sociaal-emotionele ontwikkeling van de leerlingen belangrijk. De school leert leerlingen verantwoordelijkheid te dragen en bevorderen hun zelfstandigheid. Het team stimuleert hierbij de eigen inbreng van leerlingen. Leerlingen verschillen van elkaar en deze verschillen zijn uitgangspunt voor het pedagogisch en didactisch handelen. Naast het bieden van basiskennis aan alle leerlingen, wil de school in haar manier van werken tegemoet komen aan en zorg hebben voor de individuele </w:t>
      </w:r>
      <w:r w:rsidRPr="00A74A7D">
        <w:rPr>
          <w:sz w:val="20"/>
          <w:szCs w:val="20"/>
        </w:rPr>
        <w:lastRenderedPageBreak/>
        <w:t>talenten van leerlingen. Binnen het op de school gehanteerde leerstofjaarklassensysteem vindt het team hiervoor voldoende ruimte.</w:t>
      </w:r>
    </w:p>
    <w:p w:rsidR="00FF606D" w:rsidRDefault="001F52B7" w:rsidP="001F52B7">
      <w:pPr>
        <w:rPr>
          <w:sz w:val="20"/>
          <w:szCs w:val="20"/>
        </w:rPr>
      </w:pPr>
      <w:r w:rsidRPr="00A74A7D">
        <w:rPr>
          <w:rFonts w:cs="Verdana"/>
          <w:color w:val="000000"/>
          <w:sz w:val="20"/>
          <w:szCs w:val="20"/>
        </w:rPr>
        <w:t>Binnen het SWV PO Midden Holland, waar onze school deel van uitmaakt, is Handelingsgericht Werken gekozen als het leidend principe voor de inrichting van de leerlingenzorg</w:t>
      </w:r>
      <w:r w:rsidRPr="00A74A7D">
        <w:rPr>
          <w:sz w:val="20"/>
          <w:szCs w:val="20"/>
        </w:rPr>
        <w:t xml:space="preserve">. Uitgangspunt voor deze manier van werken is de hulpvraag van het kind: Wat heeft dit kind, in deze groep, bij deze leerkracht, bij dit vak nodig? </w:t>
      </w:r>
    </w:p>
    <w:p w:rsidR="001F52B7" w:rsidRPr="00A74A7D" w:rsidRDefault="001F52B7" w:rsidP="001F52B7">
      <w:pPr>
        <w:rPr>
          <w:sz w:val="20"/>
          <w:szCs w:val="20"/>
        </w:rPr>
      </w:pPr>
      <w:r w:rsidRPr="00A74A7D">
        <w:rPr>
          <w:sz w:val="20"/>
          <w:szCs w:val="20"/>
        </w:rPr>
        <w:t>Om dit vast te stellen worden stappen genomen, waarbij gesprekken tussen leerkracht, opvoeders en het kind centraal staan. Er wordt steeds vastgesteld of de doelen haalbaar zijn of dat extra zorg moet worden aangepast. Er wordt ook steeds bekeken of het mbt de andere leerlingen in de groep en de aanwezige expertise op onze school nog verantwoord is op deze wijze een kind zorg op maat te bieden.</w:t>
      </w:r>
    </w:p>
    <w:p w:rsidR="001F52B7" w:rsidRPr="00D12A86" w:rsidRDefault="001F52B7" w:rsidP="001F52B7">
      <w:r w:rsidRPr="00A74A7D">
        <w:rPr>
          <w:sz w:val="20"/>
          <w:szCs w:val="20"/>
        </w:rPr>
        <w:t>In het schoolondersteuningsprofiel van de school is vastgesteld welke ondersteuning we kunnen bieden aan leerlingen die dat nodig hebben. Ook staat hierin welke ambities de school heeft voor</w:t>
      </w:r>
      <w:r w:rsidRPr="00D12A86">
        <w:t xml:space="preserve"> de toekomst.</w:t>
      </w:r>
    </w:p>
    <w:p w:rsidR="001F52B7" w:rsidRPr="00F92173" w:rsidRDefault="001F52B7" w:rsidP="001F52B7">
      <w:pPr>
        <w:jc w:val="both"/>
        <w:rPr>
          <w:rFonts w:cs="Verdana"/>
          <w:color w:val="000000"/>
          <w:sz w:val="20"/>
          <w:szCs w:val="20"/>
        </w:rPr>
      </w:pPr>
    </w:p>
    <w:p w:rsidR="001F52B7" w:rsidRPr="00F92173" w:rsidRDefault="001F52B7" w:rsidP="001F52B7">
      <w:pPr>
        <w:jc w:val="both"/>
        <w:rPr>
          <w:rStyle w:val="apple-converted-space"/>
          <w:rFonts w:cs="Arial"/>
          <w:color w:val="252525"/>
          <w:sz w:val="20"/>
          <w:szCs w:val="20"/>
          <w:shd w:val="clear" w:color="auto" w:fill="FFFFFF"/>
        </w:rPr>
      </w:pPr>
      <w:r w:rsidRPr="00F92173">
        <w:rPr>
          <w:rFonts w:cs="Verdana"/>
          <w:sz w:val="20"/>
          <w:szCs w:val="20"/>
        </w:rPr>
        <w:t xml:space="preserve">Op de </w:t>
      </w:r>
      <w:r>
        <w:rPr>
          <w:rFonts w:cs="Verdana"/>
          <w:sz w:val="20"/>
          <w:szCs w:val="20"/>
        </w:rPr>
        <w:t>Koningin Wilhelminaschool</w:t>
      </w:r>
      <w:r w:rsidRPr="00F92173">
        <w:rPr>
          <w:rFonts w:cs="Verdana"/>
          <w:sz w:val="20"/>
          <w:szCs w:val="20"/>
        </w:rPr>
        <w:t xml:space="preserve"> werken we bij het onderwijs in basisvaardigheden volgens het </w:t>
      </w:r>
      <w:r>
        <w:rPr>
          <w:rFonts w:cs="Verdana"/>
          <w:sz w:val="20"/>
          <w:szCs w:val="20"/>
        </w:rPr>
        <w:t>directe instructiemodel.</w:t>
      </w:r>
      <w:r w:rsidRPr="00F92173">
        <w:rPr>
          <w:rStyle w:val="apple-converted-space"/>
          <w:rFonts w:cs="Arial"/>
          <w:color w:val="252525"/>
          <w:sz w:val="20"/>
          <w:szCs w:val="20"/>
          <w:shd w:val="clear" w:color="auto" w:fill="FFFFFF"/>
        </w:rPr>
        <w:t xml:space="preserve"> Standaard wordt daarin lesgegeven op 3 niveaus. De start van een les is over het algemeen klassikaal. Na een goede gezamenlijke instructie gaan de kinderen van de “gemiddelde groep” met de verwerking aan de slag. Kinderen die meer aan kunnen dan de gemiddelde groep, krijgen daartoe vroegtijdig de gelegenheid (afstromen). Kinderen die aan de basisinstructie niet voldoende hebben, krijgen extra (verlengde) instructie en </w:t>
      </w:r>
      <w:r>
        <w:rPr>
          <w:rStyle w:val="apple-converted-space"/>
          <w:rFonts w:cs="Arial"/>
          <w:color w:val="252525"/>
          <w:sz w:val="20"/>
          <w:szCs w:val="20"/>
          <w:shd w:val="clear" w:color="auto" w:fill="FFFFFF"/>
        </w:rPr>
        <w:t xml:space="preserve">eventueel </w:t>
      </w:r>
      <w:r w:rsidRPr="00F92173">
        <w:rPr>
          <w:rStyle w:val="apple-converted-space"/>
          <w:rFonts w:cs="Arial"/>
          <w:color w:val="252525"/>
          <w:sz w:val="20"/>
          <w:szCs w:val="20"/>
          <w:shd w:val="clear" w:color="auto" w:fill="FFFFFF"/>
        </w:rPr>
        <w:t xml:space="preserve">aangepaste leerstof. Kinderen die zich binnen deze 3 standaard niveaus niet voldoende kunnen ontwikkelen, hebben behoefte aan extra ondersteuning. </w:t>
      </w:r>
    </w:p>
    <w:p w:rsidR="001F52B7" w:rsidRPr="00F92173" w:rsidRDefault="001F52B7" w:rsidP="001F52B7">
      <w:pPr>
        <w:jc w:val="both"/>
        <w:rPr>
          <w:rFonts w:cs="Verdana"/>
          <w:color w:val="000000"/>
          <w:sz w:val="20"/>
          <w:szCs w:val="20"/>
        </w:rPr>
      </w:pPr>
    </w:p>
    <w:p w:rsidR="001F52B7" w:rsidRPr="00F92173" w:rsidRDefault="001F52B7" w:rsidP="001F52B7">
      <w:pPr>
        <w:jc w:val="both"/>
        <w:rPr>
          <w:rStyle w:val="apple-converted-space"/>
          <w:rFonts w:cs="Arial"/>
          <w:color w:val="252525"/>
          <w:sz w:val="20"/>
          <w:szCs w:val="20"/>
          <w:shd w:val="clear" w:color="auto" w:fill="FFFFFF"/>
        </w:rPr>
      </w:pPr>
      <w:r w:rsidRPr="00F92173">
        <w:rPr>
          <w:rStyle w:val="apple-converted-space"/>
          <w:rFonts w:cs="Arial"/>
          <w:color w:val="252525"/>
          <w:sz w:val="20"/>
          <w:szCs w:val="20"/>
          <w:shd w:val="clear" w:color="auto" w:fill="FFFFFF"/>
        </w:rPr>
        <w:t xml:space="preserve">Als kinderen zich (n.a.v. Cito halfjaartoetsen, DMT, KIJK of andere methode onafhankelijke toetsen) niet voldoende (lijken te) ontwikkelen is dat reden voor een speciale aanpak van het werk in de klas, die beschreven wordt in het groepsplan. </w:t>
      </w:r>
    </w:p>
    <w:p w:rsidR="001F52B7" w:rsidRPr="00F92173" w:rsidRDefault="001F52B7" w:rsidP="001F52B7">
      <w:pPr>
        <w:jc w:val="both"/>
        <w:rPr>
          <w:rStyle w:val="apple-converted-space"/>
          <w:rFonts w:cs="Arial"/>
          <w:color w:val="252525"/>
          <w:sz w:val="20"/>
          <w:szCs w:val="20"/>
          <w:shd w:val="clear" w:color="auto" w:fill="FFFFFF"/>
        </w:rPr>
      </w:pPr>
      <w:r w:rsidRPr="00F92173">
        <w:rPr>
          <w:rStyle w:val="apple-converted-space"/>
          <w:rFonts w:cs="Arial"/>
          <w:color w:val="252525"/>
          <w:sz w:val="20"/>
          <w:szCs w:val="20"/>
          <w:shd w:val="clear" w:color="auto" w:fill="FFFFFF"/>
        </w:rPr>
        <w:t>Als de ontwikkeling van kinderen, ondanks een goede basisondersteuning op 3 niveaus, geen vooruitgang laat zien is</w:t>
      </w:r>
      <w:r>
        <w:rPr>
          <w:rStyle w:val="apple-converted-space"/>
          <w:rFonts w:cs="Arial"/>
          <w:color w:val="252525"/>
          <w:sz w:val="20"/>
          <w:szCs w:val="20"/>
          <w:shd w:val="clear" w:color="auto" w:fill="FFFFFF"/>
        </w:rPr>
        <w:t xml:space="preserve"> dat reden om deze leerlingen</w:t>
      </w:r>
      <w:r w:rsidRPr="00F92173">
        <w:rPr>
          <w:rStyle w:val="apple-converted-space"/>
          <w:rFonts w:cs="Arial"/>
          <w:color w:val="252525"/>
          <w:sz w:val="20"/>
          <w:szCs w:val="20"/>
          <w:shd w:val="clear" w:color="auto" w:fill="FFFFFF"/>
        </w:rPr>
        <w:t xml:space="preserve"> in te brengen in het regulie</w:t>
      </w:r>
      <w:r>
        <w:rPr>
          <w:rStyle w:val="apple-converted-space"/>
          <w:rFonts w:cs="Arial"/>
          <w:color w:val="252525"/>
          <w:sz w:val="20"/>
          <w:szCs w:val="20"/>
          <w:shd w:val="clear" w:color="auto" w:fill="FFFFFF"/>
        </w:rPr>
        <w:t>r overleg van intern begeleider</w:t>
      </w:r>
      <w:r w:rsidRPr="00F92173">
        <w:rPr>
          <w:rStyle w:val="apple-converted-space"/>
          <w:rFonts w:cs="Arial"/>
          <w:color w:val="252525"/>
          <w:sz w:val="20"/>
          <w:szCs w:val="20"/>
          <w:shd w:val="clear" w:color="auto" w:fill="FFFFFF"/>
        </w:rPr>
        <w:t xml:space="preserve"> en directie. Dit geldt zowel voor kinderen die ver beneden het gemiddelde scoren als </w:t>
      </w:r>
      <w:r>
        <w:rPr>
          <w:rStyle w:val="apple-converted-space"/>
          <w:rFonts w:cs="Arial"/>
          <w:color w:val="252525"/>
          <w:sz w:val="20"/>
          <w:szCs w:val="20"/>
          <w:shd w:val="clear" w:color="auto" w:fill="FFFFFF"/>
        </w:rPr>
        <w:t>voor (hoog-)begaafde kinderen. Daarnaast worden deze leerlingen besproken in het SOT( school ondersteuningsteam)</w:t>
      </w:r>
      <w:r w:rsidRPr="00F92173">
        <w:rPr>
          <w:rStyle w:val="apple-converted-space"/>
          <w:rFonts w:cs="Arial"/>
          <w:color w:val="252525"/>
          <w:sz w:val="20"/>
          <w:szCs w:val="20"/>
          <w:shd w:val="clear" w:color="auto" w:fill="FFFFFF"/>
        </w:rPr>
        <w:t>.</w:t>
      </w:r>
      <w:r>
        <w:rPr>
          <w:rStyle w:val="apple-converted-space"/>
          <w:rFonts w:cs="Arial"/>
          <w:color w:val="252525"/>
          <w:sz w:val="20"/>
          <w:szCs w:val="20"/>
          <w:shd w:val="clear" w:color="auto" w:fill="FFFFFF"/>
        </w:rPr>
        <w:t xml:space="preserve"> Het SOT komt tenminste 6</w:t>
      </w:r>
      <w:r w:rsidRPr="00F92173">
        <w:rPr>
          <w:rStyle w:val="apple-converted-space"/>
          <w:rFonts w:cs="Arial"/>
          <w:color w:val="252525"/>
          <w:sz w:val="20"/>
          <w:szCs w:val="20"/>
          <w:shd w:val="clear" w:color="auto" w:fill="FFFFFF"/>
        </w:rPr>
        <w:t xml:space="preserve"> maal per school jaar bijeen. Het SOT is een periodiek overleg tussen de school en externe betrokkenen bij de ontwikkeling van de kinderen. Dit zijn in ieder geval de aan de school gekoppelde onderwijskundige vanuit het samenwerkingsverband en de gezinsdeskundige (momenteel de schoolarts). Desgewenst zijn ook ouders/verzorgers bij dit overleg. Afhankelijk van de problematiek kunnen andere deskundigen uitgenodigd worden voor dit overleg (logopedist, orthopedagoo</w:t>
      </w:r>
      <w:r>
        <w:rPr>
          <w:rStyle w:val="apple-converted-space"/>
          <w:rFonts w:cs="Arial"/>
          <w:color w:val="252525"/>
          <w:sz w:val="20"/>
          <w:szCs w:val="20"/>
          <w:shd w:val="clear" w:color="auto" w:fill="FFFFFF"/>
        </w:rPr>
        <w:t>g e.d.). Namens de school heeft de intern begeleider</w:t>
      </w:r>
      <w:r w:rsidRPr="00F92173">
        <w:rPr>
          <w:rStyle w:val="apple-converted-space"/>
          <w:rFonts w:cs="Arial"/>
          <w:color w:val="252525"/>
          <w:sz w:val="20"/>
          <w:szCs w:val="20"/>
          <w:shd w:val="clear" w:color="auto" w:fill="FFFFFF"/>
        </w:rPr>
        <w:t xml:space="preserve"> zitting in het SOT. De directeur </w:t>
      </w:r>
      <w:r>
        <w:rPr>
          <w:rStyle w:val="apple-converted-space"/>
          <w:rFonts w:cs="Arial"/>
          <w:color w:val="252525"/>
          <w:sz w:val="20"/>
          <w:szCs w:val="20"/>
          <w:shd w:val="clear" w:color="auto" w:fill="FFFFFF"/>
        </w:rPr>
        <w:t xml:space="preserve">schuift op advies van de intern begeleider aan bij het </w:t>
      </w:r>
      <w:r w:rsidRPr="00F92173">
        <w:rPr>
          <w:rStyle w:val="apple-converted-space"/>
          <w:rFonts w:cs="Arial"/>
          <w:color w:val="252525"/>
          <w:sz w:val="20"/>
          <w:szCs w:val="20"/>
          <w:shd w:val="clear" w:color="auto" w:fill="FFFFFF"/>
        </w:rPr>
        <w:t>SOT</w:t>
      </w:r>
      <w:r>
        <w:rPr>
          <w:rStyle w:val="apple-converted-space"/>
          <w:rFonts w:cs="Arial"/>
          <w:color w:val="252525"/>
          <w:sz w:val="20"/>
          <w:szCs w:val="20"/>
          <w:shd w:val="clear" w:color="auto" w:fill="FFFFFF"/>
        </w:rPr>
        <w:t xml:space="preserve"> als er beslissingen moeten worden genomen over een arrangement</w:t>
      </w:r>
      <w:r w:rsidRPr="00F92173">
        <w:rPr>
          <w:rStyle w:val="apple-converted-space"/>
          <w:rFonts w:cs="Arial"/>
          <w:color w:val="252525"/>
          <w:sz w:val="20"/>
          <w:szCs w:val="20"/>
          <w:shd w:val="clear" w:color="auto" w:fill="FFFFFF"/>
        </w:rPr>
        <w:t xml:space="preserve">. </w:t>
      </w:r>
    </w:p>
    <w:p w:rsidR="001F52B7" w:rsidRPr="00F92173" w:rsidRDefault="001F52B7" w:rsidP="001F52B7">
      <w:pPr>
        <w:jc w:val="both"/>
        <w:rPr>
          <w:rFonts w:cs="Verdana"/>
          <w:color w:val="000000"/>
          <w:sz w:val="20"/>
          <w:szCs w:val="20"/>
        </w:rPr>
      </w:pPr>
    </w:p>
    <w:p w:rsidR="001F52B7" w:rsidRPr="00FF606D" w:rsidRDefault="001F52B7" w:rsidP="00FF606D">
      <w:pPr>
        <w:jc w:val="both"/>
        <w:rPr>
          <w:rFonts w:cs="Verdana"/>
          <w:color w:val="000000"/>
          <w:sz w:val="20"/>
          <w:szCs w:val="20"/>
        </w:rPr>
      </w:pPr>
      <w:r>
        <w:rPr>
          <w:rFonts w:cs="Verdana"/>
          <w:color w:val="000000"/>
          <w:sz w:val="20"/>
          <w:szCs w:val="20"/>
        </w:rPr>
        <w:t>. Dit principe wordt ook gehanteerd op de Koningin Wilhelminaschool</w:t>
      </w:r>
      <w:r w:rsidRPr="00F92173">
        <w:rPr>
          <w:rFonts w:cs="Verdana"/>
          <w:color w:val="000000"/>
          <w:sz w:val="20"/>
          <w:szCs w:val="20"/>
        </w:rPr>
        <w:t xml:space="preserve">. Het onderwijs wordt afgestemd op de basisbehoeften en onderwijsbehoeften van het kind. De vraag van het kind wordt centraal gesteld bij het bepalen van het onderwijs en de ondersteuning die het kind nodig heeft. </w:t>
      </w:r>
    </w:p>
    <w:p w:rsidR="001F52B7" w:rsidRPr="00247690" w:rsidRDefault="001F52B7" w:rsidP="001F52B7">
      <w:pPr>
        <w:rPr>
          <w:color w:val="92D050"/>
        </w:rPr>
      </w:pPr>
      <w:r w:rsidRPr="00247690">
        <w:rPr>
          <w:color w:val="92D050"/>
        </w:rPr>
        <w:t>.</w:t>
      </w:r>
      <w:r>
        <w:rPr>
          <w:color w:val="92D050"/>
        </w:rPr>
        <w:t xml:space="preserve"> </w:t>
      </w:r>
    </w:p>
    <w:p w:rsidR="001F52B7" w:rsidRPr="00A74A7D" w:rsidRDefault="001F52B7" w:rsidP="001F52B7">
      <w:pPr>
        <w:jc w:val="both"/>
        <w:rPr>
          <w:rFonts w:cs="Verdana"/>
          <w:b/>
          <w:bCs/>
          <w:sz w:val="20"/>
          <w:szCs w:val="20"/>
        </w:rPr>
      </w:pPr>
      <w:r>
        <w:rPr>
          <w:rFonts w:cs="Verdana"/>
          <w:b/>
          <w:bCs/>
          <w:sz w:val="20"/>
          <w:szCs w:val="20"/>
        </w:rPr>
        <w:t>3.6</w:t>
      </w:r>
      <w:r w:rsidRPr="00A74A7D">
        <w:rPr>
          <w:rFonts w:cs="Verdana"/>
          <w:b/>
          <w:bCs/>
          <w:sz w:val="20"/>
          <w:szCs w:val="20"/>
        </w:rPr>
        <w:t>.2 Afstemming van onderwijs en ondersteuning:</w:t>
      </w:r>
    </w:p>
    <w:p w:rsidR="001F52B7" w:rsidRDefault="001F52B7" w:rsidP="001F52B7">
      <w:pPr>
        <w:jc w:val="both"/>
        <w:rPr>
          <w:rFonts w:cs="Verdana"/>
          <w:sz w:val="20"/>
          <w:szCs w:val="20"/>
        </w:rPr>
      </w:pPr>
    </w:p>
    <w:p w:rsidR="001F52B7" w:rsidRPr="00B00B26" w:rsidRDefault="001F52B7" w:rsidP="001F52B7">
      <w:pPr>
        <w:jc w:val="both"/>
        <w:rPr>
          <w:rFonts w:cs="Verdana"/>
          <w:sz w:val="20"/>
          <w:szCs w:val="20"/>
        </w:rPr>
      </w:pPr>
      <w:r w:rsidRPr="00B00B26">
        <w:t>De school werkt aan de hand van een zorgkalender die jaarlijks wordt opgesteld en de zorgstructuur waarin staat beschreven hoe de ondersteuning en begeleiding van kinderen wordt gewaarborgd. Daarnaast kan de s</w:t>
      </w:r>
      <w:r w:rsidR="00D7567F">
        <w:t>chool vanuit de basisondersteun</w:t>
      </w:r>
      <w:r w:rsidRPr="00B00B26">
        <w:t>ing een beroep doen op de expertise van het SWV en andere externen. De school heeft zich ten doel gesteld om de komende periode de ondersteuning n.a.v. de analyses nog meer te structureren.</w:t>
      </w:r>
    </w:p>
    <w:p w:rsidR="001F52B7" w:rsidRPr="00A433B6" w:rsidRDefault="001F52B7" w:rsidP="001F52B7">
      <w:pPr>
        <w:jc w:val="both"/>
        <w:rPr>
          <w:rFonts w:cs="Verdana"/>
          <w:sz w:val="20"/>
          <w:szCs w:val="20"/>
        </w:rPr>
      </w:pPr>
      <w:r w:rsidRPr="00A433B6">
        <w:rPr>
          <w:rFonts w:cs="Verdana"/>
          <w:sz w:val="20"/>
          <w:szCs w:val="20"/>
        </w:rPr>
        <w:t>De school bepaalt systematisch de vorderingen en ontwikkeling van de leerlingen op het gebied van de basisvaardigheden en van de sociaal-emotionele ontwikkeling. De sc</w:t>
      </w:r>
      <w:r w:rsidR="00D7567F">
        <w:rPr>
          <w:rFonts w:cs="Verdana"/>
          <w:sz w:val="20"/>
          <w:szCs w:val="20"/>
        </w:rPr>
        <w:t>hool analyseert deze gegevens door</w:t>
      </w:r>
      <w:r w:rsidRPr="00A433B6">
        <w:rPr>
          <w:rFonts w:cs="Verdana"/>
          <w:sz w:val="20"/>
          <w:szCs w:val="20"/>
        </w:rPr>
        <w:t xml:space="preserve"> het didactisch handelen, het leerstofaanbod en de leertijd af te stemmen op de behoefte van een groep of van individuele leerlingen. </w:t>
      </w:r>
    </w:p>
    <w:p w:rsidR="001F52B7" w:rsidRDefault="001F52B7" w:rsidP="001F52B7">
      <w:pPr>
        <w:jc w:val="both"/>
        <w:rPr>
          <w:rFonts w:cs="Verdana"/>
          <w:sz w:val="20"/>
          <w:szCs w:val="20"/>
        </w:rPr>
      </w:pPr>
    </w:p>
    <w:p w:rsidR="00FF606D" w:rsidRDefault="001F52B7" w:rsidP="001F52B7">
      <w:pPr>
        <w:jc w:val="both"/>
        <w:rPr>
          <w:rFonts w:cs="Verdana"/>
          <w:sz w:val="20"/>
          <w:szCs w:val="20"/>
        </w:rPr>
      </w:pPr>
      <w:r w:rsidRPr="00A433B6">
        <w:rPr>
          <w:rFonts w:cs="Verdana"/>
          <w:sz w:val="20"/>
          <w:szCs w:val="20"/>
        </w:rPr>
        <w:t>De leraren signaleren vroegtijdig welke leerlingen extra ondersteuning nodig hebben. Om te beginnen gebeurt dat aan de hand van het werk in de klas</w:t>
      </w:r>
      <w:r>
        <w:rPr>
          <w:rFonts w:cs="Verdana"/>
          <w:sz w:val="20"/>
          <w:szCs w:val="20"/>
        </w:rPr>
        <w:t>, observaties</w:t>
      </w:r>
      <w:r w:rsidRPr="00A433B6">
        <w:rPr>
          <w:rFonts w:cs="Verdana"/>
          <w:sz w:val="20"/>
          <w:szCs w:val="20"/>
        </w:rPr>
        <w:t xml:space="preserve"> en aan de hand van methodetoetsen. Zo nodig leidt dit direct tot gerichte ondersteuning en/of een aanpassing van het groepsplan. Naar aanleiding van observaties in het kleuterobservatie instrument KIJK, naar aanleiding van de gegevens uit het SEO-meetinstrume</w:t>
      </w:r>
      <w:r>
        <w:rPr>
          <w:rFonts w:cs="Verdana"/>
          <w:sz w:val="20"/>
          <w:szCs w:val="20"/>
        </w:rPr>
        <w:t xml:space="preserve">nt ZIEN </w:t>
      </w:r>
    </w:p>
    <w:p w:rsidR="001F52B7" w:rsidRDefault="001F52B7" w:rsidP="001F52B7">
      <w:pPr>
        <w:jc w:val="both"/>
        <w:rPr>
          <w:rFonts w:cs="Verdana"/>
          <w:sz w:val="20"/>
          <w:szCs w:val="20"/>
        </w:rPr>
      </w:pPr>
      <w:r>
        <w:rPr>
          <w:rFonts w:cs="Verdana"/>
          <w:sz w:val="20"/>
          <w:szCs w:val="20"/>
        </w:rPr>
        <w:t xml:space="preserve">en naar aanleiding van </w:t>
      </w:r>
      <w:r w:rsidRPr="00A433B6">
        <w:rPr>
          <w:rFonts w:cs="Verdana"/>
          <w:sz w:val="20"/>
          <w:szCs w:val="20"/>
        </w:rPr>
        <w:t>methodetoetsen en methode-onafhankelijke (CITO-)toetsen, wordt d</w:t>
      </w:r>
      <w:r w:rsidR="00D7567F">
        <w:rPr>
          <w:rFonts w:cs="Verdana"/>
          <w:sz w:val="20"/>
          <w:szCs w:val="20"/>
        </w:rPr>
        <w:t>oor de leerkrachten op leerling</w:t>
      </w:r>
      <w:r w:rsidR="004A6F46">
        <w:rPr>
          <w:rFonts w:cs="Verdana"/>
          <w:sz w:val="20"/>
          <w:szCs w:val="20"/>
        </w:rPr>
        <w:t>en</w:t>
      </w:r>
      <w:r w:rsidRPr="00A433B6">
        <w:rPr>
          <w:rFonts w:cs="Verdana"/>
          <w:sz w:val="20"/>
          <w:szCs w:val="20"/>
        </w:rPr>
        <w:t>niveau en op groepsniveau een analyse gemaakt. Deze analyses worden opgenomen in het groepsoverzicht. Op bas</w:t>
      </w:r>
      <w:r>
        <w:rPr>
          <w:rFonts w:cs="Verdana"/>
          <w:sz w:val="20"/>
          <w:szCs w:val="20"/>
        </w:rPr>
        <w:t>is</w:t>
      </w:r>
      <w:r w:rsidR="00D7567F">
        <w:rPr>
          <w:rFonts w:cs="Verdana"/>
          <w:sz w:val="20"/>
          <w:szCs w:val="20"/>
        </w:rPr>
        <w:t xml:space="preserve"> daarvan wordt een groepsplan opgesteld of het voorgaande groepsplan herzien.</w:t>
      </w:r>
    </w:p>
    <w:p w:rsidR="001F52B7" w:rsidRPr="00A433B6" w:rsidRDefault="001F52B7" w:rsidP="001F52B7">
      <w:pPr>
        <w:jc w:val="both"/>
        <w:rPr>
          <w:rFonts w:cs="Verdana"/>
          <w:sz w:val="20"/>
          <w:szCs w:val="20"/>
        </w:rPr>
      </w:pPr>
      <w:r>
        <w:rPr>
          <w:rFonts w:cs="Verdana"/>
          <w:sz w:val="20"/>
          <w:szCs w:val="20"/>
        </w:rPr>
        <w:t>De school heeft de intentie om de begeleiding van kinderen met een ontwikkelingsvoorsprong meer te structureren door het opzetten van het project ‘leren leren’ en deze lijnen door te zetten naar de klas.</w:t>
      </w:r>
    </w:p>
    <w:p w:rsidR="001F52B7" w:rsidRPr="00A433B6" w:rsidRDefault="001F52B7" w:rsidP="001F52B7">
      <w:pPr>
        <w:jc w:val="both"/>
        <w:rPr>
          <w:rFonts w:cs="Verdana"/>
          <w:sz w:val="20"/>
          <w:szCs w:val="20"/>
        </w:rPr>
      </w:pPr>
      <w:r w:rsidRPr="00A433B6">
        <w:rPr>
          <w:rFonts w:cs="Verdana"/>
          <w:sz w:val="20"/>
          <w:szCs w:val="20"/>
        </w:rPr>
        <w:t xml:space="preserve">De leraar is verantwoordelijk voor de realisatie van de ondersteuning van de kinderen van haar/zijn groep. Slechts incidenteel worden kinderen buiten de klas begeleid (bijvoorbeeld door stagiaires, externe deskundigen, andere collega’s) </w:t>
      </w:r>
    </w:p>
    <w:p w:rsidR="001F52B7" w:rsidRPr="00A433B6" w:rsidRDefault="001F52B7" w:rsidP="001F52B7">
      <w:pPr>
        <w:jc w:val="both"/>
        <w:rPr>
          <w:rFonts w:cs="Verdana"/>
          <w:sz w:val="20"/>
          <w:szCs w:val="20"/>
        </w:rPr>
      </w:pPr>
      <w:r>
        <w:rPr>
          <w:rFonts w:cs="Verdana"/>
          <w:sz w:val="20"/>
          <w:szCs w:val="20"/>
        </w:rPr>
        <w:t>De intern begeleider is</w:t>
      </w:r>
      <w:r w:rsidRPr="00A433B6">
        <w:rPr>
          <w:rFonts w:cs="Verdana"/>
          <w:sz w:val="20"/>
          <w:szCs w:val="20"/>
        </w:rPr>
        <w:t xml:space="preserve"> nauw betrokke</w:t>
      </w:r>
      <w:r>
        <w:rPr>
          <w:rFonts w:cs="Verdana"/>
          <w:sz w:val="20"/>
          <w:szCs w:val="20"/>
        </w:rPr>
        <w:t>n bij dit proces. Zij bestudeert</w:t>
      </w:r>
      <w:r w:rsidRPr="00A433B6">
        <w:rPr>
          <w:rFonts w:cs="Verdana"/>
          <w:sz w:val="20"/>
          <w:szCs w:val="20"/>
        </w:rPr>
        <w:t xml:space="preserve"> de observatiegegevens en toets uitslagen (zowel van de methodetoetsen als de methode-onafh</w:t>
      </w:r>
      <w:r>
        <w:rPr>
          <w:rFonts w:cs="Verdana"/>
          <w:sz w:val="20"/>
          <w:szCs w:val="20"/>
        </w:rPr>
        <w:t>ankelijke toetsen) en begeleidt en controleert</w:t>
      </w:r>
      <w:r w:rsidRPr="00A433B6">
        <w:rPr>
          <w:rFonts w:cs="Verdana"/>
          <w:sz w:val="20"/>
          <w:szCs w:val="20"/>
        </w:rPr>
        <w:t xml:space="preserve"> de leerkrachten bij het maken van analyses, groep</w:t>
      </w:r>
      <w:r>
        <w:rPr>
          <w:rFonts w:cs="Verdana"/>
          <w:sz w:val="20"/>
          <w:szCs w:val="20"/>
        </w:rPr>
        <w:t xml:space="preserve">soverzichten en groepsplannen. </w:t>
      </w:r>
      <w:r w:rsidRPr="00A433B6">
        <w:rPr>
          <w:rFonts w:cs="Verdana"/>
          <w:sz w:val="20"/>
          <w:szCs w:val="20"/>
        </w:rPr>
        <w:t>De IB-er begeleidt en beoordeelt de voortgang van kinderen en het onderwijskundig proces in de klas, in samenspraak met de</w:t>
      </w:r>
      <w:r>
        <w:rPr>
          <w:rFonts w:cs="Verdana"/>
          <w:sz w:val="20"/>
          <w:szCs w:val="20"/>
        </w:rPr>
        <w:t xml:space="preserve"> leerkracht. </w:t>
      </w:r>
      <w:r w:rsidRPr="00A433B6">
        <w:rPr>
          <w:rFonts w:cs="Verdana"/>
          <w:sz w:val="20"/>
          <w:szCs w:val="20"/>
        </w:rPr>
        <w:t xml:space="preserve"> </w:t>
      </w:r>
    </w:p>
    <w:p w:rsidR="001F52B7" w:rsidRPr="00A433B6" w:rsidRDefault="001F52B7" w:rsidP="001F52B7">
      <w:pPr>
        <w:jc w:val="both"/>
        <w:rPr>
          <w:rFonts w:cs="Verdana"/>
          <w:sz w:val="20"/>
          <w:szCs w:val="20"/>
        </w:rPr>
      </w:pPr>
    </w:p>
    <w:p w:rsidR="001F52B7" w:rsidRPr="00A74A7D" w:rsidRDefault="001F52B7" w:rsidP="001F52B7">
      <w:pPr>
        <w:jc w:val="both"/>
        <w:rPr>
          <w:rFonts w:eastAsia="Calibri" w:cs="Verdana"/>
          <w:b/>
          <w:bCs/>
          <w:color w:val="000000"/>
          <w:sz w:val="20"/>
          <w:szCs w:val="20"/>
          <w:lang w:eastAsia="en-US"/>
        </w:rPr>
      </w:pPr>
      <w:r>
        <w:rPr>
          <w:rFonts w:eastAsia="Calibri" w:cs="Verdana"/>
          <w:b/>
          <w:bCs/>
          <w:color w:val="000000"/>
          <w:sz w:val="20"/>
          <w:szCs w:val="20"/>
          <w:lang w:eastAsia="en-US"/>
        </w:rPr>
        <w:t>3.6</w:t>
      </w:r>
      <w:r w:rsidRPr="00A74A7D">
        <w:rPr>
          <w:rFonts w:eastAsia="Calibri" w:cs="Verdana"/>
          <w:b/>
          <w:bCs/>
          <w:color w:val="000000"/>
          <w:sz w:val="20"/>
          <w:szCs w:val="20"/>
          <w:lang w:eastAsia="en-US"/>
        </w:rPr>
        <w:t xml:space="preserve">.3. De rolverdeling bij de ondersteuning. </w:t>
      </w:r>
    </w:p>
    <w:p w:rsidR="001F52B7" w:rsidRPr="00A433B6" w:rsidRDefault="001F52B7" w:rsidP="001F52B7">
      <w:pPr>
        <w:ind w:left="600"/>
        <w:jc w:val="both"/>
        <w:rPr>
          <w:rFonts w:cs="Verdana"/>
          <w:color w:val="000000"/>
          <w:sz w:val="20"/>
          <w:szCs w:val="20"/>
          <w:u w:val="single"/>
        </w:rPr>
      </w:pPr>
    </w:p>
    <w:p w:rsidR="001F52B7" w:rsidRPr="00A433B6" w:rsidRDefault="001F52B7" w:rsidP="001F52B7">
      <w:pPr>
        <w:jc w:val="both"/>
        <w:rPr>
          <w:rFonts w:cs="Verdana"/>
          <w:b/>
          <w:bCs/>
          <w:color w:val="000000"/>
          <w:sz w:val="20"/>
          <w:szCs w:val="20"/>
          <w:u w:val="single"/>
        </w:rPr>
      </w:pPr>
      <w:r w:rsidRPr="00A433B6">
        <w:rPr>
          <w:rFonts w:cs="Verdana"/>
          <w:b/>
          <w:bCs/>
          <w:color w:val="000000"/>
          <w:sz w:val="20"/>
          <w:szCs w:val="20"/>
          <w:u w:val="single"/>
        </w:rPr>
        <w:t>Rol van de school:</w:t>
      </w:r>
    </w:p>
    <w:p w:rsidR="001F52B7" w:rsidRPr="00A433B6" w:rsidRDefault="001F52B7" w:rsidP="0085759D">
      <w:pPr>
        <w:numPr>
          <w:ilvl w:val="0"/>
          <w:numId w:val="36"/>
        </w:numPr>
        <w:jc w:val="both"/>
        <w:rPr>
          <w:rFonts w:cs="Verdana"/>
          <w:color w:val="000000"/>
          <w:sz w:val="20"/>
          <w:szCs w:val="20"/>
        </w:rPr>
      </w:pPr>
      <w:r w:rsidRPr="00A433B6">
        <w:rPr>
          <w:rFonts w:cs="Verdana"/>
          <w:color w:val="000000"/>
          <w:sz w:val="20"/>
          <w:szCs w:val="20"/>
        </w:rPr>
        <w:t>De school hanteert een interne ondersteuningsstructuur met heldere beslismomenten en verantwoordelijkheden.</w:t>
      </w:r>
      <w:r>
        <w:rPr>
          <w:rFonts w:cs="Verdana"/>
          <w:color w:val="000000"/>
          <w:sz w:val="20"/>
          <w:szCs w:val="20"/>
        </w:rPr>
        <w:t xml:space="preserve"> Deze staat verwoord in de zorgstructuur en de zorgkalender</w:t>
      </w:r>
    </w:p>
    <w:p w:rsidR="001F52B7" w:rsidRPr="00A433B6" w:rsidRDefault="001F52B7" w:rsidP="0085759D">
      <w:pPr>
        <w:numPr>
          <w:ilvl w:val="0"/>
          <w:numId w:val="36"/>
        </w:numPr>
        <w:jc w:val="both"/>
        <w:rPr>
          <w:rFonts w:cs="Verdana"/>
          <w:color w:val="000000"/>
          <w:sz w:val="20"/>
          <w:szCs w:val="20"/>
        </w:rPr>
      </w:pPr>
      <w:r w:rsidRPr="00A433B6">
        <w:rPr>
          <w:rFonts w:cs="Verdana"/>
          <w:color w:val="000000"/>
          <w:sz w:val="20"/>
          <w:szCs w:val="20"/>
        </w:rPr>
        <w:t xml:space="preserve">De school draagt zorg voor een warme overdracht bij in- en uitstroom van leerlingen. </w:t>
      </w:r>
    </w:p>
    <w:p w:rsidR="001F52B7" w:rsidRPr="00A433B6" w:rsidRDefault="001F52B7" w:rsidP="0085759D">
      <w:pPr>
        <w:numPr>
          <w:ilvl w:val="0"/>
          <w:numId w:val="36"/>
        </w:numPr>
        <w:jc w:val="both"/>
        <w:rPr>
          <w:rFonts w:cs="Verdana"/>
          <w:color w:val="000000"/>
          <w:sz w:val="20"/>
          <w:szCs w:val="20"/>
        </w:rPr>
      </w:pPr>
      <w:r w:rsidRPr="00A433B6">
        <w:rPr>
          <w:rFonts w:cs="Verdana"/>
          <w:color w:val="000000"/>
          <w:sz w:val="20"/>
          <w:szCs w:val="20"/>
        </w:rPr>
        <w:t>De school betrekt de ouders in de ontwikkeling van hun kind.</w:t>
      </w:r>
    </w:p>
    <w:p w:rsidR="001F52B7" w:rsidRPr="00A433B6" w:rsidRDefault="001F52B7" w:rsidP="001F52B7">
      <w:pPr>
        <w:jc w:val="both"/>
        <w:rPr>
          <w:rFonts w:cs="Verdana"/>
          <w:b/>
          <w:bCs/>
          <w:color w:val="000000"/>
          <w:sz w:val="28"/>
          <w:szCs w:val="28"/>
        </w:rPr>
      </w:pPr>
    </w:p>
    <w:p w:rsidR="001F52B7" w:rsidRPr="00A433B6" w:rsidRDefault="001F52B7" w:rsidP="001F52B7">
      <w:pPr>
        <w:jc w:val="both"/>
        <w:rPr>
          <w:rFonts w:cs="Verdana"/>
          <w:b/>
          <w:bCs/>
          <w:color w:val="000000"/>
          <w:sz w:val="20"/>
          <w:szCs w:val="20"/>
          <w:u w:val="single"/>
        </w:rPr>
      </w:pPr>
      <w:r w:rsidRPr="00A433B6">
        <w:rPr>
          <w:rFonts w:cs="Verdana"/>
          <w:b/>
          <w:bCs/>
          <w:color w:val="000000"/>
          <w:sz w:val="20"/>
          <w:szCs w:val="20"/>
          <w:u w:val="single"/>
        </w:rPr>
        <w:t>De leerkrachten:</w:t>
      </w:r>
    </w:p>
    <w:p w:rsidR="001F52B7" w:rsidRPr="00A433B6" w:rsidRDefault="001F52B7" w:rsidP="0085759D">
      <w:pPr>
        <w:numPr>
          <w:ilvl w:val="0"/>
          <w:numId w:val="37"/>
        </w:numPr>
        <w:jc w:val="both"/>
        <w:rPr>
          <w:rFonts w:cs="Verdana"/>
          <w:color w:val="000000"/>
          <w:sz w:val="20"/>
          <w:szCs w:val="20"/>
        </w:rPr>
      </w:pPr>
      <w:r w:rsidRPr="00A433B6">
        <w:rPr>
          <w:rFonts w:cs="Verdana"/>
          <w:color w:val="000000"/>
          <w:sz w:val="20"/>
          <w:szCs w:val="20"/>
        </w:rPr>
        <w:t>Leerkrachten verzamelen systematisch gegevens van leerlingen. Ze ordenen deze gegevens in een groepsoverzicht. In het groepsoverzicht staan een aantal belemmerende en stimulerende factoren en de onderwijsbehoefte (didactisch, pedagogisch en/of sociaal emotioneel) verwoord.</w:t>
      </w:r>
    </w:p>
    <w:p w:rsidR="001F52B7" w:rsidRPr="00A433B6" w:rsidRDefault="001F52B7" w:rsidP="0085759D">
      <w:pPr>
        <w:numPr>
          <w:ilvl w:val="0"/>
          <w:numId w:val="37"/>
        </w:numPr>
        <w:jc w:val="both"/>
        <w:rPr>
          <w:rFonts w:cs="Verdana"/>
          <w:color w:val="000000"/>
          <w:sz w:val="20"/>
          <w:szCs w:val="20"/>
        </w:rPr>
      </w:pPr>
      <w:r w:rsidRPr="00A433B6">
        <w:rPr>
          <w:rFonts w:cs="Verdana"/>
          <w:color w:val="000000"/>
          <w:sz w:val="20"/>
          <w:szCs w:val="20"/>
        </w:rPr>
        <w:t>Leerkrachten verwoorden doelgericht in een groepsplan hoe ze aan de verschillende onderwijsbehoeften tegemoet komen. Leerkrachten bieden, op basis van het groepsplan, preventief en proactief onderwijs aan leerlingen die extra instructie, begeleiding of uitdaging nodig hebben.</w:t>
      </w:r>
    </w:p>
    <w:p w:rsidR="001F52B7" w:rsidRPr="00A433B6" w:rsidRDefault="001F52B7" w:rsidP="0085759D">
      <w:pPr>
        <w:numPr>
          <w:ilvl w:val="0"/>
          <w:numId w:val="37"/>
        </w:numPr>
        <w:jc w:val="both"/>
        <w:rPr>
          <w:rFonts w:cs="Verdana"/>
          <w:color w:val="000000"/>
          <w:sz w:val="20"/>
          <w:szCs w:val="20"/>
        </w:rPr>
      </w:pPr>
      <w:r w:rsidRPr="00A433B6">
        <w:rPr>
          <w:rFonts w:cs="Verdana"/>
          <w:color w:val="000000"/>
          <w:sz w:val="20"/>
          <w:szCs w:val="20"/>
        </w:rPr>
        <w:t xml:space="preserve">Leerkrachten evalueren systematisch wat het resultaat is van de geboden aanpak (of de doelen zijn bereikt). </w:t>
      </w:r>
      <w:r>
        <w:rPr>
          <w:rFonts w:cs="Verdana"/>
          <w:color w:val="000000"/>
          <w:sz w:val="20"/>
          <w:szCs w:val="20"/>
        </w:rPr>
        <w:t>Zie zorgkalender: aan het einde van ieder zorgblok vindt er evaluatie van de groepsplannen plaats.</w:t>
      </w:r>
    </w:p>
    <w:p w:rsidR="001F52B7" w:rsidRPr="00A433B6" w:rsidRDefault="001F52B7" w:rsidP="0085759D">
      <w:pPr>
        <w:numPr>
          <w:ilvl w:val="0"/>
          <w:numId w:val="37"/>
        </w:numPr>
        <w:jc w:val="both"/>
        <w:rPr>
          <w:rFonts w:cs="Verdana"/>
          <w:color w:val="000000"/>
          <w:sz w:val="20"/>
          <w:szCs w:val="20"/>
        </w:rPr>
      </w:pPr>
      <w:r w:rsidRPr="00A433B6">
        <w:rPr>
          <w:rFonts w:cs="Verdana"/>
          <w:color w:val="000000"/>
          <w:sz w:val="20"/>
          <w:szCs w:val="20"/>
        </w:rPr>
        <w:t>Leerkrachten voeren gesprekken met de leerlingen over de voortgang van hun leren (wat wil je bereiken, wat heb je nodig om je doel te bereiken, hoe kan de leerkracht je daar bij helpen?</w:t>
      </w:r>
      <w:r>
        <w:rPr>
          <w:rFonts w:cs="Verdana"/>
          <w:color w:val="000000"/>
          <w:sz w:val="20"/>
          <w:szCs w:val="20"/>
        </w:rPr>
        <w:t xml:space="preserve"> In de bovenbouw worden de uitkomsten van deze gesprekken, naast de toets analyses, de basis voor het eigen werkplan.</w:t>
      </w:r>
    </w:p>
    <w:p w:rsidR="001F52B7" w:rsidRPr="00A433B6" w:rsidRDefault="001F52B7" w:rsidP="001F52B7">
      <w:pPr>
        <w:jc w:val="both"/>
        <w:rPr>
          <w:rFonts w:cs="Verdana"/>
          <w:color w:val="000000"/>
          <w:sz w:val="20"/>
          <w:szCs w:val="20"/>
          <w:u w:val="single"/>
        </w:rPr>
      </w:pPr>
    </w:p>
    <w:p w:rsidR="001F52B7" w:rsidRPr="00A433B6" w:rsidRDefault="001F52B7" w:rsidP="001F52B7">
      <w:pPr>
        <w:jc w:val="both"/>
        <w:rPr>
          <w:rFonts w:cs="Verdana"/>
          <w:b/>
          <w:bCs/>
          <w:color w:val="000000"/>
          <w:sz w:val="20"/>
          <w:szCs w:val="20"/>
          <w:u w:val="single"/>
        </w:rPr>
      </w:pPr>
      <w:r w:rsidRPr="00A433B6">
        <w:rPr>
          <w:rFonts w:cs="Verdana"/>
          <w:b/>
          <w:bCs/>
          <w:color w:val="000000"/>
          <w:sz w:val="20"/>
          <w:szCs w:val="20"/>
          <w:u w:val="single"/>
        </w:rPr>
        <w:t>De intern be</w:t>
      </w:r>
      <w:r>
        <w:rPr>
          <w:rFonts w:cs="Verdana"/>
          <w:b/>
          <w:bCs/>
          <w:color w:val="000000"/>
          <w:sz w:val="20"/>
          <w:szCs w:val="20"/>
          <w:u w:val="single"/>
        </w:rPr>
        <w:t>geleider</w:t>
      </w:r>
      <w:r w:rsidRPr="00A433B6">
        <w:rPr>
          <w:rFonts w:cs="Verdana"/>
          <w:b/>
          <w:bCs/>
          <w:color w:val="000000"/>
          <w:sz w:val="20"/>
          <w:szCs w:val="20"/>
          <w:u w:val="single"/>
        </w:rPr>
        <w:t xml:space="preserve">:  </w:t>
      </w:r>
    </w:p>
    <w:p w:rsidR="00806D7C" w:rsidRDefault="001F52B7" w:rsidP="00806D7C">
      <w:pPr>
        <w:rPr>
          <w:rFonts w:eastAsia="Calibri" w:cs="Calibri"/>
          <w:sz w:val="20"/>
          <w:szCs w:val="20"/>
          <w:lang w:eastAsia="en-US"/>
        </w:rPr>
      </w:pPr>
      <w:r w:rsidRPr="00A433B6">
        <w:rPr>
          <w:rFonts w:eastAsia="Calibri" w:cs="Calibri"/>
          <w:sz w:val="20"/>
          <w:szCs w:val="20"/>
          <w:lang w:eastAsia="en-US"/>
        </w:rPr>
        <w:t xml:space="preserve">De ondersteuning </w:t>
      </w:r>
      <w:r>
        <w:rPr>
          <w:rFonts w:eastAsia="Calibri" w:cs="Calibri"/>
          <w:sz w:val="20"/>
          <w:szCs w:val="20"/>
          <w:lang w:eastAsia="en-US"/>
        </w:rPr>
        <w:t>wordt gecoördineerd door de intern begeleider</w:t>
      </w:r>
      <w:r w:rsidRPr="00A433B6">
        <w:rPr>
          <w:rFonts w:eastAsia="Calibri" w:cs="Calibri"/>
          <w:sz w:val="20"/>
          <w:szCs w:val="20"/>
          <w:lang w:eastAsia="en-US"/>
        </w:rPr>
        <w:t xml:space="preserve"> van de school.</w:t>
      </w:r>
    </w:p>
    <w:p w:rsidR="00806D7C" w:rsidRDefault="001F52B7" w:rsidP="00806D7C">
      <w:pPr>
        <w:rPr>
          <w:rFonts w:eastAsia="Calibri" w:cs="Calibri"/>
          <w:sz w:val="20"/>
          <w:szCs w:val="20"/>
          <w:lang w:eastAsia="en-US"/>
        </w:rPr>
      </w:pPr>
      <w:r>
        <w:rPr>
          <w:rFonts w:eastAsia="Calibri" w:cs="Calibri"/>
          <w:sz w:val="20"/>
          <w:szCs w:val="20"/>
          <w:lang w:eastAsia="en-US"/>
        </w:rPr>
        <w:t>De IB-er functioneert</w:t>
      </w:r>
      <w:r w:rsidRPr="00A433B6">
        <w:rPr>
          <w:rFonts w:eastAsia="Calibri" w:cs="Calibri"/>
          <w:sz w:val="20"/>
          <w:szCs w:val="20"/>
          <w:lang w:eastAsia="en-US"/>
        </w:rPr>
        <w:t xml:space="preserve"> op de niveaus 4 en 5 volgens de indeling va</w:t>
      </w:r>
      <w:r w:rsidR="00806D7C">
        <w:rPr>
          <w:rFonts w:eastAsia="Calibri" w:cs="Calibri"/>
          <w:sz w:val="20"/>
          <w:szCs w:val="20"/>
          <w:lang w:eastAsia="en-US"/>
        </w:rPr>
        <w:t>n Luc Greeven. Dit betekent dat zij leerkrachten feedback geeft en coacht</w:t>
      </w:r>
      <w:r w:rsidRPr="00A433B6">
        <w:rPr>
          <w:rFonts w:eastAsia="Calibri" w:cs="Calibri"/>
          <w:sz w:val="20"/>
          <w:szCs w:val="20"/>
          <w:lang w:eastAsia="en-US"/>
        </w:rPr>
        <w:t xml:space="preserve"> op het </w:t>
      </w:r>
      <w:r w:rsidR="00806D7C">
        <w:rPr>
          <w:rFonts w:eastAsia="Calibri" w:cs="Calibri"/>
          <w:sz w:val="20"/>
          <w:szCs w:val="20"/>
          <w:lang w:eastAsia="en-US"/>
        </w:rPr>
        <w:t xml:space="preserve">gebied van klassenmanagement, </w:t>
      </w:r>
      <w:r w:rsidRPr="00A433B6">
        <w:rPr>
          <w:rFonts w:eastAsia="Calibri" w:cs="Calibri"/>
          <w:sz w:val="20"/>
          <w:szCs w:val="20"/>
          <w:lang w:eastAsia="en-US"/>
        </w:rPr>
        <w:t>pedagogisch en didactisch handelen. Met de d</w:t>
      </w:r>
      <w:r w:rsidR="00806D7C">
        <w:rPr>
          <w:rFonts w:eastAsia="Calibri" w:cs="Calibri"/>
          <w:sz w:val="20"/>
          <w:szCs w:val="20"/>
          <w:lang w:eastAsia="en-US"/>
        </w:rPr>
        <w:t xml:space="preserve">irecteur </w:t>
      </w:r>
      <w:r w:rsidRPr="00A433B6">
        <w:rPr>
          <w:rFonts w:eastAsia="Calibri" w:cs="Calibri"/>
          <w:sz w:val="20"/>
          <w:szCs w:val="20"/>
          <w:lang w:eastAsia="en-US"/>
        </w:rPr>
        <w:t>de ontwikkelingen ten aanzien van de (gewenste)  ondersteuning en de resultaten van de ondersteuning</w:t>
      </w:r>
      <w:r w:rsidR="00806D7C">
        <w:rPr>
          <w:rFonts w:eastAsia="Calibri" w:cs="Calibri"/>
          <w:sz w:val="20"/>
          <w:szCs w:val="20"/>
          <w:lang w:eastAsia="en-US"/>
        </w:rPr>
        <w:t xml:space="preserve"> bespreekt</w:t>
      </w:r>
      <w:r>
        <w:rPr>
          <w:rFonts w:eastAsia="Calibri" w:cs="Calibri"/>
          <w:sz w:val="20"/>
          <w:szCs w:val="20"/>
          <w:lang w:eastAsia="en-US"/>
        </w:rPr>
        <w:t>.</w:t>
      </w:r>
      <w:r w:rsidR="00806D7C">
        <w:rPr>
          <w:rFonts w:eastAsia="Calibri" w:cs="Calibri"/>
          <w:sz w:val="20"/>
          <w:szCs w:val="20"/>
          <w:lang w:eastAsia="en-US"/>
        </w:rPr>
        <w:t xml:space="preserve"> Samen met de directie de schoolontwikkeling aanstuurt.</w:t>
      </w:r>
    </w:p>
    <w:p w:rsidR="001F52B7" w:rsidRPr="00A433B6" w:rsidRDefault="001F52B7" w:rsidP="00806D7C">
      <w:pPr>
        <w:rPr>
          <w:rFonts w:eastAsia="Calibri" w:cs="Calibri"/>
          <w:b/>
          <w:bCs/>
          <w:color w:val="000000"/>
          <w:sz w:val="20"/>
          <w:szCs w:val="20"/>
          <w:u w:val="single"/>
          <w:lang w:eastAsia="en-US"/>
        </w:rPr>
      </w:pPr>
      <w:r>
        <w:rPr>
          <w:rFonts w:eastAsia="Calibri" w:cs="Calibri"/>
          <w:sz w:val="20"/>
          <w:szCs w:val="20"/>
          <w:lang w:eastAsia="en-US"/>
        </w:rPr>
        <w:lastRenderedPageBreak/>
        <w:t xml:space="preserve"> Zie zorgkalender: analyse directie en IB op diverse momenten in het schooljaar.</w:t>
      </w:r>
    </w:p>
    <w:p w:rsidR="001F52B7" w:rsidRPr="00A433B6" w:rsidRDefault="001F52B7" w:rsidP="0085759D">
      <w:pPr>
        <w:numPr>
          <w:ilvl w:val="0"/>
          <w:numId w:val="37"/>
        </w:numPr>
        <w:spacing w:after="200" w:line="276" w:lineRule="auto"/>
        <w:rPr>
          <w:rFonts w:eastAsia="Calibri" w:cs="Calibri"/>
          <w:color w:val="000000"/>
          <w:sz w:val="20"/>
          <w:szCs w:val="20"/>
          <w:lang w:eastAsia="en-US"/>
        </w:rPr>
      </w:pPr>
      <w:r>
        <w:rPr>
          <w:rFonts w:eastAsia="Calibri" w:cs="Calibri"/>
          <w:color w:val="000000"/>
          <w:sz w:val="20"/>
          <w:szCs w:val="20"/>
          <w:lang w:eastAsia="en-US"/>
        </w:rPr>
        <w:t>De intern begeleider brengt</w:t>
      </w:r>
      <w:r w:rsidRPr="00A433B6">
        <w:rPr>
          <w:rFonts w:eastAsia="Calibri" w:cs="Calibri"/>
          <w:color w:val="000000"/>
          <w:sz w:val="20"/>
          <w:szCs w:val="20"/>
          <w:lang w:eastAsia="en-US"/>
        </w:rPr>
        <w:t xml:space="preserve"> de kwaliteit van het onderwijs (opbrengsten) en de leerling ondersteuning in </w:t>
      </w:r>
      <w:r>
        <w:rPr>
          <w:rFonts w:eastAsia="Calibri" w:cs="Calibri"/>
          <w:color w:val="000000"/>
          <w:sz w:val="20"/>
          <w:szCs w:val="20"/>
          <w:lang w:eastAsia="en-US"/>
        </w:rPr>
        <w:t>de school systematisch in kaart en bespreekt deze met de leerkrachten tijdens de groepsbesprekingen. Daarnaast worden de opbrengsten plenair besproken tijdens een personeelsvergadering na de Cito halfjaartoetsen.</w:t>
      </w:r>
    </w:p>
    <w:p w:rsidR="001F52B7" w:rsidRPr="00A433B6" w:rsidRDefault="001F52B7" w:rsidP="0085759D">
      <w:pPr>
        <w:numPr>
          <w:ilvl w:val="0"/>
          <w:numId w:val="37"/>
        </w:numPr>
        <w:spacing w:after="200" w:line="276" w:lineRule="auto"/>
        <w:rPr>
          <w:rFonts w:eastAsia="Calibri" w:cs="Calibri"/>
          <w:color w:val="000000"/>
          <w:sz w:val="20"/>
          <w:szCs w:val="20"/>
          <w:lang w:eastAsia="en-US"/>
        </w:rPr>
      </w:pPr>
      <w:r w:rsidRPr="00A433B6">
        <w:rPr>
          <w:rFonts w:eastAsia="Calibri" w:cs="Calibri"/>
          <w:color w:val="000000"/>
          <w:sz w:val="20"/>
          <w:szCs w:val="20"/>
          <w:lang w:eastAsia="en-US"/>
        </w:rPr>
        <w:t>De int</w:t>
      </w:r>
      <w:r>
        <w:rPr>
          <w:rFonts w:eastAsia="Calibri" w:cs="Calibri"/>
          <w:color w:val="000000"/>
          <w:sz w:val="20"/>
          <w:szCs w:val="20"/>
          <w:lang w:eastAsia="en-US"/>
        </w:rPr>
        <w:t>ern begeleider voert ten</w:t>
      </w:r>
      <w:r w:rsidRPr="00A433B6">
        <w:rPr>
          <w:rFonts w:eastAsia="Calibri" w:cs="Calibri"/>
          <w:color w:val="000000"/>
          <w:sz w:val="20"/>
          <w:szCs w:val="20"/>
          <w:lang w:eastAsia="en-US"/>
        </w:rPr>
        <w:t xml:space="preserve">minste 3 keer per jaar (in september, </w:t>
      </w:r>
      <w:r>
        <w:rPr>
          <w:rFonts w:eastAsia="Calibri" w:cs="Calibri"/>
          <w:color w:val="000000"/>
          <w:sz w:val="20"/>
          <w:szCs w:val="20"/>
          <w:lang w:eastAsia="en-US"/>
        </w:rPr>
        <w:t>januari en juni)</w:t>
      </w:r>
      <w:r w:rsidRPr="00A433B6">
        <w:rPr>
          <w:rFonts w:eastAsia="Calibri" w:cs="Calibri"/>
          <w:color w:val="000000"/>
          <w:sz w:val="20"/>
          <w:szCs w:val="20"/>
          <w:lang w:eastAsia="en-US"/>
        </w:rPr>
        <w:t xml:space="preserve"> leerling</w:t>
      </w:r>
      <w:r>
        <w:rPr>
          <w:rFonts w:eastAsia="Calibri" w:cs="Calibri"/>
          <w:color w:val="000000"/>
          <w:sz w:val="20"/>
          <w:szCs w:val="20"/>
          <w:lang w:eastAsia="en-US"/>
        </w:rPr>
        <w:t xml:space="preserve"> –en groeps</w:t>
      </w:r>
      <w:r w:rsidRPr="00A433B6">
        <w:rPr>
          <w:rFonts w:eastAsia="Calibri" w:cs="Calibri"/>
          <w:color w:val="000000"/>
          <w:sz w:val="20"/>
          <w:szCs w:val="20"/>
          <w:lang w:eastAsia="en-US"/>
        </w:rPr>
        <w:t>besprekingen met de leerkrachten waarin de leerlingen aan de orde komen die (herhaald) onvoldoende profi</w:t>
      </w:r>
      <w:r>
        <w:rPr>
          <w:rFonts w:eastAsia="Calibri" w:cs="Calibri"/>
          <w:color w:val="000000"/>
          <w:sz w:val="20"/>
          <w:szCs w:val="20"/>
          <w:lang w:eastAsia="en-US"/>
        </w:rPr>
        <w:t>teren van de basisondersteuning of juist meer uitdaging nodig hebben. Tijdens deze gesprekken worden de groepsplannen en opbrengsten besproken.</w:t>
      </w:r>
      <w:r w:rsidRPr="00A433B6">
        <w:rPr>
          <w:rFonts w:eastAsia="Calibri" w:cs="Calibri"/>
          <w:color w:val="000000"/>
          <w:sz w:val="20"/>
          <w:szCs w:val="20"/>
          <w:lang w:eastAsia="en-US"/>
        </w:rPr>
        <w:t xml:space="preserve">  </w:t>
      </w:r>
    </w:p>
    <w:p w:rsidR="001F52B7" w:rsidRPr="00A433B6" w:rsidRDefault="001F52B7" w:rsidP="0085759D">
      <w:pPr>
        <w:numPr>
          <w:ilvl w:val="0"/>
          <w:numId w:val="37"/>
        </w:numPr>
        <w:spacing w:after="200" w:line="276" w:lineRule="auto"/>
        <w:rPr>
          <w:rFonts w:eastAsia="Calibri" w:cs="Calibri"/>
          <w:color w:val="000000"/>
          <w:sz w:val="20"/>
          <w:szCs w:val="20"/>
          <w:lang w:eastAsia="en-US"/>
        </w:rPr>
      </w:pPr>
      <w:r w:rsidRPr="00A433B6">
        <w:rPr>
          <w:rFonts w:eastAsia="Calibri" w:cs="Calibri"/>
          <w:color w:val="000000"/>
          <w:sz w:val="20"/>
          <w:szCs w:val="20"/>
          <w:lang w:eastAsia="en-US"/>
        </w:rPr>
        <w:t>De int</w:t>
      </w:r>
      <w:r>
        <w:rPr>
          <w:rFonts w:eastAsia="Calibri" w:cs="Calibri"/>
          <w:color w:val="000000"/>
          <w:sz w:val="20"/>
          <w:szCs w:val="20"/>
          <w:lang w:eastAsia="en-US"/>
        </w:rPr>
        <w:t>ern begeleider voert</w:t>
      </w:r>
      <w:r w:rsidRPr="00A433B6">
        <w:rPr>
          <w:rFonts w:eastAsia="Calibri" w:cs="Calibri"/>
          <w:color w:val="000000"/>
          <w:sz w:val="20"/>
          <w:szCs w:val="20"/>
          <w:lang w:eastAsia="en-US"/>
        </w:rPr>
        <w:t xml:space="preserve"> oplossingsgerichte gesprekken met leerkrachten, leerlingen, ouders, directie e.d.</w:t>
      </w:r>
    </w:p>
    <w:p w:rsidR="001F52B7" w:rsidRPr="00FF606D" w:rsidRDefault="001F52B7" w:rsidP="0085759D">
      <w:pPr>
        <w:numPr>
          <w:ilvl w:val="0"/>
          <w:numId w:val="37"/>
        </w:numPr>
        <w:spacing w:after="200" w:line="276" w:lineRule="auto"/>
        <w:rPr>
          <w:rFonts w:eastAsia="Calibri" w:cs="Calibri"/>
          <w:color w:val="000000"/>
          <w:sz w:val="20"/>
          <w:szCs w:val="20"/>
          <w:lang w:eastAsia="en-US"/>
        </w:rPr>
      </w:pPr>
      <w:r>
        <w:rPr>
          <w:rFonts w:eastAsia="Calibri" w:cs="Calibri"/>
          <w:color w:val="000000"/>
          <w:sz w:val="20"/>
          <w:szCs w:val="20"/>
          <w:lang w:eastAsia="en-US"/>
        </w:rPr>
        <w:t>De intern begeleider</w:t>
      </w:r>
      <w:r w:rsidRPr="00A433B6">
        <w:rPr>
          <w:rFonts w:eastAsia="Calibri" w:cs="Calibri"/>
          <w:color w:val="000000"/>
          <w:sz w:val="20"/>
          <w:szCs w:val="20"/>
          <w:lang w:eastAsia="en-US"/>
        </w:rPr>
        <w:t xml:space="preserve"> </w:t>
      </w:r>
      <w:r>
        <w:rPr>
          <w:rFonts w:eastAsia="Calibri" w:cs="Calibri"/>
          <w:color w:val="000000"/>
          <w:sz w:val="20"/>
          <w:szCs w:val="20"/>
          <w:lang w:eastAsia="en-US"/>
        </w:rPr>
        <w:t>is als zaakwaarnemer een vast lid van het School Ondersteuning</w:t>
      </w:r>
      <w:r w:rsidRPr="00A433B6">
        <w:rPr>
          <w:rFonts w:eastAsia="Calibri" w:cs="Calibri"/>
          <w:color w:val="000000"/>
          <w:sz w:val="20"/>
          <w:szCs w:val="20"/>
          <w:lang w:eastAsia="en-US"/>
        </w:rPr>
        <w:t xml:space="preserve"> Team (SOT) </w:t>
      </w:r>
      <w:r>
        <w:rPr>
          <w:rFonts w:eastAsia="Calibri" w:cs="Calibri"/>
          <w:sz w:val="20"/>
          <w:szCs w:val="20"/>
          <w:lang w:eastAsia="en-US"/>
        </w:rPr>
        <w:t>dat tenminste 6</w:t>
      </w:r>
      <w:r w:rsidRPr="00A433B6">
        <w:rPr>
          <w:rFonts w:eastAsia="Calibri" w:cs="Calibri"/>
          <w:sz w:val="20"/>
          <w:szCs w:val="20"/>
          <w:lang w:eastAsia="en-US"/>
        </w:rPr>
        <w:t xml:space="preserve"> maal per jaar bijeenkomt om de acties ten aanzien van speciale ondersteuningsbehoeften van de kinderen te bespreken,</w:t>
      </w:r>
      <w:r>
        <w:rPr>
          <w:rFonts w:eastAsia="Calibri" w:cs="Calibri"/>
          <w:sz w:val="20"/>
          <w:szCs w:val="20"/>
          <w:lang w:eastAsia="en-US"/>
        </w:rPr>
        <w:t xml:space="preserve"> te bevorderen en te evalueren.</w:t>
      </w:r>
      <w:r w:rsidRPr="00A433B6">
        <w:rPr>
          <w:rFonts w:eastAsia="Calibri" w:cs="Calibri"/>
          <w:sz w:val="20"/>
          <w:szCs w:val="20"/>
          <w:lang w:eastAsia="en-US"/>
        </w:rPr>
        <w:t xml:space="preserve"> </w:t>
      </w:r>
      <w:r w:rsidRPr="00A433B6">
        <w:rPr>
          <w:rFonts w:eastAsia="Calibri" w:cs="Calibri"/>
          <w:color w:val="000000"/>
          <w:sz w:val="20"/>
          <w:szCs w:val="20"/>
          <w:lang w:eastAsia="en-US"/>
        </w:rPr>
        <w:t>De intern begeleider</w:t>
      </w:r>
      <w:r>
        <w:rPr>
          <w:rFonts w:eastAsia="Calibri" w:cs="Calibri"/>
          <w:color w:val="000000"/>
          <w:sz w:val="20"/>
          <w:szCs w:val="20"/>
          <w:lang w:eastAsia="en-US"/>
        </w:rPr>
        <w:t xml:space="preserve"> bereidt</w:t>
      </w:r>
      <w:r w:rsidRPr="00A433B6">
        <w:rPr>
          <w:rFonts w:eastAsia="Calibri" w:cs="Calibri"/>
          <w:color w:val="000000"/>
          <w:sz w:val="20"/>
          <w:szCs w:val="20"/>
          <w:lang w:eastAsia="en-US"/>
        </w:rPr>
        <w:t xml:space="preserve"> de ondersteuningsvragen voor, die in het SOT aan de orde komen. </w:t>
      </w:r>
      <w:r>
        <w:rPr>
          <w:rFonts w:eastAsia="Calibri" w:cs="Calibri"/>
          <w:color w:val="000000"/>
          <w:sz w:val="20"/>
          <w:szCs w:val="20"/>
          <w:lang w:eastAsia="en-US"/>
        </w:rPr>
        <w:t>Dit gebeurt aan de hand van een groeidocument.</w:t>
      </w:r>
    </w:p>
    <w:p w:rsidR="001F52B7" w:rsidRPr="00FF606D" w:rsidRDefault="001F52B7" w:rsidP="001F52B7">
      <w:pPr>
        <w:rPr>
          <w:b/>
          <w:sz w:val="20"/>
          <w:szCs w:val="20"/>
          <w:u w:val="single"/>
        </w:rPr>
      </w:pPr>
      <w:r w:rsidRPr="00A433B6">
        <w:rPr>
          <w:b/>
          <w:sz w:val="20"/>
          <w:szCs w:val="20"/>
          <w:u w:val="single"/>
        </w:rPr>
        <w:t>De directie:</w:t>
      </w:r>
    </w:p>
    <w:p w:rsidR="001F52B7" w:rsidRPr="00A433B6" w:rsidRDefault="001F52B7" w:rsidP="0085759D">
      <w:pPr>
        <w:numPr>
          <w:ilvl w:val="0"/>
          <w:numId w:val="37"/>
        </w:numPr>
        <w:spacing w:after="200" w:line="276" w:lineRule="auto"/>
        <w:rPr>
          <w:rFonts w:eastAsia="Calibri" w:cs="Calibri"/>
          <w:sz w:val="20"/>
          <w:szCs w:val="20"/>
          <w:lang w:eastAsia="en-US"/>
        </w:rPr>
      </w:pPr>
      <w:r w:rsidRPr="00A433B6">
        <w:rPr>
          <w:rFonts w:eastAsia="Calibri" w:cs="Calibri"/>
          <w:sz w:val="20"/>
          <w:szCs w:val="20"/>
          <w:lang w:eastAsia="en-US"/>
        </w:rPr>
        <w:t xml:space="preserve">Is eindverantwoordelijk voor de inrichting van de ondersteuning en zet </w:t>
      </w:r>
      <w:r>
        <w:rPr>
          <w:rFonts w:eastAsia="Calibri" w:cs="Calibri"/>
          <w:sz w:val="20"/>
          <w:szCs w:val="20"/>
          <w:lang w:eastAsia="en-US"/>
        </w:rPr>
        <w:t>dit onderwerp daartoe structureel</w:t>
      </w:r>
      <w:r w:rsidRPr="00A433B6">
        <w:rPr>
          <w:rFonts w:eastAsia="Calibri" w:cs="Calibri"/>
          <w:sz w:val="20"/>
          <w:szCs w:val="20"/>
          <w:lang w:eastAsia="en-US"/>
        </w:rPr>
        <w:t xml:space="preserve"> op de agenda van het overleg in het MT en het team. </w:t>
      </w:r>
    </w:p>
    <w:p w:rsidR="001F52B7" w:rsidRPr="00A433B6" w:rsidRDefault="001F52B7" w:rsidP="0085759D">
      <w:pPr>
        <w:numPr>
          <w:ilvl w:val="0"/>
          <w:numId w:val="37"/>
        </w:numPr>
        <w:spacing w:after="200" w:line="276" w:lineRule="auto"/>
        <w:rPr>
          <w:rFonts w:eastAsia="Calibri" w:cs="Calibri"/>
          <w:sz w:val="20"/>
          <w:szCs w:val="20"/>
          <w:lang w:eastAsia="en-US"/>
        </w:rPr>
      </w:pPr>
      <w:r w:rsidRPr="00A433B6">
        <w:rPr>
          <w:rFonts w:eastAsia="Calibri" w:cs="Calibri"/>
          <w:sz w:val="20"/>
          <w:szCs w:val="20"/>
          <w:lang w:eastAsia="en-US"/>
        </w:rPr>
        <w:t>Is door middel van klassenbezoeken en gespr</w:t>
      </w:r>
      <w:r>
        <w:rPr>
          <w:rFonts w:eastAsia="Calibri" w:cs="Calibri"/>
          <w:sz w:val="20"/>
          <w:szCs w:val="20"/>
          <w:lang w:eastAsia="en-US"/>
        </w:rPr>
        <w:t>ekken met leerkrachten en IB-er</w:t>
      </w:r>
      <w:r w:rsidRPr="00A433B6">
        <w:rPr>
          <w:rFonts w:eastAsia="Calibri" w:cs="Calibri"/>
          <w:sz w:val="20"/>
          <w:szCs w:val="20"/>
          <w:lang w:eastAsia="en-US"/>
        </w:rPr>
        <w:t xml:space="preserve"> op de hoogte van de gang van zaken op het gebied van ondersteuning in de verschillende groepen. </w:t>
      </w:r>
    </w:p>
    <w:p w:rsidR="001F52B7" w:rsidRPr="00A433B6" w:rsidRDefault="001F52B7" w:rsidP="0085759D">
      <w:pPr>
        <w:numPr>
          <w:ilvl w:val="0"/>
          <w:numId w:val="37"/>
        </w:numPr>
        <w:spacing w:after="200" w:line="276" w:lineRule="auto"/>
        <w:rPr>
          <w:rFonts w:eastAsia="Calibri" w:cs="Calibri"/>
          <w:sz w:val="20"/>
          <w:szCs w:val="20"/>
          <w:lang w:eastAsia="en-US"/>
        </w:rPr>
      </w:pPr>
      <w:r w:rsidRPr="00A433B6">
        <w:rPr>
          <w:rFonts w:eastAsia="Calibri" w:cs="Calibri"/>
          <w:sz w:val="20"/>
          <w:szCs w:val="20"/>
          <w:lang w:eastAsia="en-US"/>
        </w:rPr>
        <w:t>De directeur is technisch voorzitte</w:t>
      </w:r>
      <w:r>
        <w:rPr>
          <w:rFonts w:eastAsia="Calibri" w:cs="Calibri"/>
          <w:sz w:val="20"/>
          <w:szCs w:val="20"/>
          <w:lang w:eastAsia="en-US"/>
        </w:rPr>
        <w:t>r van de vergaderingen van het SOT, als er sprake is van het aanvragen van een arrangement.</w:t>
      </w:r>
    </w:p>
    <w:p w:rsidR="001F52B7" w:rsidRPr="00A433B6" w:rsidRDefault="001F52B7" w:rsidP="0085759D">
      <w:pPr>
        <w:numPr>
          <w:ilvl w:val="0"/>
          <w:numId w:val="37"/>
        </w:numPr>
        <w:spacing w:after="200" w:line="276" w:lineRule="auto"/>
        <w:rPr>
          <w:rFonts w:eastAsia="Calibri" w:cs="Verdana"/>
          <w:sz w:val="20"/>
          <w:szCs w:val="20"/>
          <w:lang w:eastAsia="en-US"/>
        </w:rPr>
      </w:pPr>
      <w:r w:rsidRPr="00A433B6">
        <w:rPr>
          <w:rFonts w:eastAsia="Calibri" w:cs="Calibri"/>
          <w:sz w:val="20"/>
          <w:szCs w:val="20"/>
          <w:lang w:eastAsia="en-US"/>
        </w:rPr>
        <w:t xml:space="preserve">Staat ouders te woord die vragen of opmerkingen hebben over het beleid van de school m.b.t. de ondersteuning. </w:t>
      </w:r>
    </w:p>
    <w:p w:rsidR="001F52B7" w:rsidRPr="00A433B6" w:rsidRDefault="001F52B7" w:rsidP="001F52B7">
      <w:pPr>
        <w:jc w:val="both"/>
        <w:rPr>
          <w:rFonts w:cs="Verdana"/>
          <w:sz w:val="20"/>
          <w:szCs w:val="20"/>
        </w:rPr>
      </w:pPr>
      <w:r>
        <w:rPr>
          <w:b/>
          <w:sz w:val="20"/>
          <w:szCs w:val="20"/>
        </w:rPr>
        <w:t>3.6</w:t>
      </w:r>
      <w:r w:rsidRPr="00A74A7D">
        <w:rPr>
          <w:b/>
          <w:sz w:val="20"/>
          <w:szCs w:val="20"/>
        </w:rPr>
        <w:t>.4. Het groepsplan</w:t>
      </w:r>
    </w:p>
    <w:p w:rsidR="001F52B7" w:rsidRPr="00A433B6" w:rsidRDefault="001F52B7" w:rsidP="001F52B7">
      <w:pPr>
        <w:jc w:val="both"/>
        <w:rPr>
          <w:rFonts w:cs="Verdana"/>
          <w:sz w:val="20"/>
          <w:szCs w:val="20"/>
        </w:rPr>
      </w:pPr>
      <w:r w:rsidRPr="00A433B6">
        <w:rPr>
          <w:rFonts w:cs="Verdana"/>
          <w:sz w:val="20"/>
          <w:szCs w:val="20"/>
        </w:rPr>
        <w:t xml:space="preserve">Bij de totstandkoming van het groepsplan worden uitspraken vastgelegd ten aanzien van </w:t>
      </w:r>
      <w:r>
        <w:rPr>
          <w:rFonts w:cs="Verdana"/>
          <w:sz w:val="20"/>
          <w:szCs w:val="20"/>
        </w:rPr>
        <w:t>de volgende aandachtspunten:</w:t>
      </w:r>
      <w:r w:rsidRPr="00A433B6">
        <w:rPr>
          <w:rFonts w:cs="Verdana"/>
          <w:sz w:val="20"/>
          <w:szCs w:val="20"/>
        </w:rPr>
        <w:t xml:space="preserve"> </w:t>
      </w:r>
    </w:p>
    <w:p w:rsidR="001F52B7" w:rsidRPr="00A433B6" w:rsidRDefault="001F52B7" w:rsidP="0085759D">
      <w:pPr>
        <w:numPr>
          <w:ilvl w:val="0"/>
          <w:numId w:val="35"/>
        </w:numPr>
        <w:spacing w:after="200" w:line="276" w:lineRule="auto"/>
        <w:jc w:val="both"/>
        <w:rPr>
          <w:rFonts w:cs="Verdana"/>
          <w:sz w:val="20"/>
          <w:szCs w:val="20"/>
        </w:rPr>
      </w:pPr>
      <w:r w:rsidRPr="00A433B6">
        <w:rPr>
          <w:rFonts w:cs="Verdana"/>
          <w:sz w:val="20"/>
          <w:szCs w:val="20"/>
        </w:rPr>
        <w:t xml:space="preserve">De doelstellingen van het groepsplan. </w:t>
      </w:r>
    </w:p>
    <w:p w:rsidR="001F52B7" w:rsidRPr="00A433B6" w:rsidRDefault="001F52B7" w:rsidP="0085759D">
      <w:pPr>
        <w:numPr>
          <w:ilvl w:val="0"/>
          <w:numId w:val="35"/>
        </w:numPr>
        <w:spacing w:after="200" w:line="276" w:lineRule="auto"/>
        <w:jc w:val="both"/>
        <w:rPr>
          <w:rFonts w:cs="Verdana"/>
          <w:sz w:val="20"/>
          <w:szCs w:val="20"/>
        </w:rPr>
      </w:pPr>
      <w:r w:rsidRPr="00A433B6">
        <w:rPr>
          <w:rFonts w:cs="Verdana"/>
          <w:sz w:val="20"/>
          <w:szCs w:val="20"/>
        </w:rPr>
        <w:t xml:space="preserve">De beschrijving van de in </w:t>
      </w:r>
      <w:r>
        <w:rPr>
          <w:rFonts w:cs="Verdana"/>
          <w:sz w:val="20"/>
          <w:szCs w:val="20"/>
        </w:rPr>
        <w:t xml:space="preserve">te </w:t>
      </w:r>
      <w:r w:rsidRPr="00A433B6">
        <w:rPr>
          <w:rFonts w:cs="Verdana"/>
          <w:sz w:val="20"/>
          <w:szCs w:val="20"/>
        </w:rPr>
        <w:t>zetten materialen en middelen.</w:t>
      </w:r>
    </w:p>
    <w:p w:rsidR="001F52B7" w:rsidRPr="00A433B6" w:rsidRDefault="001F52B7" w:rsidP="0085759D">
      <w:pPr>
        <w:numPr>
          <w:ilvl w:val="0"/>
          <w:numId w:val="35"/>
        </w:numPr>
        <w:spacing w:after="200" w:line="276" w:lineRule="auto"/>
        <w:jc w:val="both"/>
        <w:rPr>
          <w:rFonts w:cs="Verdana"/>
          <w:sz w:val="20"/>
          <w:szCs w:val="20"/>
        </w:rPr>
      </w:pPr>
      <w:r w:rsidRPr="00A433B6">
        <w:rPr>
          <w:rFonts w:cs="Verdana"/>
          <w:sz w:val="20"/>
          <w:szCs w:val="20"/>
        </w:rPr>
        <w:t xml:space="preserve">De organisatie van het groepsplan en het klassenmanagement in de groepen.   </w:t>
      </w:r>
    </w:p>
    <w:p w:rsidR="001F52B7" w:rsidRPr="00A433B6" w:rsidRDefault="001F52B7" w:rsidP="0085759D">
      <w:pPr>
        <w:numPr>
          <w:ilvl w:val="0"/>
          <w:numId w:val="35"/>
        </w:numPr>
        <w:spacing w:after="200" w:line="276" w:lineRule="auto"/>
        <w:jc w:val="both"/>
        <w:rPr>
          <w:rFonts w:cs="Verdana"/>
          <w:sz w:val="20"/>
          <w:szCs w:val="20"/>
        </w:rPr>
      </w:pPr>
      <w:r w:rsidRPr="00A433B6">
        <w:rPr>
          <w:rFonts w:cs="Verdana"/>
          <w:sz w:val="20"/>
          <w:szCs w:val="20"/>
        </w:rPr>
        <w:t>De wijze waarop en het tijdstip waarop de leerkrachten en IB-ers de voortgang/uitvoering van het groepsplan evalueren</w:t>
      </w:r>
    </w:p>
    <w:p w:rsidR="001F52B7" w:rsidRPr="00A433B6" w:rsidRDefault="001F52B7" w:rsidP="0085759D">
      <w:pPr>
        <w:numPr>
          <w:ilvl w:val="0"/>
          <w:numId w:val="35"/>
        </w:numPr>
        <w:spacing w:after="200" w:line="276" w:lineRule="auto"/>
        <w:jc w:val="both"/>
        <w:rPr>
          <w:rFonts w:cs="Verdana"/>
          <w:sz w:val="20"/>
          <w:szCs w:val="20"/>
        </w:rPr>
      </w:pPr>
      <w:r w:rsidRPr="00A433B6">
        <w:rPr>
          <w:rFonts w:cs="Verdana"/>
          <w:sz w:val="20"/>
          <w:szCs w:val="20"/>
        </w:rPr>
        <w:t>De wijze waarop ouders worden betrokken bij de (extra) ondersteuning voor hun kind (handelingsgericht werken).</w:t>
      </w:r>
    </w:p>
    <w:p w:rsidR="001F52B7" w:rsidRPr="00A433B6" w:rsidRDefault="001F52B7" w:rsidP="0085759D">
      <w:pPr>
        <w:numPr>
          <w:ilvl w:val="0"/>
          <w:numId w:val="35"/>
        </w:numPr>
        <w:spacing w:after="200" w:line="276" w:lineRule="auto"/>
        <w:jc w:val="both"/>
        <w:rPr>
          <w:rFonts w:cs="Verdana"/>
          <w:sz w:val="20"/>
          <w:szCs w:val="20"/>
        </w:rPr>
      </w:pPr>
      <w:r w:rsidRPr="00A433B6">
        <w:rPr>
          <w:rFonts w:cs="Verdana"/>
          <w:sz w:val="20"/>
          <w:szCs w:val="20"/>
        </w:rPr>
        <w:lastRenderedPageBreak/>
        <w:t>De externe partners die, indien noodzakelijk, betrokken worden bij de ondersteuning voor leerlingen.</w:t>
      </w:r>
    </w:p>
    <w:p w:rsidR="001F52B7" w:rsidRPr="00A433B6" w:rsidRDefault="001F52B7" w:rsidP="001F52B7">
      <w:pPr>
        <w:jc w:val="both"/>
        <w:rPr>
          <w:rFonts w:cs="Verdana"/>
          <w:b/>
          <w:bCs/>
          <w:sz w:val="22"/>
          <w:szCs w:val="22"/>
        </w:rPr>
      </w:pPr>
    </w:p>
    <w:p w:rsidR="001F52B7" w:rsidRPr="00FF606D" w:rsidRDefault="001F52B7" w:rsidP="001F52B7">
      <w:pPr>
        <w:jc w:val="both"/>
        <w:rPr>
          <w:rFonts w:cs="Verdana"/>
          <w:b/>
          <w:bCs/>
          <w:sz w:val="22"/>
          <w:szCs w:val="22"/>
        </w:rPr>
      </w:pPr>
      <w:r>
        <w:rPr>
          <w:b/>
          <w:sz w:val="20"/>
          <w:szCs w:val="20"/>
        </w:rPr>
        <w:t>3.6.5 Materialen</w:t>
      </w:r>
      <w:r w:rsidRPr="00A74A7D">
        <w:rPr>
          <w:b/>
          <w:sz w:val="20"/>
          <w:szCs w:val="20"/>
        </w:rPr>
        <w:t xml:space="preserve"> </w:t>
      </w:r>
    </w:p>
    <w:p w:rsidR="001F52B7" w:rsidRPr="00A433B6" w:rsidRDefault="001F52B7" w:rsidP="0085759D">
      <w:pPr>
        <w:numPr>
          <w:ilvl w:val="0"/>
          <w:numId w:val="34"/>
        </w:numPr>
        <w:jc w:val="both"/>
        <w:rPr>
          <w:rFonts w:cs="Verdana"/>
          <w:sz w:val="20"/>
          <w:szCs w:val="20"/>
        </w:rPr>
      </w:pPr>
      <w:r>
        <w:rPr>
          <w:rFonts w:cs="Verdana"/>
          <w:sz w:val="20"/>
          <w:szCs w:val="20"/>
        </w:rPr>
        <w:t>We zijn voornemens</w:t>
      </w:r>
      <w:r w:rsidRPr="00A433B6">
        <w:rPr>
          <w:rFonts w:cs="Verdana"/>
          <w:sz w:val="20"/>
          <w:szCs w:val="20"/>
        </w:rPr>
        <w:t xml:space="preserve"> in de kleuterafdeling het leerling observatiesysteem KIJK</w:t>
      </w:r>
      <w:r>
        <w:rPr>
          <w:rFonts w:cs="Verdana"/>
          <w:sz w:val="20"/>
          <w:szCs w:val="20"/>
        </w:rPr>
        <w:t xml:space="preserve"> te implementeren als vervanger van de peilkaarten van het GOVK</w:t>
      </w:r>
      <w:r w:rsidRPr="00A433B6">
        <w:rPr>
          <w:rFonts w:cs="Verdana"/>
          <w:sz w:val="20"/>
          <w:szCs w:val="20"/>
        </w:rPr>
        <w:t xml:space="preserve">, </w:t>
      </w:r>
      <w:r>
        <w:rPr>
          <w:rFonts w:cs="Verdana"/>
          <w:sz w:val="20"/>
          <w:szCs w:val="20"/>
        </w:rPr>
        <w:t>Door invoering van dit nieuwe observatiesysteem zal</w:t>
      </w:r>
      <w:r w:rsidRPr="00A433B6">
        <w:rPr>
          <w:rFonts w:cs="Verdana"/>
          <w:sz w:val="20"/>
          <w:szCs w:val="20"/>
        </w:rPr>
        <w:t xml:space="preserve"> elke kleuter minimaal 2x per jaar op de relevante onderdelen geob</w:t>
      </w:r>
      <w:r>
        <w:rPr>
          <w:rFonts w:cs="Verdana"/>
          <w:sz w:val="20"/>
          <w:szCs w:val="20"/>
        </w:rPr>
        <w:t>serveerd word. Daarnaast wordt het instrument ZIEN in de kleutergroepen in november ingevuld door de leerkrachten</w:t>
      </w:r>
      <w:r w:rsidRPr="00A433B6">
        <w:rPr>
          <w:rFonts w:cs="Verdana"/>
          <w:sz w:val="20"/>
          <w:szCs w:val="20"/>
        </w:rPr>
        <w:t xml:space="preserve">.   </w:t>
      </w:r>
    </w:p>
    <w:p w:rsidR="001F52B7" w:rsidRPr="00A433B6" w:rsidRDefault="001F52B7" w:rsidP="0085759D">
      <w:pPr>
        <w:numPr>
          <w:ilvl w:val="0"/>
          <w:numId w:val="34"/>
        </w:numPr>
        <w:jc w:val="both"/>
        <w:rPr>
          <w:rFonts w:cs="Verdana"/>
          <w:b/>
          <w:bCs/>
          <w:sz w:val="20"/>
          <w:szCs w:val="20"/>
        </w:rPr>
      </w:pPr>
      <w:r>
        <w:rPr>
          <w:rFonts w:cs="Verdana"/>
          <w:sz w:val="20"/>
          <w:szCs w:val="20"/>
        </w:rPr>
        <w:t>Een</w:t>
      </w:r>
      <w:r w:rsidRPr="00A433B6">
        <w:rPr>
          <w:rFonts w:cs="Verdana"/>
          <w:sz w:val="20"/>
          <w:szCs w:val="20"/>
        </w:rPr>
        <w:t xml:space="preserve">maal per jaar wordt bij alle leerlingen de sociaal-emotionele ontwikkeling in kaart gebracht </w:t>
      </w:r>
      <w:r>
        <w:rPr>
          <w:rFonts w:cs="Verdana"/>
          <w:sz w:val="20"/>
          <w:szCs w:val="20"/>
        </w:rPr>
        <w:t xml:space="preserve">d.m.v. het instrument “ZIEN”. In de groepen 3 tot en met 8 </w:t>
      </w:r>
      <w:r w:rsidRPr="00A433B6">
        <w:rPr>
          <w:rFonts w:cs="Verdana"/>
          <w:sz w:val="20"/>
          <w:szCs w:val="20"/>
        </w:rPr>
        <w:t>gebeurt dit door het invullen van vragenlijsten per kind doo</w:t>
      </w:r>
      <w:r>
        <w:rPr>
          <w:rFonts w:cs="Verdana"/>
          <w:sz w:val="20"/>
          <w:szCs w:val="20"/>
        </w:rPr>
        <w:t>r de leerkracht. Daarnaast scoren de kinderen in de groepen 6</w:t>
      </w:r>
      <w:r w:rsidRPr="00A433B6">
        <w:rPr>
          <w:rFonts w:cs="Verdana"/>
          <w:sz w:val="20"/>
          <w:szCs w:val="20"/>
        </w:rPr>
        <w:t xml:space="preserve"> t/m 8  zichzelf d.m.v. een digitale vragenlijst. </w:t>
      </w:r>
    </w:p>
    <w:p w:rsidR="001F52B7" w:rsidRPr="00CA751E" w:rsidRDefault="001F52B7" w:rsidP="0085759D">
      <w:pPr>
        <w:numPr>
          <w:ilvl w:val="0"/>
          <w:numId w:val="34"/>
        </w:numPr>
        <w:jc w:val="both"/>
        <w:rPr>
          <w:rFonts w:cs="Verdana"/>
          <w:b/>
          <w:bCs/>
          <w:sz w:val="20"/>
          <w:szCs w:val="20"/>
        </w:rPr>
      </w:pPr>
      <w:r w:rsidRPr="00CA751E">
        <w:rPr>
          <w:rFonts w:cs="Verdana"/>
          <w:sz w:val="20"/>
          <w:szCs w:val="20"/>
        </w:rPr>
        <w:t>In alle groepen worden de basisvaardigheden (rekenen, technisch en begrijpend lezen, taal en spelling) getoetst met methode- onafhankelijke toetsen uit het Cito leerlingvolgsysteem aan de hand van de toetskalender. Daarin</w:t>
      </w:r>
      <w:r>
        <w:rPr>
          <w:rFonts w:cs="Verdana"/>
          <w:sz w:val="20"/>
          <w:szCs w:val="20"/>
        </w:rPr>
        <w:t xml:space="preserve"> </w:t>
      </w:r>
      <w:r w:rsidRPr="00CA751E">
        <w:rPr>
          <w:rFonts w:cs="Verdana"/>
          <w:sz w:val="20"/>
          <w:szCs w:val="20"/>
        </w:rPr>
        <w:t>wordt jaarlijks vastgesteld wanneer toetsen en observaties afgenomen moeten worden. Op deze wijze willen we nauwgezet de ontwikkelingen van de leerlingen volgen.</w:t>
      </w:r>
    </w:p>
    <w:p w:rsidR="001F52B7" w:rsidRPr="00A433B6" w:rsidRDefault="001F52B7" w:rsidP="0085759D">
      <w:pPr>
        <w:numPr>
          <w:ilvl w:val="0"/>
          <w:numId w:val="34"/>
        </w:numPr>
        <w:jc w:val="both"/>
        <w:rPr>
          <w:rFonts w:cs="Verdana"/>
          <w:b/>
          <w:bCs/>
          <w:sz w:val="20"/>
          <w:szCs w:val="20"/>
        </w:rPr>
      </w:pPr>
      <w:r w:rsidRPr="00A433B6">
        <w:rPr>
          <w:rFonts w:cs="Verdana"/>
          <w:sz w:val="20"/>
          <w:szCs w:val="20"/>
        </w:rPr>
        <w:t xml:space="preserve">We beschikken op school over diverse actuele remediërende materialen. Materialen waar we niet over beschikken worden aangeschaft of geleend binnen het SWV. </w:t>
      </w:r>
    </w:p>
    <w:p w:rsidR="001F52B7" w:rsidRDefault="001F52B7" w:rsidP="001F52B7"/>
    <w:p w:rsidR="001F52B7" w:rsidRPr="004F4021" w:rsidRDefault="001F52B7" w:rsidP="001F52B7">
      <w:pPr>
        <w:rPr>
          <w:b/>
        </w:rPr>
      </w:pPr>
      <w:r w:rsidRPr="004F4021">
        <w:rPr>
          <w:b/>
        </w:rPr>
        <w:t>Beoordeling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5"/>
        <w:gridCol w:w="6880"/>
        <w:gridCol w:w="1535"/>
      </w:tblGrid>
      <w:tr w:rsidR="001F52B7" w:rsidRPr="00F042E3" w:rsidTr="00897624">
        <w:tc>
          <w:tcPr>
            <w:tcW w:w="648" w:type="dxa"/>
            <w:shd w:val="clear" w:color="auto" w:fill="C0C0C0"/>
          </w:tcPr>
          <w:p w:rsidR="001F52B7" w:rsidRPr="00F042E3" w:rsidRDefault="001F52B7" w:rsidP="00897624">
            <w:pPr>
              <w:rPr>
                <w:b/>
              </w:rPr>
            </w:pPr>
            <w:r w:rsidRPr="00F042E3">
              <w:rPr>
                <w:b/>
              </w:rPr>
              <w:t>Nr.</w:t>
            </w:r>
          </w:p>
        </w:tc>
        <w:tc>
          <w:tcPr>
            <w:tcW w:w="7020" w:type="dxa"/>
            <w:shd w:val="clear" w:color="auto" w:fill="C0C0C0"/>
          </w:tcPr>
          <w:p w:rsidR="001F52B7" w:rsidRPr="00F042E3" w:rsidRDefault="001F52B7" w:rsidP="00897624">
            <w:pPr>
              <w:rPr>
                <w:b/>
              </w:rPr>
            </w:pPr>
          </w:p>
        </w:tc>
        <w:tc>
          <w:tcPr>
            <w:tcW w:w="1542" w:type="dxa"/>
            <w:shd w:val="clear" w:color="auto" w:fill="C0C0C0"/>
          </w:tcPr>
          <w:p w:rsidR="001F52B7" w:rsidRPr="00F042E3" w:rsidRDefault="001F52B7" w:rsidP="00897624">
            <w:pPr>
              <w:rPr>
                <w:b/>
              </w:rPr>
            </w:pPr>
            <w:r w:rsidRPr="00F042E3">
              <w:rPr>
                <w:b/>
              </w:rPr>
              <w:t>Schooljaar</w:t>
            </w:r>
          </w:p>
        </w:tc>
      </w:tr>
      <w:tr w:rsidR="001F52B7" w:rsidTr="00897624">
        <w:tc>
          <w:tcPr>
            <w:tcW w:w="648" w:type="dxa"/>
            <w:tcBorders>
              <w:bottom w:val="single" w:sz="4" w:space="0" w:color="auto"/>
            </w:tcBorders>
          </w:tcPr>
          <w:p w:rsidR="001F52B7" w:rsidRDefault="001F52B7" w:rsidP="00897624">
            <w:r>
              <w:t>1.</w:t>
            </w:r>
          </w:p>
        </w:tc>
        <w:tc>
          <w:tcPr>
            <w:tcW w:w="7020" w:type="dxa"/>
            <w:tcBorders>
              <w:bottom w:val="single" w:sz="4" w:space="0" w:color="auto"/>
            </w:tcBorders>
          </w:tcPr>
          <w:p w:rsidR="001F52B7" w:rsidRDefault="001F52B7" w:rsidP="00897624">
            <w:r>
              <w:t>Kwaliteitskaart Zorg en begeleiding (en toetsinstrumenten)</w:t>
            </w:r>
          </w:p>
        </w:tc>
        <w:tc>
          <w:tcPr>
            <w:tcW w:w="1542" w:type="dxa"/>
            <w:tcBorders>
              <w:bottom w:val="single" w:sz="4" w:space="0" w:color="auto"/>
            </w:tcBorders>
          </w:tcPr>
          <w:p w:rsidR="001F52B7" w:rsidRPr="00CA314E" w:rsidRDefault="001F52B7" w:rsidP="00897624">
            <w:r w:rsidRPr="00CA314E">
              <w:t>1 x per 4 jr.</w:t>
            </w:r>
          </w:p>
        </w:tc>
      </w:tr>
      <w:tr w:rsidR="001F52B7" w:rsidTr="008976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8" w:type="dxa"/>
            <w:tcBorders>
              <w:top w:val="single" w:sz="4" w:space="0" w:color="auto"/>
              <w:left w:val="single" w:sz="4" w:space="0" w:color="auto"/>
              <w:bottom w:val="single" w:sz="4" w:space="0" w:color="auto"/>
              <w:right w:val="single" w:sz="4" w:space="0" w:color="auto"/>
            </w:tcBorders>
          </w:tcPr>
          <w:p w:rsidR="001F52B7" w:rsidRDefault="001F52B7" w:rsidP="00897624">
            <w:r>
              <w:t>2.</w:t>
            </w:r>
          </w:p>
        </w:tc>
        <w:tc>
          <w:tcPr>
            <w:tcW w:w="7020" w:type="dxa"/>
            <w:tcBorders>
              <w:top w:val="single" w:sz="4" w:space="0" w:color="auto"/>
              <w:left w:val="single" w:sz="4" w:space="0" w:color="auto"/>
              <w:bottom w:val="single" w:sz="4" w:space="0" w:color="auto"/>
              <w:right w:val="single" w:sz="4" w:space="0" w:color="auto"/>
            </w:tcBorders>
          </w:tcPr>
          <w:p w:rsidR="001F52B7" w:rsidRDefault="001F52B7" w:rsidP="00897624">
            <w:r>
              <w:t>Kwaliteitskaart Afstemming</w:t>
            </w:r>
          </w:p>
        </w:tc>
        <w:tc>
          <w:tcPr>
            <w:tcW w:w="1542" w:type="dxa"/>
            <w:tcBorders>
              <w:top w:val="single" w:sz="4" w:space="0" w:color="auto"/>
              <w:left w:val="single" w:sz="4" w:space="0" w:color="auto"/>
              <w:bottom w:val="single" w:sz="4" w:space="0" w:color="auto"/>
              <w:right w:val="single" w:sz="4" w:space="0" w:color="auto"/>
            </w:tcBorders>
          </w:tcPr>
          <w:p w:rsidR="001F52B7" w:rsidRPr="00CA314E" w:rsidRDefault="001F52B7" w:rsidP="00897624">
            <w:r w:rsidRPr="00CA314E">
              <w:t>1 x per 4 jr.</w:t>
            </w:r>
          </w:p>
        </w:tc>
      </w:tr>
      <w:tr w:rsidR="001F52B7" w:rsidTr="008976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8" w:type="dxa"/>
            <w:tcBorders>
              <w:top w:val="single" w:sz="4" w:space="0" w:color="auto"/>
              <w:left w:val="single" w:sz="4" w:space="0" w:color="auto"/>
              <w:bottom w:val="single" w:sz="4" w:space="0" w:color="auto"/>
              <w:right w:val="single" w:sz="4" w:space="0" w:color="auto"/>
            </w:tcBorders>
          </w:tcPr>
          <w:p w:rsidR="001F52B7" w:rsidRDefault="001F52B7" w:rsidP="00897624">
            <w:r>
              <w:t>3.</w:t>
            </w:r>
          </w:p>
        </w:tc>
        <w:tc>
          <w:tcPr>
            <w:tcW w:w="7020" w:type="dxa"/>
            <w:tcBorders>
              <w:top w:val="single" w:sz="4" w:space="0" w:color="auto"/>
              <w:left w:val="single" w:sz="4" w:space="0" w:color="auto"/>
              <w:bottom w:val="single" w:sz="4" w:space="0" w:color="auto"/>
              <w:right w:val="single" w:sz="4" w:space="0" w:color="auto"/>
            </w:tcBorders>
          </w:tcPr>
          <w:p w:rsidR="001F52B7" w:rsidRDefault="001F52B7" w:rsidP="00897624">
            <w:r>
              <w:t xml:space="preserve">Indicatoren HGW </w:t>
            </w:r>
          </w:p>
        </w:tc>
        <w:tc>
          <w:tcPr>
            <w:tcW w:w="1542" w:type="dxa"/>
            <w:tcBorders>
              <w:top w:val="single" w:sz="4" w:space="0" w:color="auto"/>
              <w:left w:val="single" w:sz="4" w:space="0" w:color="auto"/>
              <w:bottom w:val="single" w:sz="4" w:space="0" w:color="auto"/>
              <w:right w:val="single" w:sz="4" w:space="0" w:color="auto"/>
            </w:tcBorders>
          </w:tcPr>
          <w:p w:rsidR="001F52B7" w:rsidRPr="00CA314E" w:rsidRDefault="00863E71" w:rsidP="00897624">
            <w:r>
              <w:t>1 x per 4 jr.</w:t>
            </w:r>
          </w:p>
        </w:tc>
      </w:tr>
      <w:tr w:rsidR="001F52B7" w:rsidTr="008976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8" w:type="dxa"/>
            <w:tcBorders>
              <w:top w:val="single" w:sz="4" w:space="0" w:color="auto"/>
              <w:left w:val="single" w:sz="4" w:space="0" w:color="auto"/>
              <w:bottom w:val="single" w:sz="4" w:space="0" w:color="auto"/>
              <w:right w:val="single" w:sz="4" w:space="0" w:color="auto"/>
            </w:tcBorders>
          </w:tcPr>
          <w:p w:rsidR="001F52B7" w:rsidRDefault="001F52B7" w:rsidP="00897624">
            <w:r>
              <w:t>4.</w:t>
            </w:r>
          </w:p>
        </w:tc>
        <w:tc>
          <w:tcPr>
            <w:tcW w:w="7020" w:type="dxa"/>
            <w:tcBorders>
              <w:top w:val="single" w:sz="4" w:space="0" w:color="auto"/>
              <w:left w:val="single" w:sz="4" w:space="0" w:color="auto"/>
              <w:bottom w:val="single" w:sz="4" w:space="0" w:color="auto"/>
              <w:right w:val="single" w:sz="4" w:space="0" w:color="auto"/>
            </w:tcBorders>
          </w:tcPr>
          <w:p w:rsidR="001F52B7" w:rsidRDefault="00863E71" w:rsidP="00897624">
            <w:r>
              <w:t>ZIEN</w:t>
            </w:r>
          </w:p>
        </w:tc>
        <w:tc>
          <w:tcPr>
            <w:tcW w:w="1542" w:type="dxa"/>
            <w:tcBorders>
              <w:top w:val="single" w:sz="4" w:space="0" w:color="auto"/>
              <w:left w:val="single" w:sz="4" w:space="0" w:color="auto"/>
              <w:bottom w:val="single" w:sz="4" w:space="0" w:color="auto"/>
              <w:right w:val="single" w:sz="4" w:space="0" w:color="auto"/>
            </w:tcBorders>
          </w:tcPr>
          <w:p w:rsidR="001F52B7" w:rsidRPr="00CA314E" w:rsidRDefault="00863E71" w:rsidP="00897624">
            <w:r>
              <w:t>1x per jr.</w:t>
            </w:r>
          </w:p>
        </w:tc>
      </w:tr>
      <w:tr w:rsidR="001F52B7" w:rsidTr="008976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8" w:type="dxa"/>
            <w:tcBorders>
              <w:top w:val="single" w:sz="4" w:space="0" w:color="auto"/>
              <w:left w:val="single" w:sz="4" w:space="0" w:color="auto"/>
              <w:bottom w:val="single" w:sz="4" w:space="0" w:color="auto"/>
              <w:right w:val="single" w:sz="4" w:space="0" w:color="auto"/>
            </w:tcBorders>
          </w:tcPr>
          <w:p w:rsidR="001F52B7" w:rsidRDefault="001F52B7" w:rsidP="00897624">
            <w:r>
              <w:t>5.</w:t>
            </w:r>
          </w:p>
        </w:tc>
        <w:tc>
          <w:tcPr>
            <w:tcW w:w="7020" w:type="dxa"/>
            <w:tcBorders>
              <w:top w:val="single" w:sz="4" w:space="0" w:color="auto"/>
              <w:left w:val="single" w:sz="4" w:space="0" w:color="auto"/>
              <w:bottom w:val="single" w:sz="4" w:space="0" w:color="auto"/>
              <w:right w:val="single" w:sz="4" w:space="0" w:color="auto"/>
            </w:tcBorders>
          </w:tcPr>
          <w:p w:rsidR="001F52B7" w:rsidRDefault="001F52B7" w:rsidP="00897624">
            <w:r>
              <w:t>Toetskalender en zorgkalender</w:t>
            </w:r>
          </w:p>
        </w:tc>
        <w:tc>
          <w:tcPr>
            <w:tcW w:w="1542" w:type="dxa"/>
            <w:tcBorders>
              <w:top w:val="single" w:sz="4" w:space="0" w:color="auto"/>
              <w:left w:val="single" w:sz="4" w:space="0" w:color="auto"/>
              <w:bottom w:val="single" w:sz="4" w:space="0" w:color="auto"/>
              <w:right w:val="single" w:sz="4" w:space="0" w:color="auto"/>
            </w:tcBorders>
          </w:tcPr>
          <w:p w:rsidR="001F52B7" w:rsidRDefault="001F52B7" w:rsidP="00897624">
            <w:pPr>
              <w:rPr>
                <w:color w:val="FF0000"/>
              </w:rPr>
            </w:pPr>
          </w:p>
        </w:tc>
      </w:tr>
    </w:tbl>
    <w:p w:rsidR="001F52B7" w:rsidRDefault="001F52B7" w:rsidP="001F52B7">
      <w:pPr>
        <w:rPr>
          <w:b/>
        </w:rPr>
      </w:pPr>
    </w:p>
    <w:p w:rsidR="001F52B7" w:rsidRPr="00F042E3" w:rsidRDefault="001F52B7" w:rsidP="001F52B7">
      <w:pPr>
        <w:rPr>
          <w:b/>
        </w:rPr>
      </w:pPr>
      <w:r>
        <w:rPr>
          <w:b/>
        </w:rPr>
        <w:t>Ontwikkelbeleid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4"/>
        <w:gridCol w:w="6882"/>
        <w:gridCol w:w="1534"/>
      </w:tblGrid>
      <w:tr w:rsidR="001F52B7" w:rsidRPr="00F042E3" w:rsidTr="00897624">
        <w:tc>
          <w:tcPr>
            <w:tcW w:w="648" w:type="dxa"/>
            <w:shd w:val="clear" w:color="auto" w:fill="C0C0C0"/>
          </w:tcPr>
          <w:p w:rsidR="001F52B7" w:rsidRPr="00F042E3" w:rsidRDefault="001F52B7" w:rsidP="00897624">
            <w:pPr>
              <w:rPr>
                <w:b/>
              </w:rPr>
            </w:pPr>
            <w:r w:rsidRPr="00F042E3">
              <w:rPr>
                <w:b/>
              </w:rPr>
              <w:t>Nr.</w:t>
            </w:r>
          </w:p>
        </w:tc>
        <w:tc>
          <w:tcPr>
            <w:tcW w:w="7020" w:type="dxa"/>
            <w:shd w:val="clear" w:color="auto" w:fill="C0C0C0"/>
          </w:tcPr>
          <w:p w:rsidR="001F52B7" w:rsidRPr="00F042E3" w:rsidRDefault="001F52B7" w:rsidP="00897624">
            <w:pPr>
              <w:rPr>
                <w:b/>
              </w:rPr>
            </w:pPr>
          </w:p>
        </w:tc>
        <w:tc>
          <w:tcPr>
            <w:tcW w:w="1542" w:type="dxa"/>
            <w:shd w:val="clear" w:color="auto" w:fill="C0C0C0"/>
          </w:tcPr>
          <w:p w:rsidR="001F52B7" w:rsidRPr="00F042E3" w:rsidRDefault="001F52B7" w:rsidP="00897624">
            <w:pPr>
              <w:rPr>
                <w:b/>
              </w:rPr>
            </w:pPr>
            <w:r w:rsidRPr="00F042E3">
              <w:rPr>
                <w:b/>
              </w:rPr>
              <w:t>Schooljaar</w:t>
            </w:r>
          </w:p>
        </w:tc>
      </w:tr>
      <w:tr w:rsidR="001F52B7" w:rsidTr="00897624">
        <w:tc>
          <w:tcPr>
            <w:tcW w:w="648" w:type="dxa"/>
          </w:tcPr>
          <w:p w:rsidR="001F52B7" w:rsidRDefault="001F52B7" w:rsidP="0085759D">
            <w:pPr>
              <w:numPr>
                <w:ilvl w:val="0"/>
                <w:numId w:val="14"/>
              </w:numPr>
            </w:pPr>
          </w:p>
        </w:tc>
        <w:tc>
          <w:tcPr>
            <w:tcW w:w="7020" w:type="dxa"/>
          </w:tcPr>
          <w:p w:rsidR="001F52B7" w:rsidRPr="0021004B" w:rsidRDefault="001F52B7" w:rsidP="00897624">
            <w:r>
              <w:t>Implementatie observatie</w:t>
            </w:r>
            <w:r w:rsidR="00863E71">
              <w:t>-</w:t>
            </w:r>
            <w:r>
              <w:t xml:space="preserve">instrument </w:t>
            </w:r>
            <w:r w:rsidR="00863E71">
              <w:t>“KIJK”</w:t>
            </w:r>
            <w:r>
              <w:t xml:space="preserve"> in  groepen 1 en 2</w:t>
            </w:r>
          </w:p>
        </w:tc>
        <w:tc>
          <w:tcPr>
            <w:tcW w:w="1542" w:type="dxa"/>
          </w:tcPr>
          <w:p w:rsidR="001F52B7" w:rsidRDefault="001F52B7" w:rsidP="00897624">
            <w:r>
              <w:t>2015-2016</w:t>
            </w:r>
          </w:p>
        </w:tc>
      </w:tr>
      <w:tr w:rsidR="001F52B7" w:rsidTr="00897624">
        <w:tc>
          <w:tcPr>
            <w:tcW w:w="648" w:type="dxa"/>
          </w:tcPr>
          <w:p w:rsidR="001F52B7" w:rsidRDefault="001F52B7" w:rsidP="0085759D">
            <w:pPr>
              <w:numPr>
                <w:ilvl w:val="0"/>
                <w:numId w:val="14"/>
              </w:numPr>
            </w:pPr>
          </w:p>
        </w:tc>
        <w:tc>
          <w:tcPr>
            <w:tcW w:w="7020" w:type="dxa"/>
          </w:tcPr>
          <w:p w:rsidR="001F52B7" w:rsidRPr="003144AF" w:rsidRDefault="00C95C6F" w:rsidP="00C95C6F">
            <w:pPr>
              <w:rPr>
                <w:color w:val="FF0000"/>
              </w:rPr>
            </w:pPr>
            <w:r w:rsidRPr="003144AF">
              <w:t xml:space="preserve">Leraren hanteren groepsoverzichten en groepsplannen volgens zorgkalender </w:t>
            </w:r>
          </w:p>
        </w:tc>
        <w:tc>
          <w:tcPr>
            <w:tcW w:w="1542" w:type="dxa"/>
          </w:tcPr>
          <w:p w:rsidR="001F52B7" w:rsidRDefault="001F52B7" w:rsidP="00897624">
            <w:r>
              <w:t>2015-2016</w:t>
            </w:r>
          </w:p>
        </w:tc>
      </w:tr>
      <w:tr w:rsidR="001F52B7" w:rsidTr="00897624">
        <w:tc>
          <w:tcPr>
            <w:tcW w:w="648" w:type="dxa"/>
          </w:tcPr>
          <w:p w:rsidR="001F52B7" w:rsidRDefault="001F52B7" w:rsidP="0085759D">
            <w:pPr>
              <w:numPr>
                <w:ilvl w:val="0"/>
                <w:numId w:val="14"/>
              </w:numPr>
            </w:pPr>
          </w:p>
        </w:tc>
        <w:tc>
          <w:tcPr>
            <w:tcW w:w="7020" w:type="dxa"/>
          </w:tcPr>
          <w:p w:rsidR="001F52B7" w:rsidRPr="003144AF" w:rsidRDefault="00C95C6F" w:rsidP="00897624">
            <w:r w:rsidRPr="003144AF">
              <w:rPr>
                <w:rFonts w:cs="Verdana"/>
                <w:color w:val="000000"/>
                <w:szCs w:val="18"/>
              </w:rPr>
              <w:t xml:space="preserve"> Voor leerlingen die extra ondersteuning nodig hebben, heeft de school adequate ontwikkelingsperspectieven opgesteld waarin onder andere een uitstroomprognose, tussendoelen en een passend aanbod is opgenomen.</w:t>
            </w:r>
          </w:p>
        </w:tc>
        <w:tc>
          <w:tcPr>
            <w:tcW w:w="1542" w:type="dxa"/>
          </w:tcPr>
          <w:p w:rsidR="001F52B7" w:rsidRDefault="001F52B7" w:rsidP="00897624">
            <w:r>
              <w:t>2015-2016</w:t>
            </w:r>
          </w:p>
        </w:tc>
      </w:tr>
      <w:tr w:rsidR="001F52B7" w:rsidTr="00897624">
        <w:tc>
          <w:tcPr>
            <w:tcW w:w="648" w:type="dxa"/>
          </w:tcPr>
          <w:p w:rsidR="001F52B7" w:rsidRDefault="001F52B7" w:rsidP="0085759D">
            <w:pPr>
              <w:numPr>
                <w:ilvl w:val="0"/>
                <w:numId w:val="14"/>
              </w:numPr>
            </w:pPr>
          </w:p>
        </w:tc>
        <w:tc>
          <w:tcPr>
            <w:tcW w:w="7020" w:type="dxa"/>
          </w:tcPr>
          <w:p w:rsidR="001F52B7" w:rsidRPr="003144AF" w:rsidRDefault="00C95C6F" w:rsidP="00897624">
            <w:r w:rsidRPr="003144AF">
              <w:t xml:space="preserve"> De werkgroep ‘begaafdenbeleid’ (o.i.d.) heeft beleid ontwikkeld en vastgelegd m.b.t. signalering van en aanbod voor  begaafde leerlingen in groep 1 en 2.</w:t>
            </w:r>
          </w:p>
        </w:tc>
        <w:tc>
          <w:tcPr>
            <w:tcW w:w="1542" w:type="dxa"/>
          </w:tcPr>
          <w:p w:rsidR="001F52B7" w:rsidRDefault="001F52B7" w:rsidP="00897624">
            <w:r>
              <w:t>2015-2016</w:t>
            </w:r>
          </w:p>
        </w:tc>
      </w:tr>
      <w:tr w:rsidR="001F52B7" w:rsidTr="00897624">
        <w:tc>
          <w:tcPr>
            <w:tcW w:w="648" w:type="dxa"/>
          </w:tcPr>
          <w:p w:rsidR="001F52B7" w:rsidRDefault="001F52B7" w:rsidP="0085759D">
            <w:pPr>
              <w:numPr>
                <w:ilvl w:val="0"/>
                <w:numId w:val="14"/>
              </w:numPr>
            </w:pPr>
          </w:p>
        </w:tc>
        <w:tc>
          <w:tcPr>
            <w:tcW w:w="7020" w:type="dxa"/>
          </w:tcPr>
          <w:p w:rsidR="001F52B7" w:rsidRPr="003144AF" w:rsidRDefault="00C95C6F" w:rsidP="00897624">
            <w:r w:rsidRPr="003144AF">
              <w:t xml:space="preserve"> De werkgroep MI heeft een aanbod ontwikkeld en beleid vastgelegd voor de toepassing van MI in talentenklassen.</w:t>
            </w:r>
          </w:p>
        </w:tc>
        <w:tc>
          <w:tcPr>
            <w:tcW w:w="1542" w:type="dxa"/>
          </w:tcPr>
          <w:p w:rsidR="001F52B7" w:rsidRDefault="001F52B7" w:rsidP="00897624">
            <w:r>
              <w:t>2015-2016</w:t>
            </w:r>
          </w:p>
        </w:tc>
      </w:tr>
      <w:tr w:rsidR="001F52B7" w:rsidTr="00897624">
        <w:tc>
          <w:tcPr>
            <w:tcW w:w="648" w:type="dxa"/>
          </w:tcPr>
          <w:p w:rsidR="001F52B7" w:rsidRDefault="001F52B7" w:rsidP="0085759D">
            <w:pPr>
              <w:numPr>
                <w:ilvl w:val="0"/>
                <w:numId w:val="14"/>
              </w:numPr>
            </w:pPr>
          </w:p>
        </w:tc>
        <w:tc>
          <w:tcPr>
            <w:tcW w:w="7020" w:type="dxa"/>
          </w:tcPr>
          <w:p w:rsidR="001F52B7" w:rsidRDefault="001F52B7" w:rsidP="00897624">
            <w:r>
              <w:t xml:space="preserve">Uitzetten activiteiten van project ‘leren leren’ </w:t>
            </w:r>
          </w:p>
        </w:tc>
        <w:tc>
          <w:tcPr>
            <w:tcW w:w="1542" w:type="dxa"/>
          </w:tcPr>
          <w:p w:rsidR="001F52B7" w:rsidRDefault="001F52B7" w:rsidP="00897624">
            <w:r>
              <w:t>2015-2016</w:t>
            </w:r>
          </w:p>
        </w:tc>
      </w:tr>
    </w:tbl>
    <w:p w:rsidR="0009495E" w:rsidRDefault="001F52B7" w:rsidP="001F52B7">
      <w:r>
        <w:t>*Zie jaarplan</w:t>
      </w:r>
    </w:p>
    <w:p w:rsidR="003144AF" w:rsidRDefault="003144AF" w:rsidP="001F52B7"/>
    <w:p w:rsidR="003144AF" w:rsidRDefault="003144AF" w:rsidP="001F52B7"/>
    <w:p w:rsidR="001F52B7" w:rsidRDefault="001F52B7" w:rsidP="0085759D">
      <w:pPr>
        <w:pStyle w:val="Kop2"/>
        <w:numPr>
          <w:ilvl w:val="1"/>
          <w:numId w:val="18"/>
        </w:numPr>
      </w:pPr>
      <w:r>
        <w:t>Opbrengsten</w:t>
      </w:r>
    </w:p>
    <w:p w:rsidR="001F52B7" w:rsidRPr="00A74A7D" w:rsidRDefault="001F52B7" w:rsidP="001F52B7">
      <w:pPr>
        <w:rPr>
          <w:sz w:val="20"/>
          <w:szCs w:val="20"/>
        </w:rPr>
      </w:pPr>
      <w:r w:rsidRPr="00A74A7D">
        <w:rPr>
          <w:sz w:val="20"/>
          <w:szCs w:val="20"/>
        </w:rPr>
        <w:t>Het is ons streven dat de opbrengsten van de school ten minste het niveau heeft dat op grond van de kenmerken van de leerling populatie mag worden verwacht. Door de onderwijsinspectie wordt jaarlijks bepaalt tot welke schoolgroep onze school behoort. De prestaties van de school worden jaarlijks vastgesteld op grond van de eindtoets. Daarnaast wordt twee keer per jaar een analyse gemaakt van de tussenopbrengsten, aan de hand van de LVS-toetsing. Dit wordt gedaan door de intern begeleider samen met de leerkrachten tijdens een vergadering en per groep. Daarnaast worden deze analyses besproken met de stafmedewerker kwaliteit van D4W. Daarbij wordt gebruik gemaakt van het LVS Parnassys.</w:t>
      </w:r>
    </w:p>
    <w:p w:rsidR="001F52B7" w:rsidRPr="00A74A7D" w:rsidRDefault="001F52B7" w:rsidP="001F52B7">
      <w:pPr>
        <w:rPr>
          <w:sz w:val="20"/>
          <w:szCs w:val="20"/>
        </w:rPr>
      </w:pPr>
      <w:r w:rsidRPr="00A74A7D">
        <w:rPr>
          <w:sz w:val="20"/>
          <w:szCs w:val="20"/>
        </w:rPr>
        <w:lastRenderedPageBreak/>
        <w:t>De school wil de komende periode in de zorgstructuur het analyseren van ( toets) gegevens en de daarop volgende evaluaties van de groepsplannen vastleggen.</w:t>
      </w:r>
    </w:p>
    <w:p w:rsidR="001F52B7" w:rsidRPr="00A433B6" w:rsidRDefault="001F52B7" w:rsidP="001F52B7">
      <w:pPr>
        <w:jc w:val="both"/>
        <w:rPr>
          <w:rFonts w:cs="Tahoma"/>
          <w:sz w:val="20"/>
          <w:szCs w:val="20"/>
        </w:rPr>
      </w:pPr>
      <w:r w:rsidRPr="00A74A7D">
        <w:rPr>
          <w:rFonts w:cs="Tahoma"/>
          <w:sz w:val="20"/>
          <w:szCs w:val="20"/>
        </w:rPr>
        <w:t>In het schoolverbeterplan 2014-2015 heeft de school de ambitie uitgesproken om blijvend te streven naar opbrengsten die liggen óp of boven het niveau dat van de school mag</w:t>
      </w:r>
      <w:r w:rsidRPr="00A433B6">
        <w:rPr>
          <w:rFonts w:cs="Tahoma"/>
          <w:sz w:val="20"/>
          <w:szCs w:val="20"/>
        </w:rPr>
        <w:t xml:space="preserve"> worden verwacht op grond van de kenmerken van de leerling populatie. Door de onderwijsinspectie wordt jaarlijks bepaald tot welke schoolgroep onze school behoort. De prestaties van de school worden jaarlijks vastgesteld op grond van de CITO-eindtoets. Daarnaast wordt jaarlijks een analyse gemaakt van de tussenopbrengsten, aan de hand van de LOVS-toetsing.</w:t>
      </w:r>
    </w:p>
    <w:p w:rsidR="001F52B7" w:rsidRPr="00A433B6" w:rsidRDefault="001F52B7" w:rsidP="001F52B7">
      <w:pPr>
        <w:jc w:val="both"/>
        <w:rPr>
          <w:rFonts w:cs="Tahoma"/>
          <w:sz w:val="20"/>
          <w:szCs w:val="20"/>
        </w:rPr>
      </w:pPr>
      <w:r w:rsidRPr="00A433B6">
        <w:rPr>
          <w:rFonts w:cs="Tahoma"/>
          <w:sz w:val="20"/>
          <w:szCs w:val="20"/>
        </w:rPr>
        <w:t>De resultaten van CITO-eindtoets laten de laatste jaren een wisselend beeld zien. Enkele malen zijn de resultaten beneden het landelijk gemiddelde geweest (vergeleken met scholen met dezelfde leerling</w:t>
      </w:r>
      <w:r w:rsidR="00D84AED">
        <w:rPr>
          <w:rFonts w:cs="Tahoma"/>
          <w:sz w:val="20"/>
          <w:szCs w:val="20"/>
        </w:rPr>
        <w:t>en</w:t>
      </w:r>
      <w:r w:rsidRPr="00A433B6">
        <w:rPr>
          <w:rFonts w:cs="Tahoma"/>
          <w:sz w:val="20"/>
          <w:szCs w:val="20"/>
        </w:rPr>
        <w:t xml:space="preserve">kenmerken). </w:t>
      </w:r>
    </w:p>
    <w:p w:rsidR="001F52B7" w:rsidRPr="00A433B6" w:rsidRDefault="001F52B7" w:rsidP="001F52B7">
      <w:pPr>
        <w:jc w:val="both"/>
        <w:rPr>
          <w:rFonts w:cs="Tahoma"/>
          <w:sz w:val="20"/>
          <w:szCs w:val="20"/>
        </w:rPr>
      </w:pPr>
      <w:r w:rsidRPr="00A433B6">
        <w:rPr>
          <w:rFonts w:cs="Tahoma"/>
          <w:sz w:val="20"/>
          <w:szCs w:val="20"/>
        </w:rPr>
        <w:t>Het schoolverbeterplan heeft geleid tot diverse acties, waaronder een goede analyse van de afgenomen toetsen, het bespreken van de resultaten op groeps- en schoolniveau en het maken van groepsplannen en actieplannen als gevolg hiervan.</w:t>
      </w:r>
    </w:p>
    <w:p w:rsidR="001F52B7" w:rsidRDefault="001F52B7" w:rsidP="001F52B7">
      <w:pPr>
        <w:jc w:val="both"/>
        <w:rPr>
          <w:rFonts w:cs="Tahoma"/>
          <w:sz w:val="20"/>
          <w:szCs w:val="20"/>
        </w:rPr>
      </w:pPr>
      <w:r w:rsidRPr="00A433B6">
        <w:rPr>
          <w:rFonts w:cs="Tahoma"/>
          <w:sz w:val="20"/>
          <w:szCs w:val="20"/>
        </w:rPr>
        <w:t xml:space="preserve">De onderwijstijd moet effectief gebruikt worden. Dat betekent dat er kritisch gekeken wordt naar het gebruik van lespakketten, gastlessen e.d. De RTL-vakken (rekenen, taal en (begrijpend) lezen) hebben prioriteit boven de andere vakken en activiteiten. </w:t>
      </w:r>
    </w:p>
    <w:p w:rsidR="001F52B7" w:rsidRDefault="001F52B7" w:rsidP="001F52B7">
      <w:pPr>
        <w:jc w:val="both"/>
        <w:rPr>
          <w:rFonts w:cs="Tahoma"/>
          <w:sz w:val="20"/>
          <w:szCs w:val="20"/>
        </w:rPr>
      </w:pPr>
    </w:p>
    <w:p w:rsidR="001F52B7" w:rsidRPr="00FB205A" w:rsidRDefault="001F52B7" w:rsidP="001F52B7">
      <w:pPr>
        <w:jc w:val="both"/>
        <w:rPr>
          <w:rFonts w:cs="Tahoma"/>
          <w:b/>
          <w:sz w:val="20"/>
          <w:szCs w:val="20"/>
        </w:rPr>
      </w:pPr>
      <w:r w:rsidRPr="00FB205A">
        <w:rPr>
          <w:rFonts w:cs="Tahoma"/>
          <w:b/>
          <w:sz w:val="20"/>
          <w:szCs w:val="20"/>
        </w:rPr>
        <w:t>Beoordeling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5"/>
        <w:gridCol w:w="6880"/>
        <w:gridCol w:w="1535"/>
      </w:tblGrid>
      <w:tr w:rsidR="001F52B7" w:rsidRPr="00F042E3" w:rsidTr="00897624">
        <w:tc>
          <w:tcPr>
            <w:tcW w:w="645" w:type="dxa"/>
            <w:tcBorders>
              <w:bottom w:val="single" w:sz="4" w:space="0" w:color="auto"/>
            </w:tcBorders>
            <w:shd w:val="clear" w:color="auto" w:fill="C0C0C0"/>
          </w:tcPr>
          <w:p w:rsidR="001F52B7" w:rsidRPr="00F042E3" w:rsidRDefault="001F52B7" w:rsidP="00897624">
            <w:pPr>
              <w:rPr>
                <w:b/>
              </w:rPr>
            </w:pPr>
            <w:r w:rsidRPr="00F042E3">
              <w:rPr>
                <w:b/>
              </w:rPr>
              <w:t>Nr.</w:t>
            </w:r>
          </w:p>
        </w:tc>
        <w:tc>
          <w:tcPr>
            <w:tcW w:w="6880" w:type="dxa"/>
            <w:tcBorders>
              <w:bottom w:val="single" w:sz="4" w:space="0" w:color="auto"/>
            </w:tcBorders>
            <w:shd w:val="clear" w:color="auto" w:fill="C0C0C0"/>
          </w:tcPr>
          <w:p w:rsidR="001F52B7" w:rsidRPr="00F042E3" w:rsidRDefault="001F52B7" w:rsidP="00897624">
            <w:pPr>
              <w:rPr>
                <w:b/>
              </w:rPr>
            </w:pPr>
          </w:p>
        </w:tc>
        <w:tc>
          <w:tcPr>
            <w:tcW w:w="1535" w:type="dxa"/>
            <w:tcBorders>
              <w:bottom w:val="single" w:sz="4" w:space="0" w:color="auto"/>
            </w:tcBorders>
            <w:shd w:val="clear" w:color="auto" w:fill="C0C0C0"/>
          </w:tcPr>
          <w:p w:rsidR="001F52B7" w:rsidRPr="00F042E3" w:rsidRDefault="001F52B7" w:rsidP="00897624">
            <w:pPr>
              <w:rPr>
                <w:b/>
              </w:rPr>
            </w:pPr>
            <w:r w:rsidRPr="00F042E3">
              <w:rPr>
                <w:b/>
              </w:rPr>
              <w:t>Schooljaar</w:t>
            </w:r>
          </w:p>
        </w:tc>
      </w:tr>
      <w:tr w:rsidR="001F52B7" w:rsidRPr="00075A97" w:rsidTr="00897624">
        <w:tc>
          <w:tcPr>
            <w:tcW w:w="645" w:type="dxa"/>
            <w:tcBorders>
              <w:bottom w:val="single" w:sz="4" w:space="0" w:color="auto"/>
            </w:tcBorders>
          </w:tcPr>
          <w:p w:rsidR="001F52B7" w:rsidRDefault="001F52B7" w:rsidP="0085759D">
            <w:pPr>
              <w:numPr>
                <w:ilvl w:val="0"/>
                <w:numId w:val="15"/>
              </w:numPr>
            </w:pPr>
          </w:p>
        </w:tc>
        <w:tc>
          <w:tcPr>
            <w:tcW w:w="6880" w:type="dxa"/>
            <w:tcBorders>
              <w:bottom w:val="single" w:sz="4" w:space="0" w:color="auto"/>
            </w:tcBorders>
          </w:tcPr>
          <w:p w:rsidR="001F52B7" w:rsidRDefault="001F52B7" w:rsidP="00897624">
            <w:r>
              <w:t>Kwaliteitskaart Opbrengsten</w:t>
            </w:r>
          </w:p>
        </w:tc>
        <w:tc>
          <w:tcPr>
            <w:tcW w:w="1535" w:type="dxa"/>
            <w:tcBorders>
              <w:bottom w:val="single" w:sz="4" w:space="0" w:color="auto"/>
            </w:tcBorders>
          </w:tcPr>
          <w:p w:rsidR="001F52B7" w:rsidRPr="00CA314E" w:rsidRDefault="001F52B7" w:rsidP="00897624">
            <w:r w:rsidRPr="00CA314E">
              <w:t>1 x per 4 jr.</w:t>
            </w:r>
          </w:p>
        </w:tc>
      </w:tr>
      <w:tr w:rsidR="001F52B7" w:rsidRPr="00075A97" w:rsidTr="008976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5" w:type="dxa"/>
            <w:tcBorders>
              <w:top w:val="single" w:sz="4" w:space="0" w:color="auto"/>
              <w:left w:val="single" w:sz="4" w:space="0" w:color="auto"/>
              <w:bottom w:val="single" w:sz="4" w:space="0" w:color="auto"/>
              <w:right w:val="single" w:sz="4" w:space="0" w:color="auto"/>
            </w:tcBorders>
          </w:tcPr>
          <w:p w:rsidR="001F52B7" w:rsidRDefault="001F52B7" w:rsidP="0085759D">
            <w:pPr>
              <w:numPr>
                <w:ilvl w:val="0"/>
                <w:numId w:val="15"/>
              </w:numPr>
            </w:pPr>
          </w:p>
        </w:tc>
        <w:tc>
          <w:tcPr>
            <w:tcW w:w="6880" w:type="dxa"/>
            <w:tcBorders>
              <w:top w:val="single" w:sz="4" w:space="0" w:color="auto"/>
              <w:left w:val="single" w:sz="4" w:space="0" w:color="auto"/>
              <w:bottom w:val="single" w:sz="4" w:space="0" w:color="auto"/>
              <w:right w:val="single" w:sz="4" w:space="0" w:color="auto"/>
            </w:tcBorders>
          </w:tcPr>
          <w:p w:rsidR="001F52B7" w:rsidRDefault="001F52B7" w:rsidP="00897624">
            <w:r>
              <w:t>Centrale-eindtoets</w:t>
            </w:r>
          </w:p>
        </w:tc>
        <w:tc>
          <w:tcPr>
            <w:tcW w:w="1535" w:type="dxa"/>
            <w:tcBorders>
              <w:top w:val="single" w:sz="4" w:space="0" w:color="auto"/>
              <w:left w:val="single" w:sz="4" w:space="0" w:color="auto"/>
              <w:bottom w:val="single" w:sz="4" w:space="0" w:color="auto"/>
              <w:right w:val="single" w:sz="4" w:space="0" w:color="auto"/>
            </w:tcBorders>
          </w:tcPr>
          <w:p w:rsidR="001F52B7" w:rsidRPr="00CA314E" w:rsidRDefault="001F52B7" w:rsidP="00897624">
            <w:r w:rsidRPr="00CA314E">
              <w:t>Jaarlijks</w:t>
            </w:r>
          </w:p>
        </w:tc>
      </w:tr>
      <w:tr w:rsidR="001F52B7" w:rsidRPr="00075A97" w:rsidTr="008976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5" w:type="dxa"/>
            <w:tcBorders>
              <w:top w:val="single" w:sz="4" w:space="0" w:color="auto"/>
              <w:left w:val="single" w:sz="4" w:space="0" w:color="auto"/>
              <w:bottom w:val="single" w:sz="4" w:space="0" w:color="auto"/>
              <w:right w:val="single" w:sz="4" w:space="0" w:color="auto"/>
            </w:tcBorders>
          </w:tcPr>
          <w:p w:rsidR="001F52B7" w:rsidRDefault="001F52B7" w:rsidP="0085759D">
            <w:pPr>
              <w:numPr>
                <w:ilvl w:val="0"/>
                <w:numId w:val="15"/>
              </w:numPr>
            </w:pPr>
          </w:p>
        </w:tc>
        <w:tc>
          <w:tcPr>
            <w:tcW w:w="6880" w:type="dxa"/>
            <w:tcBorders>
              <w:top w:val="single" w:sz="4" w:space="0" w:color="auto"/>
              <w:left w:val="single" w:sz="4" w:space="0" w:color="auto"/>
              <w:bottom w:val="single" w:sz="4" w:space="0" w:color="auto"/>
              <w:right w:val="single" w:sz="4" w:space="0" w:color="auto"/>
            </w:tcBorders>
          </w:tcPr>
          <w:p w:rsidR="001F52B7" w:rsidRDefault="001F52B7" w:rsidP="00897624">
            <w:r>
              <w:t>Tussenopbrengsten LOVS</w:t>
            </w:r>
          </w:p>
        </w:tc>
        <w:tc>
          <w:tcPr>
            <w:tcW w:w="1535" w:type="dxa"/>
            <w:tcBorders>
              <w:top w:val="single" w:sz="4" w:space="0" w:color="auto"/>
              <w:left w:val="single" w:sz="4" w:space="0" w:color="auto"/>
              <w:bottom w:val="single" w:sz="4" w:space="0" w:color="auto"/>
              <w:right w:val="single" w:sz="4" w:space="0" w:color="auto"/>
            </w:tcBorders>
          </w:tcPr>
          <w:p w:rsidR="001F52B7" w:rsidRPr="00CA314E" w:rsidRDefault="001F52B7" w:rsidP="00897624">
            <w:r w:rsidRPr="00CA314E">
              <w:t>2 x per jaar</w:t>
            </w:r>
          </w:p>
        </w:tc>
      </w:tr>
      <w:tr w:rsidR="001F52B7" w:rsidRPr="00075A97" w:rsidTr="008976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5" w:type="dxa"/>
            <w:tcBorders>
              <w:top w:val="single" w:sz="4" w:space="0" w:color="auto"/>
              <w:left w:val="single" w:sz="4" w:space="0" w:color="auto"/>
              <w:bottom w:val="single" w:sz="4" w:space="0" w:color="auto"/>
              <w:right w:val="single" w:sz="4" w:space="0" w:color="auto"/>
            </w:tcBorders>
          </w:tcPr>
          <w:p w:rsidR="001F52B7" w:rsidRDefault="001F52B7" w:rsidP="0085759D">
            <w:pPr>
              <w:numPr>
                <w:ilvl w:val="0"/>
                <w:numId w:val="15"/>
              </w:numPr>
            </w:pPr>
          </w:p>
        </w:tc>
        <w:tc>
          <w:tcPr>
            <w:tcW w:w="6880" w:type="dxa"/>
            <w:tcBorders>
              <w:top w:val="single" w:sz="4" w:space="0" w:color="auto"/>
              <w:left w:val="single" w:sz="4" w:space="0" w:color="auto"/>
              <w:bottom w:val="single" w:sz="4" w:space="0" w:color="auto"/>
              <w:right w:val="single" w:sz="4" w:space="0" w:color="auto"/>
            </w:tcBorders>
          </w:tcPr>
          <w:p w:rsidR="001F52B7" w:rsidRDefault="001F52B7" w:rsidP="00897624">
            <w:r>
              <w:t>Toezicht vanuit de onderwijsinspectie</w:t>
            </w:r>
          </w:p>
        </w:tc>
        <w:tc>
          <w:tcPr>
            <w:tcW w:w="1535" w:type="dxa"/>
            <w:tcBorders>
              <w:top w:val="single" w:sz="4" w:space="0" w:color="auto"/>
              <w:left w:val="single" w:sz="4" w:space="0" w:color="auto"/>
              <w:bottom w:val="single" w:sz="4" w:space="0" w:color="auto"/>
              <w:right w:val="single" w:sz="4" w:space="0" w:color="auto"/>
            </w:tcBorders>
          </w:tcPr>
          <w:p w:rsidR="001F52B7" w:rsidRPr="00CA314E" w:rsidRDefault="001F52B7" w:rsidP="00897624"/>
        </w:tc>
      </w:tr>
      <w:tr w:rsidR="001F52B7" w:rsidRPr="00075A97" w:rsidTr="008976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5" w:type="dxa"/>
            <w:tcBorders>
              <w:top w:val="single" w:sz="4" w:space="0" w:color="auto"/>
              <w:left w:val="single" w:sz="4" w:space="0" w:color="auto"/>
              <w:bottom w:val="single" w:sz="4" w:space="0" w:color="auto"/>
              <w:right w:val="single" w:sz="4" w:space="0" w:color="auto"/>
            </w:tcBorders>
          </w:tcPr>
          <w:p w:rsidR="001F52B7" w:rsidRDefault="001F52B7" w:rsidP="0085759D">
            <w:pPr>
              <w:numPr>
                <w:ilvl w:val="0"/>
                <w:numId w:val="15"/>
              </w:numPr>
            </w:pPr>
          </w:p>
        </w:tc>
        <w:tc>
          <w:tcPr>
            <w:tcW w:w="6880" w:type="dxa"/>
            <w:tcBorders>
              <w:top w:val="single" w:sz="4" w:space="0" w:color="auto"/>
              <w:left w:val="single" w:sz="4" w:space="0" w:color="auto"/>
              <w:bottom w:val="single" w:sz="4" w:space="0" w:color="auto"/>
              <w:right w:val="single" w:sz="4" w:space="0" w:color="auto"/>
            </w:tcBorders>
          </w:tcPr>
          <w:p w:rsidR="001F52B7" w:rsidRDefault="001F52B7" w:rsidP="00897624">
            <w:r>
              <w:t>Analyse opbrengsten met stafmedewerker kwaliteit</w:t>
            </w:r>
          </w:p>
        </w:tc>
        <w:tc>
          <w:tcPr>
            <w:tcW w:w="1535" w:type="dxa"/>
            <w:tcBorders>
              <w:top w:val="single" w:sz="4" w:space="0" w:color="auto"/>
              <w:left w:val="single" w:sz="4" w:space="0" w:color="auto"/>
              <w:bottom w:val="single" w:sz="4" w:space="0" w:color="auto"/>
              <w:right w:val="single" w:sz="4" w:space="0" w:color="auto"/>
            </w:tcBorders>
          </w:tcPr>
          <w:p w:rsidR="001F52B7" w:rsidRPr="00CA314E" w:rsidRDefault="001F52B7" w:rsidP="00897624">
            <w:r>
              <w:t>2</w:t>
            </w:r>
            <w:r w:rsidRPr="00CA314E">
              <w:t>x per jaar</w:t>
            </w:r>
          </w:p>
        </w:tc>
      </w:tr>
    </w:tbl>
    <w:p w:rsidR="001F52B7" w:rsidRDefault="001F52B7" w:rsidP="001F52B7">
      <w:pPr>
        <w:rPr>
          <w:b/>
        </w:rPr>
      </w:pPr>
    </w:p>
    <w:p w:rsidR="001F52B7" w:rsidRDefault="001F52B7" w:rsidP="001F52B7">
      <w:pPr>
        <w:rPr>
          <w:b/>
        </w:rPr>
      </w:pPr>
    </w:p>
    <w:p w:rsidR="001F52B7" w:rsidRPr="00F042E3" w:rsidRDefault="001F52B7" w:rsidP="001F52B7">
      <w:pPr>
        <w:rPr>
          <w:b/>
        </w:rPr>
      </w:pPr>
      <w:r>
        <w:rPr>
          <w:b/>
        </w:rPr>
        <w:t>Ontwikkelbeleid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4"/>
        <w:gridCol w:w="6878"/>
        <w:gridCol w:w="1538"/>
      </w:tblGrid>
      <w:tr w:rsidR="001F52B7" w:rsidRPr="00F042E3" w:rsidTr="00897624">
        <w:tc>
          <w:tcPr>
            <w:tcW w:w="648" w:type="dxa"/>
            <w:shd w:val="clear" w:color="auto" w:fill="C0C0C0"/>
          </w:tcPr>
          <w:p w:rsidR="001F52B7" w:rsidRPr="00F042E3" w:rsidRDefault="001F52B7" w:rsidP="00897624">
            <w:pPr>
              <w:rPr>
                <w:b/>
              </w:rPr>
            </w:pPr>
            <w:r w:rsidRPr="00F042E3">
              <w:rPr>
                <w:b/>
              </w:rPr>
              <w:t>Nr.</w:t>
            </w:r>
          </w:p>
        </w:tc>
        <w:tc>
          <w:tcPr>
            <w:tcW w:w="7020" w:type="dxa"/>
            <w:shd w:val="clear" w:color="auto" w:fill="C0C0C0"/>
          </w:tcPr>
          <w:p w:rsidR="001F52B7" w:rsidRPr="00F042E3" w:rsidRDefault="001F52B7" w:rsidP="00897624">
            <w:pPr>
              <w:rPr>
                <w:b/>
              </w:rPr>
            </w:pPr>
          </w:p>
        </w:tc>
        <w:tc>
          <w:tcPr>
            <w:tcW w:w="1542" w:type="dxa"/>
            <w:shd w:val="clear" w:color="auto" w:fill="C0C0C0"/>
          </w:tcPr>
          <w:p w:rsidR="001F52B7" w:rsidRPr="00F042E3" w:rsidRDefault="001F52B7" w:rsidP="00897624">
            <w:pPr>
              <w:rPr>
                <w:b/>
              </w:rPr>
            </w:pPr>
            <w:r w:rsidRPr="00F042E3">
              <w:rPr>
                <w:b/>
              </w:rPr>
              <w:t>Schooljaar</w:t>
            </w:r>
          </w:p>
        </w:tc>
      </w:tr>
      <w:tr w:rsidR="001F52B7" w:rsidTr="00897624">
        <w:tc>
          <w:tcPr>
            <w:tcW w:w="648" w:type="dxa"/>
          </w:tcPr>
          <w:p w:rsidR="001F52B7" w:rsidRDefault="001F52B7" w:rsidP="0085759D">
            <w:pPr>
              <w:numPr>
                <w:ilvl w:val="0"/>
                <w:numId w:val="16"/>
              </w:numPr>
            </w:pPr>
          </w:p>
        </w:tc>
        <w:tc>
          <w:tcPr>
            <w:tcW w:w="7020" w:type="dxa"/>
          </w:tcPr>
          <w:p w:rsidR="001F52B7" w:rsidRDefault="001F52B7" w:rsidP="00897624">
            <w:r>
              <w:t>Ontwikkelen structurele analyses van opbrengsten</w:t>
            </w:r>
          </w:p>
        </w:tc>
        <w:tc>
          <w:tcPr>
            <w:tcW w:w="1542" w:type="dxa"/>
          </w:tcPr>
          <w:p w:rsidR="001F52B7" w:rsidRDefault="001F52B7" w:rsidP="00897624">
            <w:r>
              <w:t>2015-2016</w:t>
            </w:r>
          </w:p>
        </w:tc>
      </w:tr>
      <w:tr w:rsidR="001F52B7" w:rsidTr="00897624">
        <w:tc>
          <w:tcPr>
            <w:tcW w:w="648" w:type="dxa"/>
          </w:tcPr>
          <w:p w:rsidR="001F52B7" w:rsidRDefault="001F52B7" w:rsidP="0085759D">
            <w:pPr>
              <w:numPr>
                <w:ilvl w:val="0"/>
                <w:numId w:val="16"/>
              </w:numPr>
            </w:pPr>
          </w:p>
        </w:tc>
        <w:tc>
          <w:tcPr>
            <w:tcW w:w="7020" w:type="dxa"/>
          </w:tcPr>
          <w:p w:rsidR="001F52B7" w:rsidRDefault="001F52B7" w:rsidP="00897624">
            <w:r>
              <w:t>Stellen van doelen en evaluaties van groepsplannen</w:t>
            </w:r>
          </w:p>
        </w:tc>
        <w:tc>
          <w:tcPr>
            <w:tcW w:w="1542" w:type="dxa"/>
          </w:tcPr>
          <w:p w:rsidR="001F52B7" w:rsidRDefault="001F52B7" w:rsidP="00897624">
            <w:r>
              <w:t>Zie zorgkalender</w:t>
            </w:r>
          </w:p>
        </w:tc>
      </w:tr>
      <w:tr w:rsidR="001F52B7" w:rsidTr="00897624">
        <w:tc>
          <w:tcPr>
            <w:tcW w:w="648" w:type="dxa"/>
          </w:tcPr>
          <w:p w:rsidR="001F52B7" w:rsidRDefault="001F52B7" w:rsidP="0085759D">
            <w:pPr>
              <w:numPr>
                <w:ilvl w:val="0"/>
                <w:numId w:val="16"/>
              </w:numPr>
            </w:pPr>
          </w:p>
        </w:tc>
        <w:tc>
          <w:tcPr>
            <w:tcW w:w="7020" w:type="dxa"/>
          </w:tcPr>
          <w:p w:rsidR="001F52B7" w:rsidRDefault="001F52B7" w:rsidP="00897624">
            <w:r>
              <w:t>Acties en afspraken n.a.v. opbrengstenanalyses vaststellen en borgen</w:t>
            </w:r>
          </w:p>
        </w:tc>
        <w:tc>
          <w:tcPr>
            <w:tcW w:w="1542" w:type="dxa"/>
          </w:tcPr>
          <w:p w:rsidR="001F52B7" w:rsidRDefault="001F52B7" w:rsidP="00897624">
            <w:r>
              <w:t>2x per jaar</w:t>
            </w:r>
          </w:p>
        </w:tc>
      </w:tr>
    </w:tbl>
    <w:p w:rsidR="001F52B7" w:rsidRDefault="001F52B7" w:rsidP="00543C53">
      <w:pPr>
        <w:rPr>
          <w:sz w:val="20"/>
          <w:szCs w:val="20"/>
        </w:rPr>
      </w:pPr>
    </w:p>
    <w:p w:rsidR="00EC2EB7" w:rsidRDefault="00EC2EB7" w:rsidP="00EC2EB7"/>
    <w:p w:rsidR="00193AF1" w:rsidRDefault="00193AF1" w:rsidP="00193AF1">
      <w:pPr>
        <w:rPr>
          <w:b/>
        </w:rPr>
      </w:pPr>
    </w:p>
    <w:p w:rsidR="00193AF1" w:rsidRPr="00F042E3" w:rsidRDefault="00193AF1" w:rsidP="00193AF1">
      <w:pPr>
        <w:rPr>
          <w:b/>
        </w:rPr>
      </w:pPr>
    </w:p>
    <w:p w:rsidR="00193AF1" w:rsidRDefault="00193AF1" w:rsidP="00E42C1F"/>
    <w:p w:rsidR="0097126F" w:rsidRDefault="009F1EC0" w:rsidP="00E42C1F">
      <w:r>
        <w:t>.</w:t>
      </w:r>
    </w:p>
    <w:p w:rsidR="009F1EC0" w:rsidRDefault="009F1EC0" w:rsidP="00193AF1">
      <w:pPr>
        <w:rPr>
          <w:b/>
        </w:rPr>
      </w:pPr>
    </w:p>
    <w:p w:rsidR="00193AF1" w:rsidRPr="004F4021" w:rsidRDefault="00193AF1" w:rsidP="00193AF1">
      <w:pPr>
        <w:rPr>
          <w:b/>
        </w:rPr>
      </w:pPr>
    </w:p>
    <w:p w:rsidR="00617207" w:rsidRDefault="00617207" w:rsidP="00E42C1F"/>
    <w:p w:rsidR="00D84AED" w:rsidRDefault="00D84AED" w:rsidP="00D84AED">
      <w:pPr>
        <w:pStyle w:val="Kop1"/>
        <w:rPr>
          <w:rStyle w:val="OpmaakprofielVet"/>
          <w:b/>
          <w:sz w:val="28"/>
        </w:rPr>
      </w:pPr>
    </w:p>
    <w:p w:rsidR="003747C5" w:rsidRDefault="003747C5" w:rsidP="003747C5"/>
    <w:p w:rsidR="003747C5" w:rsidRDefault="003747C5" w:rsidP="003747C5"/>
    <w:p w:rsidR="003747C5" w:rsidRDefault="003747C5" w:rsidP="003747C5"/>
    <w:p w:rsidR="003747C5" w:rsidRDefault="003747C5" w:rsidP="003747C5"/>
    <w:p w:rsidR="003747C5" w:rsidRDefault="003747C5" w:rsidP="003747C5"/>
    <w:p w:rsidR="003747C5" w:rsidRDefault="003747C5" w:rsidP="003747C5"/>
    <w:p w:rsidR="00FF606D" w:rsidRDefault="00FF606D" w:rsidP="003747C5"/>
    <w:p w:rsidR="00FF606D" w:rsidRDefault="00FF606D" w:rsidP="003747C5"/>
    <w:p w:rsidR="00FF606D" w:rsidRDefault="00FF606D" w:rsidP="003747C5"/>
    <w:p w:rsidR="00FF606D" w:rsidRDefault="00FF606D" w:rsidP="003747C5"/>
    <w:p w:rsidR="00FF606D" w:rsidRDefault="00FF606D" w:rsidP="003747C5"/>
    <w:p w:rsidR="00FF606D" w:rsidRDefault="00FF606D" w:rsidP="003747C5"/>
    <w:p w:rsidR="00FF606D" w:rsidRDefault="00FF606D" w:rsidP="003747C5"/>
    <w:p w:rsidR="003747C5" w:rsidRPr="003747C5" w:rsidRDefault="003747C5" w:rsidP="003747C5"/>
    <w:p w:rsidR="004F4021" w:rsidRPr="00FF606D" w:rsidRDefault="00D84AED" w:rsidP="00FF606D">
      <w:pPr>
        <w:pStyle w:val="Kop1"/>
        <w:rPr>
          <w:rFonts w:cs="Times New Roman"/>
          <w:kern w:val="0"/>
          <w:sz w:val="20"/>
          <w:szCs w:val="24"/>
        </w:rPr>
      </w:pPr>
      <w:r>
        <w:rPr>
          <w:rStyle w:val="OpmaakprofielVet"/>
          <w:b/>
          <w:sz w:val="28"/>
        </w:rPr>
        <w:lastRenderedPageBreak/>
        <w:t>4.</w:t>
      </w:r>
      <w:r w:rsidR="004F4021">
        <w:rPr>
          <w:rStyle w:val="OpmaakprofielVet"/>
          <w:b/>
          <w:sz w:val="28"/>
        </w:rPr>
        <w:tab/>
      </w:r>
      <w:bookmarkStart w:id="11" w:name="_Toc413914787"/>
      <w:r w:rsidR="004F4021">
        <w:rPr>
          <w:rStyle w:val="OpmaakprofielVet"/>
          <w:b/>
          <w:sz w:val="28"/>
        </w:rPr>
        <w:t>Integraal Personeelsbeleid</w:t>
      </w:r>
      <w:bookmarkEnd w:id="11"/>
    </w:p>
    <w:p w:rsidR="004F4021" w:rsidRPr="00284CE7" w:rsidRDefault="00D84AED" w:rsidP="00D84AED">
      <w:pPr>
        <w:pStyle w:val="Kop2"/>
        <w:numPr>
          <w:ilvl w:val="0"/>
          <w:numId w:val="0"/>
        </w:numPr>
        <w:rPr>
          <w:szCs w:val="20"/>
        </w:rPr>
      </w:pPr>
      <w:bookmarkStart w:id="12" w:name="_Toc195889536"/>
      <w:bookmarkStart w:id="13" w:name="_Toc132884343"/>
      <w:bookmarkStart w:id="14" w:name="_Toc132884466"/>
      <w:bookmarkStart w:id="15" w:name="_Toc132885546"/>
      <w:bookmarkStart w:id="16" w:name="_Toc413914788"/>
      <w:r>
        <w:rPr>
          <w:szCs w:val="20"/>
        </w:rPr>
        <w:t xml:space="preserve">4.1 </w:t>
      </w:r>
      <w:r w:rsidR="004F4021" w:rsidRPr="00284CE7">
        <w:rPr>
          <w:szCs w:val="20"/>
        </w:rPr>
        <w:t>Integraal Personeelsbeleidsplan</w:t>
      </w:r>
      <w:bookmarkEnd w:id="12"/>
      <w:bookmarkEnd w:id="13"/>
      <w:bookmarkEnd w:id="14"/>
      <w:bookmarkEnd w:id="15"/>
      <w:r w:rsidR="004F4021" w:rsidRPr="00284CE7">
        <w:rPr>
          <w:szCs w:val="20"/>
        </w:rPr>
        <w:t xml:space="preserve"> d4W</w:t>
      </w:r>
      <w:bookmarkEnd w:id="16"/>
      <w:r w:rsidR="003134EF" w:rsidRPr="00284CE7">
        <w:rPr>
          <w:szCs w:val="20"/>
        </w:rPr>
        <w:fldChar w:fldCharType="begin"/>
      </w:r>
      <w:r w:rsidR="004F4021" w:rsidRPr="00284CE7">
        <w:rPr>
          <w:szCs w:val="20"/>
        </w:rPr>
        <w:instrText xml:space="preserve"> TC "</w:instrText>
      </w:r>
      <w:bookmarkStart w:id="17" w:name="_Toc172519038"/>
      <w:r w:rsidR="004F4021" w:rsidRPr="00284CE7">
        <w:rPr>
          <w:szCs w:val="20"/>
        </w:rPr>
        <w:instrText>4.1 Integraal Personeelsbeleidsplan d4W</w:instrText>
      </w:r>
      <w:bookmarkEnd w:id="17"/>
      <w:r w:rsidR="004F4021" w:rsidRPr="00284CE7">
        <w:rPr>
          <w:szCs w:val="20"/>
        </w:rPr>
        <w:instrText xml:space="preserve">" \f C \l "2" </w:instrText>
      </w:r>
      <w:r w:rsidR="003134EF" w:rsidRPr="00284CE7">
        <w:rPr>
          <w:szCs w:val="20"/>
        </w:rPr>
        <w:fldChar w:fldCharType="end"/>
      </w:r>
    </w:p>
    <w:p w:rsidR="004F4021" w:rsidRPr="00284CE7" w:rsidRDefault="00A6001C" w:rsidP="004F4021">
      <w:pPr>
        <w:rPr>
          <w:sz w:val="20"/>
          <w:szCs w:val="20"/>
        </w:rPr>
      </w:pPr>
      <w:r w:rsidRPr="00284CE7">
        <w:rPr>
          <w:sz w:val="20"/>
          <w:szCs w:val="20"/>
        </w:rPr>
        <w:t>PCPO</w:t>
      </w:r>
      <w:r w:rsidR="004F4021" w:rsidRPr="00284CE7">
        <w:rPr>
          <w:sz w:val="20"/>
          <w:szCs w:val="20"/>
        </w:rPr>
        <w:t xml:space="preserve"> De Vier Windstreken hanteert de CAO voor het primair onderwijs én stelt beleid op om zorg te dragen voor het goed kunnen functioneren voor het personeel dat in dienst is van de stichting en werkt ten behoeve van het onderwijs op haar scholen.</w:t>
      </w:r>
    </w:p>
    <w:p w:rsidR="004F4021" w:rsidRPr="00284CE7" w:rsidRDefault="004F4021" w:rsidP="0042286E">
      <w:pPr>
        <w:rPr>
          <w:sz w:val="20"/>
          <w:szCs w:val="20"/>
        </w:rPr>
      </w:pPr>
      <w:r w:rsidRPr="00284CE7">
        <w:rPr>
          <w:sz w:val="20"/>
          <w:szCs w:val="20"/>
        </w:rPr>
        <w:t>We spreken van Integraal Personeelsbeleid (IPB): personeelsbeleid ingebed in het totale beleid van ontwikkeling van de organisatie / scholen. De beleidsstukken betreffende het personeelsbeleid zijn niet voor de afzonderlijke scholen maar voor de gehele stichting geschreven in het Integraal Personeelsbeleidsplan.</w:t>
      </w:r>
    </w:p>
    <w:p w:rsidR="00C63586" w:rsidRPr="00284CE7" w:rsidRDefault="00C63586" w:rsidP="0042286E">
      <w:pPr>
        <w:rPr>
          <w:sz w:val="20"/>
          <w:szCs w:val="20"/>
        </w:rPr>
      </w:pPr>
    </w:p>
    <w:p w:rsidR="00C63586" w:rsidRPr="00284CE7" w:rsidRDefault="00C63586" w:rsidP="00C63586">
      <w:pPr>
        <w:autoSpaceDE w:val="0"/>
        <w:autoSpaceDN w:val="0"/>
        <w:adjustRightInd w:val="0"/>
        <w:rPr>
          <w:sz w:val="20"/>
          <w:szCs w:val="20"/>
        </w:rPr>
      </w:pPr>
      <w:r w:rsidRPr="00284CE7">
        <w:rPr>
          <w:sz w:val="20"/>
          <w:szCs w:val="20"/>
        </w:rPr>
        <w:t>Met de Christelijke Hogeschool Ede en Marnix Academie Utrecht werken wij samen in het project Partners in Onderwijs en Ontwikkeling (P.O.O.). De deelnemers aan dit project zijn gezamenlijk verantwoordelijk voor de ontwikkeling en opleiding van de toekomstige leraren basisonderwijs, maar daarnaast zeker ook voor de ontwikkeling van nieuwe leerkrachten en leerkrachten die al langer in functie zijn.</w:t>
      </w:r>
    </w:p>
    <w:p w:rsidR="00C63586" w:rsidRPr="00284CE7" w:rsidRDefault="00C63586" w:rsidP="00C63586">
      <w:pPr>
        <w:autoSpaceDE w:val="0"/>
        <w:autoSpaceDN w:val="0"/>
        <w:adjustRightInd w:val="0"/>
        <w:rPr>
          <w:sz w:val="20"/>
          <w:szCs w:val="20"/>
        </w:rPr>
      </w:pPr>
      <w:r w:rsidRPr="00284CE7">
        <w:rPr>
          <w:sz w:val="20"/>
          <w:szCs w:val="20"/>
        </w:rPr>
        <w:t xml:space="preserve">De werkwijze, taken en verantwoordelijkheden van alle deelnemers aan P.O.O. zijn vastgelegd in een handboek </w:t>
      </w:r>
      <w:r w:rsidR="00091B2F" w:rsidRPr="00284CE7">
        <w:rPr>
          <w:sz w:val="20"/>
          <w:szCs w:val="20"/>
        </w:rPr>
        <w:t>“Opleiden in de school”.</w:t>
      </w:r>
    </w:p>
    <w:p w:rsidR="004F4021" w:rsidRPr="004F4021" w:rsidRDefault="004F4021" w:rsidP="0042286E"/>
    <w:p w:rsidR="004F4021" w:rsidRPr="004F4021" w:rsidRDefault="004F4021" w:rsidP="004F4021">
      <w:pPr>
        <w:rPr>
          <w:b/>
        </w:rPr>
      </w:pPr>
      <w:r w:rsidRPr="004F4021">
        <w:rPr>
          <w:b/>
        </w:rPr>
        <w:t>Beoordeling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5"/>
        <w:gridCol w:w="6880"/>
        <w:gridCol w:w="1535"/>
      </w:tblGrid>
      <w:tr w:rsidR="00075A97" w:rsidRPr="00F042E3">
        <w:tc>
          <w:tcPr>
            <w:tcW w:w="648" w:type="dxa"/>
            <w:shd w:val="clear" w:color="auto" w:fill="C0C0C0"/>
          </w:tcPr>
          <w:p w:rsidR="00075A97" w:rsidRPr="00F042E3" w:rsidRDefault="00075A97" w:rsidP="00626758">
            <w:pPr>
              <w:rPr>
                <w:b/>
              </w:rPr>
            </w:pPr>
            <w:r w:rsidRPr="00F042E3">
              <w:rPr>
                <w:b/>
              </w:rPr>
              <w:t>Nr.</w:t>
            </w:r>
          </w:p>
        </w:tc>
        <w:tc>
          <w:tcPr>
            <w:tcW w:w="7020" w:type="dxa"/>
            <w:shd w:val="clear" w:color="auto" w:fill="C0C0C0"/>
          </w:tcPr>
          <w:p w:rsidR="00075A97" w:rsidRPr="00F042E3" w:rsidRDefault="00075A97" w:rsidP="00626758">
            <w:pPr>
              <w:rPr>
                <w:b/>
              </w:rPr>
            </w:pPr>
          </w:p>
        </w:tc>
        <w:tc>
          <w:tcPr>
            <w:tcW w:w="1542" w:type="dxa"/>
            <w:shd w:val="clear" w:color="auto" w:fill="C0C0C0"/>
          </w:tcPr>
          <w:p w:rsidR="00075A97" w:rsidRPr="00F042E3" w:rsidRDefault="00075A97" w:rsidP="00626758">
            <w:pPr>
              <w:rPr>
                <w:b/>
              </w:rPr>
            </w:pPr>
            <w:r w:rsidRPr="00F042E3">
              <w:rPr>
                <w:b/>
              </w:rPr>
              <w:t>Schooljaar</w:t>
            </w:r>
          </w:p>
        </w:tc>
      </w:tr>
      <w:tr w:rsidR="00075A97">
        <w:tc>
          <w:tcPr>
            <w:tcW w:w="648" w:type="dxa"/>
          </w:tcPr>
          <w:p w:rsidR="00075A97" w:rsidRDefault="00075A97" w:rsidP="00075A97">
            <w:r>
              <w:t>1.</w:t>
            </w:r>
          </w:p>
        </w:tc>
        <w:tc>
          <w:tcPr>
            <w:tcW w:w="7020" w:type="dxa"/>
          </w:tcPr>
          <w:p w:rsidR="00075A97" w:rsidRDefault="00ED4057" w:rsidP="00626758">
            <w:r>
              <w:t>Kwaliteitskaart IPB (bovenschools)</w:t>
            </w:r>
          </w:p>
        </w:tc>
        <w:tc>
          <w:tcPr>
            <w:tcW w:w="1542" w:type="dxa"/>
          </w:tcPr>
          <w:p w:rsidR="00075A97" w:rsidRPr="00075A97" w:rsidRDefault="00075A97" w:rsidP="00626758">
            <w:pPr>
              <w:rPr>
                <w:color w:val="FF0000"/>
              </w:rPr>
            </w:pPr>
            <w:r w:rsidRPr="004A6F46">
              <w:t>1 x per 4 jr.</w:t>
            </w:r>
          </w:p>
        </w:tc>
      </w:tr>
    </w:tbl>
    <w:p w:rsidR="008755B5" w:rsidRDefault="008755B5" w:rsidP="008755B5">
      <w:pPr>
        <w:rPr>
          <w:b/>
        </w:rPr>
      </w:pPr>
    </w:p>
    <w:p w:rsidR="008755B5" w:rsidRPr="00F042E3" w:rsidRDefault="00FC1D71" w:rsidP="008755B5">
      <w:pPr>
        <w:rPr>
          <w:b/>
        </w:rPr>
      </w:pPr>
      <w:r>
        <w:rPr>
          <w:b/>
        </w:rPr>
        <w:t>Ontwikkelbeleid</w:t>
      </w:r>
    </w:p>
    <w:p w:rsidR="004F4021" w:rsidRPr="004F4021" w:rsidRDefault="004A6F46" w:rsidP="0042286E">
      <w:r>
        <w:t>Stichting</w:t>
      </w:r>
      <w:r w:rsidR="00E953EF">
        <w:t xml:space="preserve"> </w:t>
      </w:r>
      <w:r w:rsidR="004F4021" w:rsidRPr="004F4021">
        <w:t>breed worden de volgende ontwikkeldoelen uitgewerkt: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4"/>
        <w:gridCol w:w="6882"/>
        <w:gridCol w:w="1534"/>
      </w:tblGrid>
      <w:tr w:rsidR="00075A97" w:rsidRPr="00F042E3">
        <w:tc>
          <w:tcPr>
            <w:tcW w:w="648" w:type="dxa"/>
            <w:shd w:val="clear" w:color="auto" w:fill="C0C0C0"/>
          </w:tcPr>
          <w:p w:rsidR="00075A97" w:rsidRPr="00F042E3" w:rsidRDefault="00075A97" w:rsidP="00626758">
            <w:pPr>
              <w:rPr>
                <w:b/>
              </w:rPr>
            </w:pPr>
            <w:r w:rsidRPr="00F042E3">
              <w:rPr>
                <w:b/>
              </w:rPr>
              <w:t>Nr.</w:t>
            </w:r>
          </w:p>
        </w:tc>
        <w:tc>
          <w:tcPr>
            <w:tcW w:w="7020" w:type="dxa"/>
            <w:shd w:val="clear" w:color="auto" w:fill="C0C0C0"/>
          </w:tcPr>
          <w:p w:rsidR="00075A97" w:rsidRPr="00F042E3" w:rsidRDefault="00075A97" w:rsidP="00626758">
            <w:pPr>
              <w:rPr>
                <w:b/>
              </w:rPr>
            </w:pPr>
          </w:p>
        </w:tc>
        <w:tc>
          <w:tcPr>
            <w:tcW w:w="1542" w:type="dxa"/>
            <w:shd w:val="clear" w:color="auto" w:fill="C0C0C0"/>
          </w:tcPr>
          <w:p w:rsidR="00075A97" w:rsidRPr="00F042E3" w:rsidRDefault="00075A97" w:rsidP="00626758">
            <w:pPr>
              <w:rPr>
                <w:b/>
              </w:rPr>
            </w:pPr>
            <w:r w:rsidRPr="00F042E3">
              <w:rPr>
                <w:b/>
              </w:rPr>
              <w:t>Schooljaar</w:t>
            </w:r>
          </w:p>
        </w:tc>
      </w:tr>
      <w:tr w:rsidR="00075A97">
        <w:tc>
          <w:tcPr>
            <w:tcW w:w="648" w:type="dxa"/>
          </w:tcPr>
          <w:p w:rsidR="00075A97" w:rsidRDefault="00075A97" w:rsidP="0085759D">
            <w:pPr>
              <w:numPr>
                <w:ilvl w:val="0"/>
                <w:numId w:val="13"/>
              </w:numPr>
            </w:pPr>
          </w:p>
        </w:tc>
        <w:tc>
          <w:tcPr>
            <w:tcW w:w="7020" w:type="dxa"/>
          </w:tcPr>
          <w:p w:rsidR="00075A97" w:rsidRPr="00DE535E" w:rsidRDefault="00075A97" w:rsidP="00075A97">
            <w:r w:rsidRPr="00DE535E">
              <w:t>Alle schoolgebouwen zijn veilige gebouwen.</w:t>
            </w:r>
          </w:p>
        </w:tc>
        <w:tc>
          <w:tcPr>
            <w:tcW w:w="1542" w:type="dxa"/>
          </w:tcPr>
          <w:p w:rsidR="00075A97" w:rsidRDefault="00075A97" w:rsidP="00626758"/>
        </w:tc>
      </w:tr>
      <w:tr w:rsidR="00075A97">
        <w:tc>
          <w:tcPr>
            <w:tcW w:w="648" w:type="dxa"/>
          </w:tcPr>
          <w:p w:rsidR="00075A97" w:rsidRDefault="00075A97" w:rsidP="0085759D">
            <w:pPr>
              <w:numPr>
                <w:ilvl w:val="0"/>
                <w:numId w:val="13"/>
              </w:numPr>
            </w:pPr>
          </w:p>
        </w:tc>
        <w:tc>
          <w:tcPr>
            <w:tcW w:w="7020" w:type="dxa"/>
          </w:tcPr>
          <w:p w:rsidR="00075A97" w:rsidRPr="00DE535E" w:rsidRDefault="00075A97" w:rsidP="00075A97">
            <w:r>
              <w:t xml:space="preserve">Opstellen </w:t>
            </w:r>
            <w:r w:rsidRPr="00DE535E">
              <w:t>meerjaren-personeelsplanning</w:t>
            </w:r>
            <w:r>
              <w:t xml:space="preserve"> (TC Personeel)</w:t>
            </w:r>
          </w:p>
        </w:tc>
        <w:tc>
          <w:tcPr>
            <w:tcW w:w="1542" w:type="dxa"/>
          </w:tcPr>
          <w:p w:rsidR="00075A97" w:rsidRDefault="00075A97" w:rsidP="00626758"/>
        </w:tc>
      </w:tr>
      <w:tr w:rsidR="00075A97">
        <w:tc>
          <w:tcPr>
            <w:tcW w:w="648" w:type="dxa"/>
          </w:tcPr>
          <w:p w:rsidR="00075A97" w:rsidRDefault="00075A97" w:rsidP="0085759D">
            <w:pPr>
              <w:numPr>
                <w:ilvl w:val="0"/>
                <w:numId w:val="13"/>
              </w:numPr>
            </w:pPr>
          </w:p>
        </w:tc>
        <w:tc>
          <w:tcPr>
            <w:tcW w:w="7020" w:type="dxa"/>
          </w:tcPr>
          <w:p w:rsidR="00075A97" w:rsidRPr="00DE535E" w:rsidRDefault="00075A97" w:rsidP="00075A97">
            <w:r w:rsidRPr="00DE535E">
              <w:t>Regeling eenmalige beoordeling schaaluitloop LA</w:t>
            </w:r>
            <w:r>
              <w:t xml:space="preserve"> (TC Personeel)</w:t>
            </w:r>
          </w:p>
        </w:tc>
        <w:tc>
          <w:tcPr>
            <w:tcW w:w="1542" w:type="dxa"/>
          </w:tcPr>
          <w:p w:rsidR="00075A97" w:rsidRDefault="00075A97" w:rsidP="00626758"/>
        </w:tc>
      </w:tr>
      <w:tr w:rsidR="00075A97">
        <w:tc>
          <w:tcPr>
            <w:tcW w:w="648" w:type="dxa"/>
          </w:tcPr>
          <w:p w:rsidR="00075A97" w:rsidRDefault="00075A97" w:rsidP="0085759D">
            <w:pPr>
              <w:numPr>
                <w:ilvl w:val="0"/>
                <w:numId w:val="13"/>
              </w:numPr>
            </w:pPr>
          </w:p>
        </w:tc>
        <w:tc>
          <w:tcPr>
            <w:tcW w:w="7020" w:type="dxa"/>
          </w:tcPr>
          <w:p w:rsidR="00075A97" w:rsidRPr="00DE535E" w:rsidRDefault="00075A97" w:rsidP="00075A97">
            <w:r w:rsidRPr="00DE535E">
              <w:t>Toevoegen aan werving en selectiebeleid: LB-leraren</w:t>
            </w:r>
            <w:r>
              <w:t xml:space="preserve"> (TC Personeel)</w:t>
            </w:r>
          </w:p>
        </w:tc>
        <w:tc>
          <w:tcPr>
            <w:tcW w:w="1542" w:type="dxa"/>
          </w:tcPr>
          <w:p w:rsidR="00075A97" w:rsidRDefault="00075A97" w:rsidP="00626758"/>
        </w:tc>
      </w:tr>
      <w:tr w:rsidR="00075A97">
        <w:tc>
          <w:tcPr>
            <w:tcW w:w="648" w:type="dxa"/>
          </w:tcPr>
          <w:p w:rsidR="00075A97" w:rsidRDefault="00075A97" w:rsidP="0085759D">
            <w:pPr>
              <w:numPr>
                <w:ilvl w:val="0"/>
                <w:numId w:val="13"/>
              </w:numPr>
            </w:pPr>
          </w:p>
        </w:tc>
        <w:tc>
          <w:tcPr>
            <w:tcW w:w="7020" w:type="dxa"/>
          </w:tcPr>
          <w:p w:rsidR="00075A97" w:rsidRPr="00DE535E" w:rsidRDefault="00075A97" w:rsidP="00075A97">
            <w:r w:rsidRPr="00DE535E">
              <w:t>Beleid Vrouw en management</w:t>
            </w:r>
            <w:r>
              <w:t xml:space="preserve"> (TC Personeel)</w:t>
            </w:r>
          </w:p>
        </w:tc>
        <w:tc>
          <w:tcPr>
            <w:tcW w:w="1542" w:type="dxa"/>
          </w:tcPr>
          <w:p w:rsidR="00075A97" w:rsidRDefault="00075A97" w:rsidP="00626758"/>
        </w:tc>
      </w:tr>
      <w:tr w:rsidR="00075A97">
        <w:tc>
          <w:tcPr>
            <w:tcW w:w="648" w:type="dxa"/>
          </w:tcPr>
          <w:p w:rsidR="00075A97" w:rsidRDefault="00075A97" w:rsidP="0085759D">
            <w:pPr>
              <w:numPr>
                <w:ilvl w:val="0"/>
                <w:numId w:val="13"/>
              </w:numPr>
            </w:pPr>
          </w:p>
        </w:tc>
        <w:tc>
          <w:tcPr>
            <w:tcW w:w="7020" w:type="dxa"/>
          </w:tcPr>
          <w:p w:rsidR="00075A97" w:rsidRPr="00DE535E" w:rsidRDefault="00075A97" w:rsidP="00075A97">
            <w:r w:rsidRPr="00DE535E">
              <w:t>Taakbeleid</w:t>
            </w:r>
            <w:r>
              <w:t xml:space="preserve"> (TC Personeel)</w:t>
            </w:r>
          </w:p>
        </w:tc>
        <w:tc>
          <w:tcPr>
            <w:tcW w:w="1542" w:type="dxa"/>
          </w:tcPr>
          <w:p w:rsidR="00075A97" w:rsidRDefault="00075A97" w:rsidP="00626758"/>
        </w:tc>
      </w:tr>
      <w:tr w:rsidR="00075A97">
        <w:tc>
          <w:tcPr>
            <w:tcW w:w="648" w:type="dxa"/>
          </w:tcPr>
          <w:p w:rsidR="00075A97" w:rsidRDefault="00075A97" w:rsidP="0085759D">
            <w:pPr>
              <w:numPr>
                <w:ilvl w:val="0"/>
                <w:numId w:val="13"/>
              </w:numPr>
            </w:pPr>
          </w:p>
        </w:tc>
        <w:tc>
          <w:tcPr>
            <w:tcW w:w="7020" w:type="dxa"/>
          </w:tcPr>
          <w:p w:rsidR="00075A97" w:rsidRPr="00DE535E" w:rsidRDefault="00075A97" w:rsidP="00075A97">
            <w:r w:rsidRPr="00DE535E">
              <w:t>Toevoegen aan professionaliseringsbeleid: EVC’s</w:t>
            </w:r>
            <w:r>
              <w:t xml:space="preserve"> (TC Personeel)</w:t>
            </w:r>
          </w:p>
        </w:tc>
        <w:tc>
          <w:tcPr>
            <w:tcW w:w="1542" w:type="dxa"/>
          </w:tcPr>
          <w:p w:rsidR="00075A97" w:rsidRDefault="00075A97" w:rsidP="00626758"/>
        </w:tc>
      </w:tr>
      <w:tr w:rsidR="00075A97">
        <w:tc>
          <w:tcPr>
            <w:tcW w:w="648" w:type="dxa"/>
          </w:tcPr>
          <w:p w:rsidR="00075A97" w:rsidRDefault="00075A97" w:rsidP="0085759D">
            <w:pPr>
              <w:numPr>
                <w:ilvl w:val="0"/>
                <w:numId w:val="13"/>
              </w:numPr>
            </w:pPr>
          </w:p>
        </w:tc>
        <w:tc>
          <w:tcPr>
            <w:tcW w:w="7020" w:type="dxa"/>
          </w:tcPr>
          <w:p w:rsidR="00075A97" w:rsidRPr="00DE535E" w:rsidRDefault="00075A97" w:rsidP="00075A97">
            <w:r w:rsidRPr="00DE535E">
              <w:t>Toevoegen aan loopbaanbeleid: begeleiding zij-instromers</w:t>
            </w:r>
            <w:r>
              <w:t xml:space="preserve"> (TC Personeel)</w:t>
            </w:r>
          </w:p>
        </w:tc>
        <w:tc>
          <w:tcPr>
            <w:tcW w:w="1542" w:type="dxa"/>
          </w:tcPr>
          <w:p w:rsidR="00075A97" w:rsidRDefault="00075A97" w:rsidP="00626758"/>
        </w:tc>
      </w:tr>
      <w:tr w:rsidR="00075A97">
        <w:tc>
          <w:tcPr>
            <w:tcW w:w="648" w:type="dxa"/>
          </w:tcPr>
          <w:p w:rsidR="00075A97" w:rsidRDefault="00075A97" w:rsidP="0085759D">
            <w:pPr>
              <w:numPr>
                <w:ilvl w:val="0"/>
                <w:numId w:val="13"/>
              </w:numPr>
            </w:pPr>
          </w:p>
        </w:tc>
        <w:tc>
          <w:tcPr>
            <w:tcW w:w="7020" w:type="dxa"/>
          </w:tcPr>
          <w:p w:rsidR="00075A97" w:rsidRDefault="00075A97" w:rsidP="00626758"/>
        </w:tc>
        <w:tc>
          <w:tcPr>
            <w:tcW w:w="1542" w:type="dxa"/>
          </w:tcPr>
          <w:p w:rsidR="00075A97" w:rsidRDefault="00075A97" w:rsidP="00626758"/>
        </w:tc>
      </w:tr>
    </w:tbl>
    <w:p w:rsidR="004F4021" w:rsidRPr="004F4021" w:rsidRDefault="004F4021" w:rsidP="0042286E"/>
    <w:p w:rsidR="000C6EDA" w:rsidRPr="00D22675" w:rsidRDefault="004F4021" w:rsidP="0085759D">
      <w:pPr>
        <w:pStyle w:val="Kop2"/>
        <w:numPr>
          <w:ilvl w:val="1"/>
          <w:numId w:val="38"/>
        </w:numPr>
      </w:pPr>
      <w:bookmarkStart w:id="18" w:name="_Toc195889538"/>
      <w:bookmarkStart w:id="19" w:name="_Toc132884345"/>
      <w:bookmarkStart w:id="20" w:name="_Toc132884468"/>
      <w:bookmarkStart w:id="21" w:name="_Toc132885548"/>
      <w:bookmarkStart w:id="22" w:name="_Toc413914789"/>
      <w:r>
        <w:t>IPB</w:t>
      </w:r>
      <w:bookmarkEnd w:id="18"/>
      <w:bookmarkEnd w:id="19"/>
      <w:bookmarkEnd w:id="20"/>
      <w:bookmarkEnd w:id="21"/>
      <w:r>
        <w:t xml:space="preserve"> (schoolniveau)</w:t>
      </w:r>
      <w:bookmarkEnd w:id="22"/>
      <w:r w:rsidR="003134EF">
        <w:fldChar w:fldCharType="begin"/>
      </w:r>
      <w:r>
        <w:instrText xml:space="preserve"> TC "</w:instrText>
      </w:r>
      <w:bookmarkStart w:id="23" w:name="_Toc172519040"/>
      <w:r>
        <w:instrText>4.3 IPB</w:instrText>
      </w:r>
      <w:bookmarkEnd w:id="23"/>
      <w:r>
        <w:instrText xml:space="preserve">" \f C \l "2" </w:instrText>
      </w:r>
      <w:r w:rsidR="003134EF">
        <w:fldChar w:fldCharType="end"/>
      </w:r>
    </w:p>
    <w:p w:rsidR="000C6EDA" w:rsidRDefault="000C6EDA" w:rsidP="000C6EDA">
      <w:pPr>
        <w:rPr>
          <w:b/>
          <w:iCs/>
          <w:sz w:val="20"/>
          <w:szCs w:val="20"/>
        </w:rPr>
      </w:pPr>
      <w:bookmarkStart w:id="24" w:name="_Toc262724466"/>
      <w:r>
        <w:rPr>
          <w:b/>
          <w:iCs/>
          <w:sz w:val="20"/>
          <w:szCs w:val="20"/>
        </w:rPr>
        <w:t>Personeel van de Koningin Wilhelminaschool</w:t>
      </w:r>
    </w:p>
    <w:p w:rsidR="000C6EDA" w:rsidRPr="005C1ADC" w:rsidRDefault="000C6EDA" w:rsidP="000C6EDA">
      <w:pPr>
        <w:rPr>
          <w:iCs/>
          <w:sz w:val="20"/>
          <w:szCs w:val="20"/>
        </w:rPr>
      </w:pPr>
      <w:r w:rsidRPr="005C1ADC">
        <w:rPr>
          <w:iCs/>
          <w:sz w:val="20"/>
          <w:szCs w:val="20"/>
        </w:rPr>
        <w:t>Het personeel van de school heeft verschillende functies en verantwoordelijkheden</w:t>
      </w:r>
    </w:p>
    <w:p w:rsidR="000C6EDA" w:rsidRPr="00523539" w:rsidRDefault="000C6EDA" w:rsidP="000C6EDA">
      <w:pPr>
        <w:rPr>
          <w:iCs/>
          <w:sz w:val="20"/>
          <w:szCs w:val="20"/>
        </w:rPr>
      </w:pPr>
      <w:r>
        <w:rPr>
          <w:iCs/>
          <w:sz w:val="20"/>
          <w:szCs w:val="20"/>
        </w:rPr>
        <w:t xml:space="preserve">Wij hebben voor elke groep </w:t>
      </w:r>
      <w:r w:rsidRPr="00523539">
        <w:rPr>
          <w:iCs/>
          <w:sz w:val="20"/>
          <w:szCs w:val="20"/>
        </w:rPr>
        <w:t>een of twee leerkrachten staan. Z</w:t>
      </w:r>
      <w:r>
        <w:rPr>
          <w:iCs/>
          <w:sz w:val="20"/>
          <w:szCs w:val="20"/>
        </w:rPr>
        <w:t>ij z</w:t>
      </w:r>
      <w:r w:rsidRPr="00523539">
        <w:rPr>
          <w:iCs/>
          <w:sz w:val="20"/>
          <w:szCs w:val="20"/>
        </w:rPr>
        <w:t>ijn verantwoordelijk voor het onderwijs en de begeleiding van</w:t>
      </w:r>
      <w:r>
        <w:rPr>
          <w:iCs/>
          <w:sz w:val="20"/>
          <w:szCs w:val="20"/>
        </w:rPr>
        <w:t xml:space="preserve"> de leerlingen in</w:t>
      </w:r>
      <w:r w:rsidRPr="00523539">
        <w:rPr>
          <w:iCs/>
          <w:sz w:val="20"/>
          <w:szCs w:val="20"/>
        </w:rPr>
        <w:t xml:space="preserve"> hun groep.</w:t>
      </w:r>
    </w:p>
    <w:p w:rsidR="000C6EDA" w:rsidRPr="00523539" w:rsidRDefault="000C6EDA" w:rsidP="000C6EDA">
      <w:pPr>
        <w:rPr>
          <w:iCs/>
          <w:sz w:val="20"/>
          <w:szCs w:val="20"/>
        </w:rPr>
      </w:pPr>
      <w:r>
        <w:rPr>
          <w:iCs/>
          <w:sz w:val="20"/>
          <w:szCs w:val="20"/>
        </w:rPr>
        <w:t>De Intern Begeleider coö</w:t>
      </w:r>
      <w:r w:rsidR="00D55346">
        <w:rPr>
          <w:iCs/>
          <w:sz w:val="20"/>
          <w:szCs w:val="20"/>
        </w:rPr>
        <w:t>rdineert de ondersteuning</w:t>
      </w:r>
      <w:r w:rsidRPr="00523539">
        <w:rPr>
          <w:iCs/>
          <w:sz w:val="20"/>
          <w:szCs w:val="20"/>
        </w:rPr>
        <w:t xml:space="preserve"> en begeleiding </w:t>
      </w:r>
      <w:r>
        <w:rPr>
          <w:iCs/>
          <w:sz w:val="20"/>
          <w:szCs w:val="20"/>
        </w:rPr>
        <w:t xml:space="preserve">van alle leerlingen in </w:t>
      </w:r>
      <w:r w:rsidRPr="00523539">
        <w:rPr>
          <w:iCs/>
          <w:sz w:val="20"/>
          <w:szCs w:val="20"/>
        </w:rPr>
        <w:t>alle groepen.</w:t>
      </w:r>
    </w:p>
    <w:p w:rsidR="000C6EDA" w:rsidRDefault="000C6EDA" w:rsidP="000C6EDA">
      <w:pPr>
        <w:rPr>
          <w:iCs/>
          <w:sz w:val="20"/>
          <w:szCs w:val="20"/>
        </w:rPr>
      </w:pPr>
      <w:r>
        <w:rPr>
          <w:iCs/>
          <w:sz w:val="20"/>
          <w:szCs w:val="20"/>
        </w:rPr>
        <w:t xml:space="preserve">De directeur heeft als taak </w:t>
      </w:r>
      <w:r w:rsidRPr="00523539">
        <w:rPr>
          <w:iCs/>
          <w:sz w:val="20"/>
          <w:szCs w:val="20"/>
        </w:rPr>
        <w:t xml:space="preserve">de organisatie, de </w:t>
      </w:r>
      <w:r>
        <w:rPr>
          <w:iCs/>
          <w:sz w:val="20"/>
          <w:szCs w:val="20"/>
        </w:rPr>
        <w:t>kwaliteit van het onderwijs, het personeelsbeleid</w:t>
      </w:r>
      <w:r w:rsidRPr="00523539">
        <w:rPr>
          <w:iCs/>
          <w:sz w:val="20"/>
          <w:szCs w:val="20"/>
        </w:rPr>
        <w:t>, de</w:t>
      </w:r>
      <w:r>
        <w:rPr>
          <w:iCs/>
          <w:sz w:val="20"/>
          <w:szCs w:val="20"/>
        </w:rPr>
        <w:t xml:space="preserve"> interne en externe</w:t>
      </w:r>
      <w:r w:rsidRPr="00523539">
        <w:rPr>
          <w:iCs/>
          <w:sz w:val="20"/>
          <w:szCs w:val="20"/>
        </w:rPr>
        <w:t xml:space="preserve"> contacten</w:t>
      </w:r>
      <w:r>
        <w:rPr>
          <w:iCs/>
          <w:sz w:val="20"/>
          <w:szCs w:val="20"/>
        </w:rPr>
        <w:t xml:space="preserve"> en het beheer te managen.</w:t>
      </w:r>
    </w:p>
    <w:p w:rsidR="000C6EDA" w:rsidRPr="00523539" w:rsidRDefault="000C6EDA" w:rsidP="000C6EDA">
      <w:pPr>
        <w:rPr>
          <w:iCs/>
          <w:sz w:val="20"/>
          <w:szCs w:val="20"/>
        </w:rPr>
      </w:pPr>
      <w:r>
        <w:rPr>
          <w:iCs/>
          <w:sz w:val="20"/>
          <w:szCs w:val="20"/>
        </w:rPr>
        <w:t>De direc</w:t>
      </w:r>
      <w:r w:rsidR="004202DE">
        <w:rPr>
          <w:iCs/>
          <w:sz w:val="20"/>
          <w:szCs w:val="20"/>
        </w:rPr>
        <w:t>teur wordt geassisteerd door het</w:t>
      </w:r>
      <w:r>
        <w:rPr>
          <w:iCs/>
          <w:sz w:val="20"/>
          <w:szCs w:val="20"/>
        </w:rPr>
        <w:t xml:space="preserve"> Management</w:t>
      </w:r>
      <w:r w:rsidR="004202DE">
        <w:rPr>
          <w:iCs/>
          <w:sz w:val="20"/>
          <w:szCs w:val="20"/>
        </w:rPr>
        <w:t xml:space="preserve"> Team</w:t>
      </w:r>
      <w:r>
        <w:rPr>
          <w:iCs/>
          <w:sz w:val="20"/>
          <w:szCs w:val="20"/>
        </w:rPr>
        <w:t>.</w:t>
      </w:r>
    </w:p>
    <w:p w:rsidR="000C6EDA" w:rsidRPr="002D58F3" w:rsidRDefault="000C6EDA" w:rsidP="000C6EDA">
      <w:pPr>
        <w:rPr>
          <w:iCs/>
          <w:sz w:val="20"/>
          <w:szCs w:val="20"/>
        </w:rPr>
      </w:pPr>
      <w:r w:rsidRPr="00523539">
        <w:rPr>
          <w:iCs/>
          <w:sz w:val="20"/>
          <w:szCs w:val="20"/>
        </w:rPr>
        <w:t xml:space="preserve">De administratief medewerker verzorgt de leerlingenadministratie, de betalingen, de </w:t>
      </w:r>
      <w:r w:rsidR="00D55346">
        <w:rPr>
          <w:iCs/>
          <w:sz w:val="20"/>
          <w:szCs w:val="20"/>
        </w:rPr>
        <w:t>bestellingen en regelt onderhoudszaken</w:t>
      </w:r>
      <w:r w:rsidRPr="002D58F3">
        <w:rPr>
          <w:iCs/>
          <w:sz w:val="20"/>
          <w:szCs w:val="20"/>
        </w:rPr>
        <w:t>.</w:t>
      </w:r>
    </w:p>
    <w:p w:rsidR="000C6EDA" w:rsidRDefault="000C6EDA" w:rsidP="000C6EDA">
      <w:pPr>
        <w:rPr>
          <w:iCs/>
          <w:sz w:val="20"/>
          <w:szCs w:val="20"/>
        </w:rPr>
      </w:pPr>
      <w:r w:rsidRPr="002D58F3">
        <w:rPr>
          <w:iCs/>
          <w:sz w:val="20"/>
          <w:szCs w:val="20"/>
        </w:rPr>
        <w:t>De TSO coördinator verzorgt het overblijven.</w:t>
      </w:r>
    </w:p>
    <w:p w:rsidR="000C6EDA" w:rsidRPr="002D58F3" w:rsidRDefault="000C6EDA" w:rsidP="000C6EDA">
      <w:pPr>
        <w:rPr>
          <w:iCs/>
          <w:sz w:val="20"/>
          <w:szCs w:val="20"/>
        </w:rPr>
      </w:pPr>
      <w:r>
        <w:rPr>
          <w:iCs/>
          <w:sz w:val="20"/>
          <w:szCs w:val="20"/>
        </w:rPr>
        <w:t>De conciërge is verantwoordelijk voor huishoudelijke taken binnen de school.</w:t>
      </w:r>
      <w:r w:rsidRPr="002D58F3">
        <w:rPr>
          <w:iCs/>
          <w:sz w:val="20"/>
          <w:szCs w:val="20"/>
        </w:rPr>
        <w:t xml:space="preserve"> </w:t>
      </w:r>
    </w:p>
    <w:p w:rsidR="00D55346" w:rsidRDefault="000C6EDA" w:rsidP="00284CE7">
      <w:pPr>
        <w:rPr>
          <w:sz w:val="20"/>
          <w:szCs w:val="20"/>
        </w:rPr>
      </w:pPr>
      <w:r w:rsidRPr="002D58F3">
        <w:rPr>
          <w:sz w:val="20"/>
          <w:szCs w:val="20"/>
        </w:rPr>
        <w:t>Binnen ons team hebben verschillende colle</w:t>
      </w:r>
      <w:r>
        <w:rPr>
          <w:sz w:val="20"/>
          <w:szCs w:val="20"/>
        </w:rPr>
        <w:t xml:space="preserve">ga’s zich gespecialiseerd. </w:t>
      </w:r>
    </w:p>
    <w:p w:rsidR="00D55346" w:rsidRDefault="000C6EDA" w:rsidP="00284CE7">
      <w:pPr>
        <w:rPr>
          <w:sz w:val="20"/>
          <w:szCs w:val="20"/>
        </w:rPr>
      </w:pPr>
      <w:r>
        <w:rPr>
          <w:sz w:val="20"/>
          <w:szCs w:val="20"/>
        </w:rPr>
        <w:t>Specialisme zijn;  ICT,</w:t>
      </w:r>
      <w:r w:rsidRPr="002D58F3">
        <w:rPr>
          <w:sz w:val="20"/>
          <w:szCs w:val="20"/>
        </w:rPr>
        <w:t xml:space="preserve"> specialisaties op gebied van gedrag, kinderen met een ontwikkelingsvoorsprong, rekenen</w:t>
      </w:r>
      <w:r>
        <w:rPr>
          <w:sz w:val="20"/>
          <w:szCs w:val="20"/>
        </w:rPr>
        <w:t>, ondersteuningsbehoefte van leerlingen</w:t>
      </w:r>
      <w:r w:rsidR="00D55346">
        <w:rPr>
          <w:sz w:val="20"/>
          <w:szCs w:val="20"/>
        </w:rPr>
        <w:t xml:space="preserve">. </w:t>
      </w:r>
    </w:p>
    <w:p w:rsidR="000C6EDA" w:rsidRDefault="00D55346" w:rsidP="00284CE7">
      <w:pPr>
        <w:rPr>
          <w:sz w:val="20"/>
          <w:szCs w:val="20"/>
        </w:rPr>
      </w:pPr>
      <w:r>
        <w:rPr>
          <w:sz w:val="20"/>
          <w:szCs w:val="20"/>
        </w:rPr>
        <w:t xml:space="preserve">De ICO coördineert de begeleiding van </w:t>
      </w:r>
      <w:r w:rsidR="000C6EDA">
        <w:rPr>
          <w:sz w:val="20"/>
          <w:szCs w:val="20"/>
        </w:rPr>
        <w:t xml:space="preserve">de studenten van de PABO </w:t>
      </w:r>
      <w:r>
        <w:rPr>
          <w:sz w:val="20"/>
          <w:szCs w:val="20"/>
        </w:rPr>
        <w:t>/Marnix Hogeschool</w:t>
      </w:r>
      <w:r w:rsidR="000C6EDA">
        <w:rPr>
          <w:sz w:val="20"/>
          <w:szCs w:val="20"/>
        </w:rPr>
        <w:t xml:space="preserve"> </w:t>
      </w:r>
      <w:r w:rsidR="000C6EDA" w:rsidRPr="002D58F3">
        <w:rPr>
          <w:sz w:val="20"/>
          <w:szCs w:val="20"/>
        </w:rPr>
        <w:t>.</w:t>
      </w:r>
      <w:bookmarkEnd w:id="24"/>
    </w:p>
    <w:p w:rsidR="004202DE" w:rsidRDefault="004202DE" w:rsidP="00284CE7">
      <w:pPr>
        <w:rPr>
          <w:sz w:val="20"/>
          <w:szCs w:val="20"/>
        </w:rPr>
      </w:pPr>
    </w:p>
    <w:p w:rsidR="00FF606D" w:rsidRDefault="00FF606D" w:rsidP="00284CE7">
      <w:pPr>
        <w:rPr>
          <w:sz w:val="20"/>
          <w:szCs w:val="20"/>
        </w:rPr>
      </w:pPr>
    </w:p>
    <w:p w:rsidR="00284CE7" w:rsidRPr="00284CE7" w:rsidRDefault="00284CE7" w:rsidP="00284CE7">
      <w:pPr>
        <w:rPr>
          <w:sz w:val="20"/>
          <w:szCs w:val="20"/>
          <w:u w:val="single"/>
        </w:rPr>
      </w:pPr>
      <w:r w:rsidRPr="00284CE7">
        <w:rPr>
          <w:sz w:val="20"/>
          <w:szCs w:val="20"/>
          <w:u w:val="single"/>
        </w:rPr>
        <w:lastRenderedPageBreak/>
        <w:t>Vervanging</w:t>
      </w:r>
    </w:p>
    <w:p w:rsidR="000C6EDA" w:rsidRPr="00FF606D" w:rsidRDefault="000C6EDA" w:rsidP="00FF606D">
      <w:pPr>
        <w:pStyle w:val="Plattetekst"/>
        <w:rPr>
          <w:rFonts w:ascii="Verdana" w:hAnsi="Verdana"/>
          <w:color w:val="auto"/>
          <w:sz w:val="20"/>
          <w:szCs w:val="20"/>
        </w:rPr>
      </w:pPr>
      <w:r w:rsidRPr="006E3466">
        <w:rPr>
          <w:rFonts w:ascii="Verdana" w:hAnsi="Verdana"/>
          <w:color w:val="auto"/>
          <w:sz w:val="20"/>
          <w:szCs w:val="20"/>
        </w:rPr>
        <w:t xml:space="preserve">Iedere groep heeft </w:t>
      </w:r>
      <w:r>
        <w:rPr>
          <w:rFonts w:ascii="Verdana" w:hAnsi="Verdana"/>
          <w:color w:val="auto"/>
          <w:sz w:val="20"/>
          <w:szCs w:val="20"/>
        </w:rPr>
        <w:t xml:space="preserve">maximaal </w:t>
      </w:r>
      <w:r w:rsidRPr="006E3466">
        <w:rPr>
          <w:rFonts w:ascii="Verdana" w:hAnsi="Verdana"/>
          <w:color w:val="auto"/>
          <w:sz w:val="20"/>
          <w:szCs w:val="20"/>
        </w:rPr>
        <w:t>twee vaste lee</w:t>
      </w:r>
      <w:r>
        <w:rPr>
          <w:rFonts w:ascii="Verdana" w:hAnsi="Verdana"/>
          <w:color w:val="auto"/>
          <w:sz w:val="20"/>
          <w:szCs w:val="20"/>
        </w:rPr>
        <w:t>rkrachten.</w:t>
      </w:r>
      <w:r w:rsidRPr="006E3466">
        <w:rPr>
          <w:rFonts w:ascii="Verdana" w:hAnsi="Verdana"/>
          <w:color w:val="auto"/>
          <w:sz w:val="20"/>
          <w:szCs w:val="20"/>
        </w:rPr>
        <w:t xml:space="preserve"> Als de vaste leerkracht afwezig is door bijvoorbeeld ziekte, wordt de duo-collega</w:t>
      </w:r>
      <w:r w:rsidR="004202DE">
        <w:rPr>
          <w:rFonts w:ascii="Verdana" w:hAnsi="Verdana"/>
          <w:color w:val="auto"/>
          <w:sz w:val="20"/>
          <w:szCs w:val="20"/>
        </w:rPr>
        <w:t xml:space="preserve"> allereerst benaderd. Mocht dit niet kunnen</w:t>
      </w:r>
      <w:r w:rsidRPr="006E3466">
        <w:rPr>
          <w:rFonts w:ascii="Verdana" w:hAnsi="Verdana"/>
          <w:color w:val="auto"/>
          <w:sz w:val="20"/>
          <w:szCs w:val="20"/>
        </w:rPr>
        <w:t xml:space="preserve">, dan </w:t>
      </w:r>
      <w:r w:rsidR="004202DE">
        <w:rPr>
          <w:rFonts w:ascii="Verdana" w:hAnsi="Verdana"/>
          <w:color w:val="auto"/>
          <w:sz w:val="20"/>
          <w:szCs w:val="20"/>
        </w:rPr>
        <w:t>schakelen we</w:t>
      </w:r>
      <w:r>
        <w:rPr>
          <w:rFonts w:ascii="Verdana" w:hAnsi="Verdana"/>
          <w:color w:val="auto"/>
          <w:sz w:val="20"/>
          <w:szCs w:val="20"/>
        </w:rPr>
        <w:t xml:space="preserve"> de invalpool </w:t>
      </w:r>
      <w:r w:rsidR="004202DE">
        <w:rPr>
          <w:rFonts w:ascii="Verdana" w:hAnsi="Verdana"/>
          <w:color w:val="auto"/>
          <w:sz w:val="20"/>
          <w:szCs w:val="20"/>
        </w:rPr>
        <w:t>in</w:t>
      </w:r>
      <w:r w:rsidRPr="006E3466">
        <w:rPr>
          <w:rFonts w:ascii="Verdana" w:hAnsi="Verdana"/>
          <w:color w:val="auto"/>
          <w:sz w:val="20"/>
          <w:szCs w:val="20"/>
        </w:rPr>
        <w:t>. Het kan in uitzonde</w:t>
      </w:r>
      <w:r>
        <w:rPr>
          <w:rFonts w:ascii="Verdana" w:hAnsi="Verdana"/>
          <w:color w:val="auto"/>
          <w:sz w:val="20"/>
          <w:szCs w:val="20"/>
        </w:rPr>
        <w:t>rlijke omstandigheden voorkomen</w:t>
      </w:r>
      <w:r w:rsidRPr="006E3466">
        <w:rPr>
          <w:rFonts w:ascii="Verdana" w:hAnsi="Verdana"/>
          <w:color w:val="auto"/>
          <w:sz w:val="20"/>
          <w:szCs w:val="20"/>
        </w:rPr>
        <w:t xml:space="preserve"> dat er geen vervan</w:t>
      </w:r>
      <w:r>
        <w:rPr>
          <w:rFonts w:ascii="Verdana" w:hAnsi="Verdana"/>
          <w:color w:val="auto"/>
          <w:sz w:val="20"/>
          <w:szCs w:val="20"/>
        </w:rPr>
        <w:t xml:space="preserve">ging te regelen is. Dan </w:t>
      </w:r>
      <w:r w:rsidR="004202DE">
        <w:rPr>
          <w:rFonts w:ascii="Verdana" w:hAnsi="Verdana"/>
          <w:color w:val="auto"/>
          <w:sz w:val="20"/>
          <w:szCs w:val="20"/>
        </w:rPr>
        <w:t>wordt</w:t>
      </w:r>
      <w:r w:rsidRPr="006E3466">
        <w:rPr>
          <w:rFonts w:ascii="Verdana" w:hAnsi="Verdana"/>
          <w:color w:val="auto"/>
          <w:sz w:val="20"/>
          <w:szCs w:val="20"/>
        </w:rPr>
        <w:t xml:space="preserve"> een groe</w:t>
      </w:r>
      <w:r w:rsidR="004202DE">
        <w:rPr>
          <w:rFonts w:ascii="Verdana" w:hAnsi="Verdana"/>
          <w:color w:val="auto"/>
          <w:sz w:val="20"/>
          <w:szCs w:val="20"/>
        </w:rPr>
        <w:t>p over de andere groepen verdeeld of naar huis</w:t>
      </w:r>
      <w:r w:rsidRPr="006E3466">
        <w:rPr>
          <w:rFonts w:ascii="Verdana" w:hAnsi="Verdana"/>
          <w:color w:val="auto"/>
          <w:sz w:val="20"/>
          <w:szCs w:val="20"/>
        </w:rPr>
        <w:t xml:space="preserve"> gestuurd.</w:t>
      </w:r>
      <w:r>
        <w:rPr>
          <w:rFonts w:ascii="Verdana" w:hAnsi="Verdana"/>
          <w:color w:val="auto"/>
          <w:sz w:val="20"/>
          <w:szCs w:val="20"/>
        </w:rPr>
        <w:t xml:space="preserve"> Wordt een groep noodgedwonge</w:t>
      </w:r>
      <w:r w:rsidR="004202DE">
        <w:rPr>
          <w:rFonts w:ascii="Verdana" w:hAnsi="Verdana"/>
          <w:color w:val="auto"/>
          <w:sz w:val="20"/>
          <w:szCs w:val="20"/>
        </w:rPr>
        <w:t>n naar huis gestuurd dan worden de ouders per mail</w:t>
      </w:r>
      <w:r w:rsidRPr="006E3466">
        <w:rPr>
          <w:rFonts w:ascii="Verdana" w:hAnsi="Verdana"/>
          <w:color w:val="auto"/>
          <w:sz w:val="20"/>
          <w:szCs w:val="20"/>
        </w:rPr>
        <w:t xml:space="preserve"> </w:t>
      </w:r>
      <w:r w:rsidR="004202DE">
        <w:rPr>
          <w:rFonts w:ascii="Verdana" w:hAnsi="Verdana"/>
          <w:color w:val="auto"/>
          <w:sz w:val="20"/>
          <w:szCs w:val="20"/>
        </w:rPr>
        <w:t>en /</w:t>
      </w:r>
      <w:r w:rsidRPr="006E3466">
        <w:rPr>
          <w:rFonts w:ascii="Verdana" w:hAnsi="Verdana"/>
          <w:color w:val="auto"/>
          <w:sz w:val="20"/>
          <w:szCs w:val="20"/>
        </w:rPr>
        <w:t>o</w:t>
      </w:r>
      <w:r w:rsidR="004202DE">
        <w:rPr>
          <w:rFonts w:ascii="Verdana" w:hAnsi="Verdana"/>
          <w:color w:val="auto"/>
          <w:sz w:val="20"/>
          <w:szCs w:val="20"/>
        </w:rPr>
        <w:t>f telefonisch op de hoogte</w:t>
      </w:r>
      <w:r w:rsidRPr="006E3466">
        <w:rPr>
          <w:rFonts w:ascii="Verdana" w:hAnsi="Verdana"/>
          <w:color w:val="auto"/>
          <w:sz w:val="20"/>
          <w:szCs w:val="20"/>
        </w:rPr>
        <w:t xml:space="preserve"> gesteld. </w:t>
      </w:r>
      <w:r>
        <w:rPr>
          <w:rFonts w:ascii="Verdana" w:hAnsi="Verdana"/>
          <w:color w:val="auto"/>
          <w:sz w:val="20"/>
          <w:szCs w:val="20"/>
        </w:rPr>
        <w:t>Kinderen</w:t>
      </w:r>
      <w:r w:rsidRPr="006E3466">
        <w:rPr>
          <w:rFonts w:ascii="Verdana" w:hAnsi="Verdana"/>
          <w:color w:val="auto"/>
          <w:sz w:val="20"/>
          <w:szCs w:val="20"/>
        </w:rPr>
        <w:t xml:space="preserve"> voor wie er thuis geen </w:t>
      </w:r>
      <w:r>
        <w:rPr>
          <w:rFonts w:ascii="Verdana" w:hAnsi="Verdana"/>
          <w:color w:val="auto"/>
          <w:sz w:val="20"/>
          <w:szCs w:val="20"/>
        </w:rPr>
        <w:t>opvang</w:t>
      </w:r>
      <w:r w:rsidRPr="006E3466">
        <w:rPr>
          <w:rFonts w:ascii="Verdana" w:hAnsi="Verdana"/>
          <w:color w:val="auto"/>
          <w:sz w:val="20"/>
          <w:szCs w:val="20"/>
        </w:rPr>
        <w:t>mogelijkheden zijn, worden opgevangen binnen school. Alleen in geval van uiterste noo</w:t>
      </w:r>
      <w:r w:rsidR="00284CE7">
        <w:rPr>
          <w:rFonts w:ascii="Verdana" w:hAnsi="Verdana"/>
          <w:color w:val="auto"/>
          <w:sz w:val="20"/>
          <w:szCs w:val="20"/>
        </w:rPr>
        <w:t>d zal hiertoe worden overgegaan</w:t>
      </w:r>
      <w:r w:rsidR="004202DE">
        <w:rPr>
          <w:rFonts w:ascii="Verdana" w:hAnsi="Verdana"/>
          <w:color w:val="auto"/>
          <w:sz w:val="20"/>
          <w:szCs w:val="20"/>
        </w:rPr>
        <w:t xml:space="preserve">. De vervangers in de vervangingspool worden gescreend en hun functioneren wordt door de scholen bijgehouden en doorgegeven aan het stafbureau van de stichting D4W. </w:t>
      </w:r>
      <w:r w:rsidR="00377C96">
        <w:rPr>
          <w:rFonts w:ascii="Verdana" w:hAnsi="Verdana"/>
          <w:color w:val="auto"/>
          <w:sz w:val="20"/>
          <w:szCs w:val="20"/>
        </w:rPr>
        <w:t>Dit om problemen bij inval te voo</w:t>
      </w:r>
      <w:r w:rsidR="004202DE">
        <w:rPr>
          <w:rFonts w:ascii="Verdana" w:hAnsi="Verdana"/>
          <w:color w:val="auto"/>
          <w:sz w:val="20"/>
          <w:szCs w:val="20"/>
        </w:rPr>
        <w:t>rko</w:t>
      </w:r>
      <w:r w:rsidR="00377C96">
        <w:rPr>
          <w:rFonts w:ascii="Verdana" w:hAnsi="Verdana"/>
          <w:color w:val="auto"/>
          <w:sz w:val="20"/>
          <w:szCs w:val="20"/>
        </w:rPr>
        <w:t>m</w:t>
      </w:r>
      <w:r w:rsidR="004202DE">
        <w:rPr>
          <w:rFonts w:ascii="Verdana" w:hAnsi="Verdana"/>
          <w:color w:val="auto"/>
          <w:sz w:val="20"/>
          <w:szCs w:val="20"/>
        </w:rPr>
        <w:t>en</w:t>
      </w:r>
      <w:r w:rsidR="00377C96">
        <w:rPr>
          <w:rFonts w:ascii="Verdana" w:hAnsi="Verdana"/>
          <w:color w:val="auto"/>
          <w:sz w:val="20"/>
          <w:szCs w:val="20"/>
        </w:rPr>
        <w:t xml:space="preserve"> en de kwaliteit te behouden</w:t>
      </w:r>
      <w:r w:rsidR="004202DE">
        <w:rPr>
          <w:rFonts w:ascii="Verdana" w:hAnsi="Verdana"/>
          <w:color w:val="auto"/>
          <w:sz w:val="20"/>
          <w:szCs w:val="20"/>
        </w:rPr>
        <w:t>.</w:t>
      </w:r>
    </w:p>
    <w:p w:rsidR="005B54B9" w:rsidRPr="0003084F" w:rsidRDefault="005B54B9" w:rsidP="0042286E">
      <w:pPr>
        <w:rPr>
          <w:color w:val="FF0000"/>
        </w:rPr>
      </w:pPr>
    </w:p>
    <w:p w:rsidR="0003084F" w:rsidRPr="004F4021" w:rsidRDefault="0003084F" w:rsidP="0003084F">
      <w:pPr>
        <w:rPr>
          <w:b/>
        </w:rPr>
      </w:pPr>
      <w:bookmarkStart w:id="25" w:name="_Toc195889544"/>
      <w:bookmarkStart w:id="26" w:name="_Toc132884346"/>
      <w:bookmarkStart w:id="27" w:name="_Toc132884469"/>
      <w:bookmarkStart w:id="28" w:name="_Toc132885549"/>
      <w:r w:rsidRPr="004F4021">
        <w:rPr>
          <w:b/>
        </w:rPr>
        <w:t>Beoordeling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4"/>
        <w:gridCol w:w="6880"/>
        <w:gridCol w:w="1536"/>
      </w:tblGrid>
      <w:tr w:rsidR="0003084F" w:rsidRPr="00F042E3">
        <w:tc>
          <w:tcPr>
            <w:tcW w:w="648" w:type="dxa"/>
            <w:shd w:val="clear" w:color="auto" w:fill="C0C0C0"/>
          </w:tcPr>
          <w:p w:rsidR="0003084F" w:rsidRPr="00F042E3" w:rsidRDefault="0003084F" w:rsidP="00B43730">
            <w:pPr>
              <w:rPr>
                <w:b/>
              </w:rPr>
            </w:pPr>
            <w:r w:rsidRPr="00F042E3">
              <w:rPr>
                <w:b/>
              </w:rPr>
              <w:t>Nr.</w:t>
            </w:r>
          </w:p>
        </w:tc>
        <w:tc>
          <w:tcPr>
            <w:tcW w:w="7020" w:type="dxa"/>
            <w:shd w:val="clear" w:color="auto" w:fill="C0C0C0"/>
          </w:tcPr>
          <w:p w:rsidR="0003084F" w:rsidRPr="00F042E3" w:rsidRDefault="0003084F" w:rsidP="00B43730">
            <w:pPr>
              <w:rPr>
                <w:b/>
              </w:rPr>
            </w:pPr>
          </w:p>
        </w:tc>
        <w:tc>
          <w:tcPr>
            <w:tcW w:w="1542" w:type="dxa"/>
            <w:shd w:val="clear" w:color="auto" w:fill="C0C0C0"/>
          </w:tcPr>
          <w:p w:rsidR="0003084F" w:rsidRPr="00F042E3" w:rsidRDefault="0003084F" w:rsidP="00B43730">
            <w:pPr>
              <w:rPr>
                <w:b/>
              </w:rPr>
            </w:pPr>
            <w:r w:rsidRPr="00F042E3">
              <w:rPr>
                <w:b/>
              </w:rPr>
              <w:t>Schooljaar</w:t>
            </w:r>
          </w:p>
        </w:tc>
      </w:tr>
      <w:tr w:rsidR="0003084F">
        <w:tc>
          <w:tcPr>
            <w:tcW w:w="648" w:type="dxa"/>
          </w:tcPr>
          <w:p w:rsidR="0003084F" w:rsidRDefault="0003084F" w:rsidP="00B43730">
            <w:r>
              <w:t>1.</w:t>
            </w:r>
          </w:p>
        </w:tc>
        <w:tc>
          <w:tcPr>
            <w:tcW w:w="7020" w:type="dxa"/>
          </w:tcPr>
          <w:p w:rsidR="0003084F" w:rsidRDefault="0003084F" w:rsidP="00B43730">
            <w:r>
              <w:t>Kwaliteitskaart IPB</w:t>
            </w:r>
          </w:p>
        </w:tc>
        <w:tc>
          <w:tcPr>
            <w:tcW w:w="1542" w:type="dxa"/>
          </w:tcPr>
          <w:p w:rsidR="0003084F" w:rsidRPr="00075A97" w:rsidRDefault="0003084F" w:rsidP="00B43730">
            <w:pPr>
              <w:rPr>
                <w:color w:val="FF0000"/>
              </w:rPr>
            </w:pPr>
            <w:r w:rsidRPr="004A6F46">
              <w:t>1 x per 4 jr.</w:t>
            </w:r>
          </w:p>
        </w:tc>
      </w:tr>
    </w:tbl>
    <w:p w:rsidR="0003084F" w:rsidRDefault="0003084F" w:rsidP="0003084F">
      <w:pPr>
        <w:rPr>
          <w:b/>
        </w:rPr>
      </w:pPr>
    </w:p>
    <w:p w:rsidR="0003084F" w:rsidRPr="00F042E3" w:rsidRDefault="00FC1D71" w:rsidP="0003084F">
      <w:pPr>
        <w:rPr>
          <w:b/>
        </w:rPr>
      </w:pPr>
      <w:r>
        <w:rPr>
          <w:b/>
        </w:rPr>
        <w:t>Ontwikkelbeleid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4"/>
        <w:gridCol w:w="6881"/>
        <w:gridCol w:w="1535"/>
      </w:tblGrid>
      <w:tr w:rsidR="0003084F" w:rsidRPr="00F042E3">
        <w:tc>
          <w:tcPr>
            <w:tcW w:w="648" w:type="dxa"/>
            <w:shd w:val="clear" w:color="auto" w:fill="C0C0C0"/>
          </w:tcPr>
          <w:p w:rsidR="0003084F" w:rsidRPr="00F042E3" w:rsidRDefault="0003084F" w:rsidP="00B43730">
            <w:pPr>
              <w:rPr>
                <w:b/>
              </w:rPr>
            </w:pPr>
            <w:r w:rsidRPr="00F042E3">
              <w:rPr>
                <w:b/>
              </w:rPr>
              <w:t>Nr.</w:t>
            </w:r>
          </w:p>
        </w:tc>
        <w:tc>
          <w:tcPr>
            <w:tcW w:w="7020" w:type="dxa"/>
            <w:shd w:val="clear" w:color="auto" w:fill="C0C0C0"/>
          </w:tcPr>
          <w:p w:rsidR="0003084F" w:rsidRPr="00F042E3" w:rsidRDefault="0003084F" w:rsidP="00B43730">
            <w:pPr>
              <w:rPr>
                <w:b/>
              </w:rPr>
            </w:pPr>
          </w:p>
        </w:tc>
        <w:tc>
          <w:tcPr>
            <w:tcW w:w="1542" w:type="dxa"/>
            <w:shd w:val="clear" w:color="auto" w:fill="C0C0C0"/>
          </w:tcPr>
          <w:p w:rsidR="0003084F" w:rsidRPr="00F042E3" w:rsidRDefault="0003084F" w:rsidP="00B43730">
            <w:pPr>
              <w:rPr>
                <w:b/>
              </w:rPr>
            </w:pPr>
            <w:r w:rsidRPr="00F042E3">
              <w:rPr>
                <w:b/>
              </w:rPr>
              <w:t>Schooljaar</w:t>
            </w:r>
          </w:p>
        </w:tc>
      </w:tr>
      <w:tr w:rsidR="0003084F">
        <w:tc>
          <w:tcPr>
            <w:tcW w:w="648" w:type="dxa"/>
          </w:tcPr>
          <w:p w:rsidR="0003084F" w:rsidRDefault="0003084F" w:rsidP="0085759D">
            <w:pPr>
              <w:numPr>
                <w:ilvl w:val="0"/>
                <w:numId w:val="12"/>
              </w:numPr>
            </w:pPr>
          </w:p>
        </w:tc>
        <w:tc>
          <w:tcPr>
            <w:tcW w:w="7020" w:type="dxa"/>
          </w:tcPr>
          <w:p w:rsidR="0003084F" w:rsidRPr="005B54B9" w:rsidRDefault="003747C5" w:rsidP="00B43730">
            <w:pPr>
              <w:rPr>
                <w:color w:val="FF0000"/>
              </w:rPr>
            </w:pPr>
            <w:r w:rsidRPr="003747C5">
              <w:t xml:space="preserve"> IPB</w:t>
            </w:r>
          </w:p>
        </w:tc>
        <w:tc>
          <w:tcPr>
            <w:tcW w:w="1542" w:type="dxa"/>
          </w:tcPr>
          <w:p w:rsidR="0003084F" w:rsidRDefault="0003084F" w:rsidP="00B43730"/>
        </w:tc>
      </w:tr>
      <w:tr w:rsidR="0003084F">
        <w:tc>
          <w:tcPr>
            <w:tcW w:w="648" w:type="dxa"/>
          </w:tcPr>
          <w:p w:rsidR="0003084F" w:rsidRDefault="0003084F" w:rsidP="0085759D">
            <w:pPr>
              <w:numPr>
                <w:ilvl w:val="0"/>
                <w:numId w:val="12"/>
              </w:numPr>
            </w:pPr>
          </w:p>
        </w:tc>
        <w:tc>
          <w:tcPr>
            <w:tcW w:w="7020" w:type="dxa"/>
          </w:tcPr>
          <w:p w:rsidR="0003084F" w:rsidRPr="00DE535E" w:rsidRDefault="003747C5" w:rsidP="00B43730">
            <w:r>
              <w:t>Vervangingsafspraken op D4W niveau</w:t>
            </w:r>
          </w:p>
        </w:tc>
        <w:tc>
          <w:tcPr>
            <w:tcW w:w="1542" w:type="dxa"/>
          </w:tcPr>
          <w:p w:rsidR="0003084F" w:rsidRDefault="0003084F" w:rsidP="00B43730"/>
        </w:tc>
      </w:tr>
      <w:tr w:rsidR="0003084F">
        <w:tc>
          <w:tcPr>
            <w:tcW w:w="648" w:type="dxa"/>
          </w:tcPr>
          <w:p w:rsidR="0003084F" w:rsidRDefault="0003084F" w:rsidP="0085759D">
            <w:pPr>
              <w:numPr>
                <w:ilvl w:val="0"/>
                <w:numId w:val="12"/>
              </w:numPr>
            </w:pPr>
          </w:p>
        </w:tc>
        <w:tc>
          <w:tcPr>
            <w:tcW w:w="7020" w:type="dxa"/>
          </w:tcPr>
          <w:p w:rsidR="0003084F" w:rsidRPr="00DE535E" w:rsidRDefault="003747C5" w:rsidP="00B43730">
            <w:r>
              <w:t>Deze worden vermeld in de SOP dat per schooljaar aan de hand van de evaluaties en resultaten aan het einde van ieder schooljaar wordt opgesteld door het MT en daarna ter goedkeuring worden voorgelegd aan het team en de MR.</w:t>
            </w:r>
          </w:p>
        </w:tc>
        <w:tc>
          <w:tcPr>
            <w:tcW w:w="1542" w:type="dxa"/>
          </w:tcPr>
          <w:p w:rsidR="0003084F" w:rsidRDefault="0003084F" w:rsidP="00B43730"/>
        </w:tc>
      </w:tr>
    </w:tbl>
    <w:p w:rsidR="004F4021" w:rsidRPr="004F4021" w:rsidRDefault="004F4021" w:rsidP="004F4021"/>
    <w:p w:rsidR="004F4021" w:rsidRDefault="004F4021" w:rsidP="0085759D">
      <w:pPr>
        <w:pStyle w:val="Kop2"/>
        <w:numPr>
          <w:ilvl w:val="1"/>
          <w:numId w:val="38"/>
        </w:numPr>
      </w:pPr>
      <w:bookmarkStart w:id="29" w:name="_Toc413914790"/>
      <w:r>
        <w:t>Professionalisering</w:t>
      </w:r>
      <w:bookmarkEnd w:id="25"/>
      <w:bookmarkEnd w:id="26"/>
      <w:bookmarkEnd w:id="27"/>
      <w:bookmarkEnd w:id="28"/>
      <w:bookmarkEnd w:id="29"/>
      <w:r w:rsidR="003134EF">
        <w:fldChar w:fldCharType="begin"/>
      </w:r>
      <w:r>
        <w:instrText xml:space="preserve"> TC "</w:instrText>
      </w:r>
      <w:bookmarkStart w:id="30" w:name="_Toc172519041"/>
      <w:r>
        <w:instrText>4.4 Professionalisering</w:instrText>
      </w:r>
      <w:bookmarkEnd w:id="30"/>
      <w:r>
        <w:instrText xml:space="preserve">" \f C \l "2" </w:instrText>
      </w:r>
      <w:r w:rsidR="003134EF">
        <w:fldChar w:fldCharType="end"/>
      </w:r>
    </w:p>
    <w:p w:rsidR="00D22675" w:rsidRDefault="00602782" w:rsidP="004F4021">
      <w:pPr>
        <w:rPr>
          <w:sz w:val="20"/>
          <w:szCs w:val="20"/>
        </w:rPr>
      </w:pPr>
      <w:r w:rsidRPr="007668ED">
        <w:rPr>
          <w:sz w:val="20"/>
          <w:szCs w:val="20"/>
        </w:rPr>
        <w:t>Op</w:t>
      </w:r>
      <w:r w:rsidR="00457452">
        <w:rPr>
          <w:sz w:val="20"/>
          <w:szCs w:val="20"/>
        </w:rPr>
        <w:t xml:space="preserve"> school wordt jaarlijks een professionalisering</w:t>
      </w:r>
      <w:r w:rsidR="00377C96">
        <w:rPr>
          <w:sz w:val="20"/>
          <w:szCs w:val="20"/>
        </w:rPr>
        <w:t>/</w:t>
      </w:r>
      <w:r w:rsidR="00457452">
        <w:rPr>
          <w:sz w:val="20"/>
          <w:szCs w:val="20"/>
        </w:rPr>
        <w:t>na</w:t>
      </w:r>
      <w:r w:rsidR="00377C96">
        <w:rPr>
          <w:sz w:val="20"/>
          <w:szCs w:val="20"/>
        </w:rPr>
        <w:t>scholings</w:t>
      </w:r>
      <w:r w:rsidRPr="007668ED">
        <w:rPr>
          <w:sz w:val="20"/>
          <w:szCs w:val="20"/>
        </w:rPr>
        <w:t xml:space="preserve">plan opgesteld, waarin voornemens rondom gezamenlijke en individuele professionalisering staan verwoord. Alle personeelsleden met lesgevende en/of leidinggevende taken </w:t>
      </w:r>
      <w:r w:rsidR="00352C07" w:rsidRPr="007668ED">
        <w:rPr>
          <w:sz w:val="20"/>
          <w:szCs w:val="20"/>
        </w:rPr>
        <w:t xml:space="preserve">beschikken over een bekwaamheidsdossier en </w:t>
      </w:r>
      <w:r w:rsidRPr="007668ED">
        <w:rPr>
          <w:sz w:val="20"/>
          <w:szCs w:val="20"/>
        </w:rPr>
        <w:t xml:space="preserve">stellen </w:t>
      </w:r>
      <w:r w:rsidR="00352C07" w:rsidRPr="007668ED">
        <w:rPr>
          <w:sz w:val="20"/>
          <w:szCs w:val="20"/>
        </w:rPr>
        <w:t xml:space="preserve">jaarlijks </w:t>
      </w:r>
      <w:r w:rsidRPr="007668ED">
        <w:rPr>
          <w:sz w:val="20"/>
          <w:szCs w:val="20"/>
        </w:rPr>
        <w:t xml:space="preserve">een persoonlijk ontwikkelingsplan (POP) op. </w:t>
      </w:r>
      <w:r w:rsidR="00352C07" w:rsidRPr="007668ED">
        <w:rPr>
          <w:sz w:val="20"/>
          <w:szCs w:val="20"/>
        </w:rPr>
        <w:t xml:space="preserve">In het POP wordt een persoonlijke uitwerking gemaakt van de schoolontwikkeling. </w:t>
      </w:r>
    </w:p>
    <w:p w:rsidR="00D55346" w:rsidRDefault="00D55346" w:rsidP="004F4021">
      <w:pPr>
        <w:rPr>
          <w:sz w:val="20"/>
          <w:szCs w:val="20"/>
        </w:rPr>
      </w:pPr>
      <w:r>
        <w:rPr>
          <w:sz w:val="20"/>
          <w:szCs w:val="20"/>
        </w:rPr>
        <w:t>Alle personeelsleden hebben jaarlijks een</w:t>
      </w:r>
      <w:r w:rsidR="00D22675">
        <w:rPr>
          <w:sz w:val="20"/>
          <w:szCs w:val="20"/>
        </w:rPr>
        <w:t xml:space="preserve"> functionerings- en</w:t>
      </w:r>
      <w:r w:rsidR="00377C96">
        <w:rPr>
          <w:sz w:val="20"/>
          <w:szCs w:val="20"/>
        </w:rPr>
        <w:t>/of</w:t>
      </w:r>
      <w:r>
        <w:rPr>
          <w:sz w:val="20"/>
          <w:szCs w:val="20"/>
        </w:rPr>
        <w:t xml:space="preserve"> beoordelingsgesprek.</w:t>
      </w:r>
    </w:p>
    <w:p w:rsidR="00602782" w:rsidRPr="007668ED" w:rsidRDefault="00806D7C" w:rsidP="004F4021">
      <w:pPr>
        <w:rPr>
          <w:sz w:val="20"/>
          <w:szCs w:val="20"/>
        </w:rPr>
      </w:pPr>
      <w:r>
        <w:rPr>
          <w:sz w:val="20"/>
          <w:szCs w:val="20"/>
        </w:rPr>
        <w:t xml:space="preserve">Bij stichting De vier Windstreken is hier </w:t>
      </w:r>
      <w:r w:rsidR="00D55346">
        <w:rPr>
          <w:sz w:val="20"/>
          <w:szCs w:val="20"/>
        </w:rPr>
        <w:t xml:space="preserve">een vast protocol </w:t>
      </w:r>
      <w:r>
        <w:rPr>
          <w:sz w:val="20"/>
          <w:szCs w:val="20"/>
        </w:rPr>
        <w:t xml:space="preserve">en format </w:t>
      </w:r>
      <w:r w:rsidR="00D55346">
        <w:rPr>
          <w:sz w:val="20"/>
          <w:szCs w:val="20"/>
        </w:rPr>
        <w:t>voor afgesproken en dit ondertekende document wordt in het personeelsdossier</w:t>
      </w:r>
      <w:r>
        <w:rPr>
          <w:sz w:val="20"/>
          <w:szCs w:val="20"/>
        </w:rPr>
        <w:t xml:space="preserve"> van de werknemer</w:t>
      </w:r>
      <w:r w:rsidR="00D55346">
        <w:rPr>
          <w:sz w:val="20"/>
          <w:szCs w:val="20"/>
        </w:rPr>
        <w:t xml:space="preserve"> bewaard.</w:t>
      </w:r>
    </w:p>
    <w:p w:rsidR="007668ED" w:rsidRPr="007668ED" w:rsidRDefault="00C64E6C" w:rsidP="007668ED">
      <w:pPr>
        <w:rPr>
          <w:sz w:val="20"/>
          <w:szCs w:val="20"/>
        </w:rPr>
      </w:pPr>
      <w:r>
        <w:rPr>
          <w:sz w:val="20"/>
          <w:szCs w:val="20"/>
        </w:rPr>
        <w:t>De</w:t>
      </w:r>
      <w:r w:rsidR="00D55346">
        <w:rPr>
          <w:sz w:val="20"/>
          <w:szCs w:val="20"/>
        </w:rPr>
        <w:t xml:space="preserve"> </w:t>
      </w:r>
      <w:r w:rsidR="007668ED" w:rsidRPr="007668ED">
        <w:rPr>
          <w:sz w:val="20"/>
          <w:szCs w:val="20"/>
        </w:rPr>
        <w:t>leerkracht in het basisonderwijs moet</w:t>
      </w:r>
      <w:r w:rsidR="00D55346">
        <w:rPr>
          <w:sz w:val="20"/>
          <w:szCs w:val="20"/>
        </w:rPr>
        <w:t xml:space="preserve"> door scholing</w:t>
      </w:r>
      <w:r>
        <w:rPr>
          <w:sz w:val="20"/>
          <w:szCs w:val="20"/>
        </w:rPr>
        <w:t xml:space="preserve"> de ontwikkelingen</w:t>
      </w:r>
      <w:r w:rsidR="00D55346">
        <w:rPr>
          <w:sz w:val="20"/>
          <w:szCs w:val="20"/>
        </w:rPr>
        <w:t xml:space="preserve"> in het</w:t>
      </w:r>
      <w:r w:rsidR="007668ED" w:rsidRPr="007668ED">
        <w:rPr>
          <w:sz w:val="20"/>
          <w:szCs w:val="20"/>
        </w:rPr>
        <w:t xml:space="preserve"> v</w:t>
      </w:r>
      <w:r w:rsidR="00D55346">
        <w:rPr>
          <w:sz w:val="20"/>
          <w:szCs w:val="20"/>
        </w:rPr>
        <w:t>ak bijhouden. I</w:t>
      </w:r>
      <w:r w:rsidR="007668ED" w:rsidRPr="007668ED">
        <w:rPr>
          <w:sz w:val="20"/>
          <w:szCs w:val="20"/>
        </w:rPr>
        <w:t xml:space="preserve">edereen </w:t>
      </w:r>
      <w:r w:rsidR="00D55346">
        <w:rPr>
          <w:sz w:val="20"/>
          <w:szCs w:val="20"/>
        </w:rPr>
        <w:t>is verplicht</w:t>
      </w:r>
      <w:r w:rsidR="007668ED" w:rsidRPr="007668ED">
        <w:rPr>
          <w:sz w:val="20"/>
          <w:szCs w:val="20"/>
        </w:rPr>
        <w:t xml:space="preserve"> nascholing te volgen. </w:t>
      </w:r>
      <w:r w:rsidR="00D55346">
        <w:rPr>
          <w:sz w:val="20"/>
          <w:szCs w:val="20"/>
        </w:rPr>
        <w:t xml:space="preserve">In de </w:t>
      </w:r>
      <w:r w:rsidR="00377C96">
        <w:rPr>
          <w:sz w:val="20"/>
          <w:szCs w:val="20"/>
        </w:rPr>
        <w:t xml:space="preserve"> persoonlijke werkafspraak</w:t>
      </w:r>
      <w:r w:rsidR="00D55346">
        <w:rPr>
          <w:sz w:val="20"/>
          <w:szCs w:val="20"/>
        </w:rPr>
        <w:t xml:space="preserve"> en in het P</w:t>
      </w:r>
      <w:r w:rsidR="00863E71">
        <w:rPr>
          <w:sz w:val="20"/>
          <w:szCs w:val="20"/>
        </w:rPr>
        <w:t>OP staat dit vermeld.(In CUPELLA/</w:t>
      </w:r>
      <w:r w:rsidR="00DC421C">
        <w:rPr>
          <w:sz w:val="20"/>
          <w:szCs w:val="20"/>
        </w:rPr>
        <w:t xml:space="preserve"> </w:t>
      </w:r>
      <w:r w:rsidR="00D55346">
        <w:rPr>
          <w:sz w:val="20"/>
          <w:szCs w:val="20"/>
        </w:rPr>
        <w:t>Taakbeleid)</w:t>
      </w:r>
    </w:p>
    <w:p w:rsidR="007668ED" w:rsidRDefault="00D55346" w:rsidP="007668ED">
      <w:pPr>
        <w:rPr>
          <w:b/>
          <w:sz w:val="20"/>
          <w:szCs w:val="20"/>
        </w:rPr>
      </w:pPr>
      <w:r>
        <w:rPr>
          <w:sz w:val="20"/>
          <w:szCs w:val="20"/>
        </w:rPr>
        <w:t xml:space="preserve">De </w:t>
      </w:r>
      <w:r w:rsidR="007668ED" w:rsidRPr="007668ED">
        <w:rPr>
          <w:sz w:val="20"/>
          <w:szCs w:val="20"/>
        </w:rPr>
        <w:t>scholing vindt plaats in het kader van het schoolontwikkelingsplan dat ied</w:t>
      </w:r>
      <w:r w:rsidR="007668ED">
        <w:rPr>
          <w:sz w:val="20"/>
          <w:szCs w:val="20"/>
        </w:rPr>
        <w:t xml:space="preserve">er schooljaar wordt vastgesteld. </w:t>
      </w:r>
      <w:r w:rsidR="007668ED" w:rsidRPr="007668ED">
        <w:rPr>
          <w:sz w:val="20"/>
          <w:szCs w:val="20"/>
        </w:rPr>
        <w:t>Vanuit persoonlijke interesse en talenten van de leerkracht kan er ook individuele scholing worden gevolgd. De</w:t>
      </w:r>
      <w:r w:rsidR="00D22675">
        <w:rPr>
          <w:sz w:val="20"/>
          <w:szCs w:val="20"/>
        </w:rPr>
        <w:t>ze</w:t>
      </w:r>
      <w:r w:rsidR="00C64E6C">
        <w:rPr>
          <w:sz w:val="20"/>
          <w:szCs w:val="20"/>
        </w:rPr>
        <w:t xml:space="preserve"> scholing en ontwikkeling moet </w:t>
      </w:r>
      <w:r w:rsidR="007668ED" w:rsidRPr="007668ED">
        <w:rPr>
          <w:sz w:val="20"/>
          <w:szCs w:val="20"/>
        </w:rPr>
        <w:t xml:space="preserve">een meerwaarde voor </w:t>
      </w:r>
      <w:r w:rsidR="00C64E6C">
        <w:rPr>
          <w:sz w:val="20"/>
          <w:szCs w:val="20"/>
        </w:rPr>
        <w:t>het onderwijs hebben</w:t>
      </w:r>
      <w:r w:rsidR="007668ED" w:rsidRPr="007668ED">
        <w:rPr>
          <w:sz w:val="20"/>
          <w:szCs w:val="20"/>
        </w:rPr>
        <w:t>.</w:t>
      </w:r>
      <w:r w:rsidR="007668ED" w:rsidRPr="007668ED">
        <w:rPr>
          <w:b/>
          <w:sz w:val="20"/>
          <w:szCs w:val="20"/>
        </w:rPr>
        <w:t xml:space="preserve"> </w:t>
      </w:r>
    </w:p>
    <w:p w:rsidR="007668ED" w:rsidRPr="007668ED" w:rsidRDefault="007668ED" w:rsidP="007668ED">
      <w:pPr>
        <w:pStyle w:val="Kop2"/>
        <w:numPr>
          <w:ilvl w:val="0"/>
          <w:numId w:val="0"/>
        </w:numPr>
        <w:rPr>
          <w:b w:val="0"/>
          <w:iCs w:val="0"/>
        </w:rPr>
      </w:pPr>
      <w:r w:rsidRPr="007668ED">
        <w:rPr>
          <w:b w:val="0"/>
          <w:iCs w:val="0"/>
        </w:rPr>
        <w:t>Partners in opleiding en ontwikkeling (POO)</w:t>
      </w:r>
    </w:p>
    <w:p w:rsidR="007668ED" w:rsidRDefault="007668ED" w:rsidP="007668ED">
      <w:pPr>
        <w:rPr>
          <w:sz w:val="20"/>
          <w:szCs w:val="20"/>
        </w:rPr>
      </w:pPr>
      <w:r w:rsidRPr="006E3466">
        <w:rPr>
          <w:sz w:val="20"/>
          <w:szCs w:val="20"/>
        </w:rPr>
        <w:t xml:space="preserve">De Vier Windstreken </w:t>
      </w:r>
      <w:r>
        <w:rPr>
          <w:sz w:val="20"/>
          <w:szCs w:val="20"/>
        </w:rPr>
        <w:t>is</w:t>
      </w:r>
      <w:r w:rsidRPr="00523539">
        <w:rPr>
          <w:sz w:val="20"/>
          <w:szCs w:val="20"/>
        </w:rPr>
        <w:t xml:space="preserve"> </w:t>
      </w:r>
      <w:r w:rsidRPr="006E3466">
        <w:rPr>
          <w:sz w:val="20"/>
          <w:szCs w:val="20"/>
        </w:rPr>
        <w:t xml:space="preserve">voor wat betreft het opleiden </w:t>
      </w:r>
      <w:smartTag w:uri="urn:schemas-microsoft-com:office:smarttags" w:element="PersonName">
        <w:smartTagPr>
          <w:attr w:name="ProductID" w:val="van studenten in de"/>
        </w:smartTagPr>
        <w:r w:rsidRPr="006E3466">
          <w:rPr>
            <w:sz w:val="20"/>
            <w:szCs w:val="20"/>
          </w:rPr>
          <w:t>van studenten in de</w:t>
        </w:r>
      </w:smartTag>
      <w:r w:rsidRPr="006E3466">
        <w:rPr>
          <w:sz w:val="20"/>
          <w:szCs w:val="20"/>
        </w:rPr>
        <w:t xml:space="preserve"> praktijk</w:t>
      </w:r>
      <w:r>
        <w:rPr>
          <w:sz w:val="20"/>
          <w:szCs w:val="20"/>
        </w:rPr>
        <w:t xml:space="preserve">, </w:t>
      </w:r>
      <w:r w:rsidRPr="006E3466">
        <w:rPr>
          <w:sz w:val="20"/>
          <w:szCs w:val="20"/>
        </w:rPr>
        <w:t>voor al haar scholen, een partnerschap aangegaan met de Marnix</w:t>
      </w:r>
      <w:r w:rsidR="009C4730">
        <w:rPr>
          <w:sz w:val="20"/>
          <w:szCs w:val="20"/>
        </w:rPr>
        <w:t xml:space="preserve"> A</w:t>
      </w:r>
      <w:r w:rsidRPr="006E3466">
        <w:rPr>
          <w:sz w:val="20"/>
          <w:szCs w:val="20"/>
        </w:rPr>
        <w:t xml:space="preserve">cademie te Utrecht en de Christelijke Hogeschool Ede (CHE). Dit project noemen we: </w:t>
      </w:r>
      <w:r>
        <w:rPr>
          <w:sz w:val="20"/>
          <w:szCs w:val="20"/>
        </w:rPr>
        <w:t>partners in opleiding en ontwikkeling (POO</w:t>
      </w:r>
      <w:r w:rsidRPr="006E3466">
        <w:rPr>
          <w:sz w:val="20"/>
          <w:szCs w:val="20"/>
        </w:rPr>
        <w:t>). Samen met deze twee PABO’s</w:t>
      </w:r>
      <w:r>
        <w:rPr>
          <w:sz w:val="20"/>
          <w:szCs w:val="20"/>
        </w:rPr>
        <w:t xml:space="preserve"> zijn we</w:t>
      </w:r>
      <w:r w:rsidRPr="006E3466">
        <w:rPr>
          <w:sz w:val="20"/>
          <w:szCs w:val="20"/>
        </w:rPr>
        <w:t xml:space="preserve"> verantwoordelijk voor een goede opleiding en beg</w:t>
      </w:r>
      <w:r>
        <w:rPr>
          <w:sz w:val="20"/>
          <w:szCs w:val="20"/>
        </w:rPr>
        <w:t>eleiding van de studenten. Dit</w:t>
      </w:r>
      <w:r w:rsidRPr="006E3466">
        <w:rPr>
          <w:sz w:val="20"/>
          <w:szCs w:val="20"/>
        </w:rPr>
        <w:t xml:space="preserve"> betekent i</w:t>
      </w:r>
      <w:r>
        <w:rPr>
          <w:sz w:val="20"/>
          <w:szCs w:val="20"/>
        </w:rPr>
        <w:t>n de praktijk dat studenten een aantal</w:t>
      </w:r>
      <w:r w:rsidRPr="006E3466">
        <w:rPr>
          <w:sz w:val="20"/>
          <w:szCs w:val="20"/>
        </w:rPr>
        <w:t xml:space="preserve"> dagen </w:t>
      </w:r>
      <w:r>
        <w:rPr>
          <w:sz w:val="20"/>
          <w:szCs w:val="20"/>
        </w:rPr>
        <w:t>aanwezig zijn, zelfstandig</w:t>
      </w:r>
      <w:r w:rsidRPr="006E3466">
        <w:rPr>
          <w:sz w:val="20"/>
          <w:szCs w:val="20"/>
        </w:rPr>
        <w:t xml:space="preserve"> lessen geven en na</w:t>
      </w:r>
      <w:r>
        <w:rPr>
          <w:sz w:val="20"/>
          <w:szCs w:val="20"/>
        </w:rPr>
        <w:t>drukkelijk</w:t>
      </w:r>
      <w:r w:rsidRPr="006E3466">
        <w:rPr>
          <w:sz w:val="20"/>
          <w:szCs w:val="20"/>
        </w:rPr>
        <w:t xml:space="preserve"> worden betrokken bij de inhoud van de lessen, de activiteiten op school en het functioneren binnen het team. Hierdoor zijn studenten na hun examen beter voorbereid op de praktijk. Bovendien wordt de kennis/ervaring van </w:t>
      </w:r>
      <w:smartTag w:uri="urn:schemas-microsoft-com:office:smarttags" w:element="PersonName">
        <w:smartTagPr>
          <w:attr w:name="ProductID" w:val="de school,"/>
        </w:smartTagPr>
        <w:r w:rsidRPr="006E3466">
          <w:rPr>
            <w:sz w:val="20"/>
            <w:szCs w:val="20"/>
          </w:rPr>
          <w:t>de school,</w:t>
        </w:r>
      </w:smartTag>
      <w:r w:rsidRPr="006E3466">
        <w:rPr>
          <w:sz w:val="20"/>
          <w:szCs w:val="20"/>
        </w:rPr>
        <w:t xml:space="preserve"> maar ook </w:t>
      </w:r>
      <w:r>
        <w:rPr>
          <w:sz w:val="20"/>
          <w:szCs w:val="20"/>
        </w:rPr>
        <w:t xml:space="preserve">de </w:t>
      </w:r>
      <w:r w:rsidRPr="006E3466">
        <w:rPr>
          <w:sz w:val="20"/>
          <w:szCs w:val="20"/>
        </w:rPr>
        <w:t>nieuwe didactiek en inhoud van de PABO’s be</w:t>
      </w:r>
      <w:r>
        <w:rPr>
          <w:sz w:val="20"/>
          <w:szCs w:val="20"/>
        </w:rPr>
        <w:t>ter en sneller gedeeld, zodat wij van</w:t>
      </w:r>
      <w:r w:rsidRPr="006E3466">
        <w:rPr>
          <w:sz w:val="20"/>
          <w:szCs w:val="20"/>
        </w:rPr>
        <w:t xml:space="preserve"> elkaar kunnen leren. We </w:t>
      </w:r>
      <w:r>
        <w:rPr>
          <w:sz w:val="20"/>
          <w:szCs w:val="20"/>
        </w:rPr>
        <w:t>kunnen</w:t>
      </w:r>
      <w:r w:rsidRPr="006E3466">
        <w:rPr>
          <w:sz w:val="20"/>
          <w:szCs w:val="20"/>
        </w:rPr>
        <w:t xml:space="preserve"> jaarlijks gemiddeld vier studenten een </w:t>
      </w:r>
      <w:r>
        <w:rPr>
          <w:sz w:val="20"/>
          <w:szCs w:val="20"/>
        </w:rPr>
        <w:t xml:space="preserve">stageplek bieden. </w:t>
      </w:r>
    </w:p>
    <w:p w:rsidR="007668ED" w:rsidRDefault="007668ED" w:rsidP="007668ED">
      <w:pPr>
        <w:rPr>
          <w:sz w:val="20"/>
          <w:szCs w:val="20"/>
        </w:rPr>
      </w:pPr>
    </w:p>
    <w:p w:rsidR="007668ED" w:rsidRDefault="007668ED" w:rsidP="007668ED">
      <w:pPr>
        <w:rPr>
          <w:sz w:val="20"/>
          <w:szCs w:val="20"/>
        </w:rPr>
      </w:pPr>
      <w:r>
        <w:rPr>
          <w:sz w:val="20"/>
          <w:szCs w:val="20"/>
        </w:rPr>
        <w:lastRenderedPageBreak/>
        <w:t>Sinds 2013 is de Koningin Wilhelminaschool een gecertificeerde opleidingsschool voor de Marnixacademie in Utrecht. Dit betekent dat wij een proeve van bekwaamheid hebben afgelegd en scholing hebben gevolgd om studenten te kunnen en mogen begeleiden.</w:t>
      </w:r>
    </w:p>
    <w:p w:rsidR="007668ED" w:rsidRPr="006E3466" w:rsidRDefault="00377C96" w:rsidP="007668ED">
      <w:pPr>
        <w:rPr>
          <w:sz w:val="20"/>
          <w:szCs w:val="20"/>
        </w:rPr>
      </w:pPr>
      <w:r>
        <w:rPr>
          <w:sz w:val="20"/>
          <w:szCs w:val="20"/>
        </w:rPr>
        <w:t>Onze school heeft een ICO die de studenten begeleid en contact h</w:t>
      </w:r>
      <w:r w:rsidR="009C4730">
        <w:rPr>
          <w:sz w:val="20"/>
          <w:szCs w:val="20"/>
        </w:rPr>
        <w:t>eeft met de Marnix Academi</w:t>
      </w:r>
      <w:r w:rsidR="004A6F46">
        <w:rPr>
          <w:sz w:val="20"/>
          <w:szCs w:val="20"/>
        </w:rPr>
        <w:t>e</w:t>
      </w:r>
      <w:r w:rsidR="009C4730">
        <w:rPr>
          <w:sz w:val="20"/>
          <w:szCs w:val="20"/>
        </w:rPr>
        <w:t xml:space="preserve"> in</w:t>
      </w:r>
      <w:r>
        <w:rPr>
          <w:sz w:val="20"/>
          <w:szCs w:val="20"/>
        </w:rPr>
        <w:t xml:space="preserve"> Utrecht</w:t>
      </w:r>
    </w:p>
    <w:p w:rsidR="007668ED" w:rsidRDefault="007668ED" w:rsidP="007668ED">
      <w:pPr>
        <w:rPr>
          <w:sz w:val="20"/>
          <w:szCs w:val="20"/>
        </w:rPr>
      </w:pPr>
      <w:r w:rsidRPr="006E3466">
        <w:rPr>
          <w:sz w:val="20"/>
          <w:szCs w:val="20"/>
        </w:rPr>
        <w:t>Bij incidentele aanvragen is er eventueel ook ruimte voor stagiaires van andere PABO’s.</w:t>
      </w:r>
    </w:p>
    <w:p w:rsidR="00377C96" w:rsidRDefault="00377C96" w:rsidP="007668ED">
      <w:pPr>
        <w:rPr>
          <w:sz w:val="20"/>
          <w:szCs w:val="20"/>
        </w:rPr>
      </w:pPr>
    </w:p>
    <w:p w:rsidR="00EF2FD4" w:rsidRPr="0009495E" w:rsidRDefault="00457452" w:rsidP="004F4021">
      <w:pPr>
        <w:rPr>
          <w:sz w:val="20"/>
          <w:szCs w:val="20"/>
        </w:rPr>
      </w:pPr>
      <w:r>
        <w:rPr>
          <w:sz w:val="20"/>
          <w:szCs w:val="20"/>
        </w:rPr>
        <w:t>Studenten van het ID-</w:t>
      </w:r>
      <w:r w:rsidR="007668ED">
        <w:rPr>
          <w:sz w:val="20"/>
          <w:szCs w:val="20"/>
        </w:rPr>
        <w:t>College uit Gouda die de opleiding voor onderwijsassistent volgen, lopen ook stage op onze school.</w:t>
      </w:r>
      <w:r w:rsidR="00863E71">
        <w:rPr>
          <w:sz w:val="20"/>
          <w:szCs w:val="20"/>
        </w:rPr>
        <w:t xml:space="preserve"> Wij hebben </w:t>
      </w:r>
      <w:r w:rsidR="00377C96">
        <w:rPr>
          <w:sz w:val="20"/>
          <w:szCs w:val="20"/>
        </w:rPr>
        <w:t>een collega die met deze opleiding contact heeft en de</w:t>
      </w:r>
      <w:r w:rsidR="00863E71">
        <w:rPr>
          <w:sz w:val="20"/>
          <w:szCs w:val="20"/>
        </w:rPr>
        <w:t>ze</w:t>
      </w:r>
      <w:r w:rsidR="00377C96">
        <w:rPr>
          <w:sz w:val="20"/>
          <w:szCs w:val="20"/>
        </w:rPr>
        <w:t xml:space="preserve"> studenten begeleid</w:t>
      </w:r>
      <w:r>
        <w:rPr>
          <w:sz w:val="20"/>
          <w:szCs w:val="20"/>
        </w:rPr>
        <w:t>t</w:t>
      </w:r>
      <w:r w:rsidR="00377C96">
        <w:rPr>
          <w:sz w:val="20"/>
          <w:szCs w:val="20"/>
        </w:rPr>
        <w:t>.</w:t>
      </w:r>
    </w:p>
    <w:p w:rsidR="00602782" w:rsidRDefault="00602782" w:rsidP="004F4021"/>
    <w:p w:rsidR="00973E9E" w:rsidRPr="004F4021" w:rsidRDefault="00973E9E" w:rsidP="00973E9E">
      <w:pPr>
        <w:rPr>
          <w:b/>
        </w:rPr>
      </w:pPr>
      <w:r w:rsidRPr="004F4021">
        <w:rPr>
          <w:b/>
        </w:rPr>
        <w:t>Beoordeling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5"/>
        <w:gridCol w:w="6881"/>
        <w:gridCol w:w="1534"/>
      </w:tblGrid>
      <w:tr w:rsidR="00973E9E" w:rsidRPr="00F042E3">
        <w:tc>
          <w:tcPr>
            <w:tcW w:w="648" w:type="dxa"/>
            <w:shd w:val="clear" w:color="auto" w:fill="C0C0C0"/>
          </w:tcPr>
          <w:p w:rsidR="00973E9E" w:rsidRPr="00F042E3" w:rsidRDefault="00973E9E" w:rsidP="001B3353">
            <w:pPr>
              <w:rPr>
                <w:b/>
              </w:rPr>
            </w:pPr>
            <w:r w:rsidRPr="00F042E3">
              <w:rPr>
                <w:b/>
              </w:rPr>
              <w:t>Nr.</w:t>
            </w:r>
          </w:p>
        </w:tc>
        <w:tc>
          <w:tcPr>
            <w:tcW w:w="7020" w:type="dxa"/>
            <w:shd w:val="clear" w:color="auto" w:fill="C0C0C0"/>
          </w:tcPr>
          <w:p w:rsidR="00973E9E" w:rsidRPr="00F042E3" w:rsidRDefault="00973E9E" w:rsidP="001B3353">
            <w:pPr>
              <w:rPr>
                <w:b/>
              </w:rPr>
            </w:pPr>
          </w:p>
        </w:tc>
        <w:tc>
          <w:tcPr>
            <w:tcW w:w="1542" w:type="dxa"/>
            <w:shd w:val="clear" w:color="auto" w:fill="C0C0C0"/>
          </w:tcPr>
          <w:p w:rsidR="00973E9E" w:rsidRPr="00F042E3" w:rsidRDefault="00973E9E" w:rsidP="001B3353">
            <w:pPr>
              <w:rPr>
                <w:b/>
              </w:rPr>
            </w:pPr>
            <w:r w:rsidRPr="00F042E3">
              <w:rPr>
                <w:b/>
              </w:rPr>
              <w:t>Schooljaar</w:t>
            </w:r>
          </w:p>
        </w:tc>
      </w:tr>
      <w:tr w:rsidR="00F13EC4">
        <w:tc>
          <w:tcPr>
            <w:tcW w:w="648" w:type="dxa"/>
          </w:tcPr>
          <w:p w:rsidR="00F13EC4" w:rsidRDefault="00F13EC4" w:rsidP="00C14F89">
            <w:r>
              <w:t>1.</w:t>
            </w:r>
          </w:p>
        </w:tc>
        <w:tc>
          <w:tcPr>
            <w:tcW w:w="7020" w:type="dxa"/>
          </w:tcPr>
          <w:p w:rsidR="00F13EC4" w:rsidRDefault="00F13EC4" w:rsidP="00C14F89">
            <w:r>
              <w:t>Kwaliteitskaart beroepshouding</w:t>
            </w:r>
          </w:p>
        </w:tc>
        <w:tc>
          <w:tcPr>
            <w:tcW w:w="1542" w:type="dxa"/>
          </w:tcPr>
          <w:p w:rsidR="00F13EC4" w:rsidRPr="003747C5" w:rsidRDefault="00F13EC4" w:rsidP="00C14F89">
            <w:r w:rsidRPr="003747C5">
              <w:t>1 x per 4 jr.</w:t>
            </w:r>
          </w:p>
        </w:tc>
      </w:tr>
      <w:tr w:rsidR="00973E9E">
        <w:tc>
          <w:tcPr>
            <w:tcW w:w="648" w:type="dxa"/>
          </w:tcPr>
          <w:p w:rsidR="00973E9E" w:rsidRDefault="00F13EC4" w:rsidP="001B3353">
            <w:r>
              <w:t>2</w:t>
            </w:r>
            <w:r w:rsidR="00973E9E">
              <w:t>.</w:t>
            </w:r>
          </w:p>
        </w:tc>
        <w:tc>
          <w:tcPr>
            <w:tcW w:w="7020" w:type="dxa"/>
          </w:tcPr>
          <w:p w:rsidR="00973E9E" w:rsidRDefault="00973E9E" w:rsidP="001B3353">
            <w:r>
              <w:t xml:space="preserve">Kwaliteitskaart </w:t>
            </w:r>
            <w:r w:rsidR="00F13EC4">
              <w:t>professionele cultuur (ontwikkeld door D4W)</w:t>
            </w:r>
            <w:r w:rsidR="003747C5">
              <w:t xml:space="preserve">  </w:t>
            </w:r>
          </w:p>
        </w:tc>
        <w:tc>
          <w:tcPr>
            <w:tcW w:w="1542" w:type="dxa"/>
          </w:tcPr>
          <w:p w:rsidR="00973E9E" w:rsidRPr="003747C5" w:rsidRDefault="00973E9E" w:rsidP="001B3353">
            <w:r w:rsidRPr="003747C5">
              <w:t>1 x per 4 jr.</w:t>
            </w:r>
          </w:p>
        </w:tc>
      </w:tr>
      <w:tr w:rsidR="003747C5">
        <w:tc>
          <w:tcPr>
            <w:tcW w:w="648" w:type="dxa"/>
          </w:tcPr>
          <w:p w:rsidR="003747C5" w:rsidRDefault="003747C5" w:rsidP="001B3353">
            <w:r>
              <w:t xml:space="preserve">3 </w:t>
            </w:r>
          </w:p>
        </w:tc>
        <w:tc>
          <w:tcPr>
            <w:tcW w:w="7020" w:type="dxa"/>
          </w:tcPr>
          <w:p w:rsidR="003747C5" w:rsidRDefault="003747C5" w:rsidP="001B3353">
            <w:r>
              <w:t>beoordelingsgesprekken</w:t>
            </w:r>
          </w:p>
        </w:tc>
        <w:tc>
          <w:tcPr>
            <w:tcW w:w="1542" w:type="dxa"/>
          </w:tcPr>
          <w:p w:rsidR="003747C5" w:rsidRPr="003747C5" w:rsidRDefault="003747C5" w:rsidP="001B3353">
            <w:r w:rsidRPr="003747C5">
              <w:t>1x per 4 jaar</w:t>
            </w:r>
          </w:p>
        </w:tc>
      </w:tr>
    </w:tbl>
    <w:p w:rsidR="00973E9E" w:rsidRDefault="00973E9E" w:rsidP="00973E9E">
      <w:pPr>
        <w:rPr>
          <w:b/>
        </w:rPr>
      </w:pPr>
    </w:p>
    <w:p w:rsidR="00973E9E" w:rsidRPr="00F042E3" w:rsidRDefault="00FC1D71" w:rsidP="00973E9E">
      <w:pPr>
        <w:rPr>
          <w:b/>
        </w:rPr>
      </w:pPr>
      <w:r>
        <w:rPr>
          <w:b/>
        </w:rPr>
        <w:t>Ontwikkelbeleid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4"/>
        <w:gridCol w:w="6882"/>
        <w:gridCol w:w="1534"/>
      </w:tblGrid>
      <w:tr w:rsidR="00973E9E" w:rsidRPr="00F042E3">
        <w:tc>
          <w:tcPr>
            <w:tcW w:w="648" w:type="dxa"/>
            <w:shd w:val="clear" w:color="auto" w:fill="C0C0C0"/>
          </w:tcPr>
          <w:p w:rsidR="00973E9E" w:rsidRPr="00F042E3" w:rsidRDefault="00973E9E" w:rsidP="001B3353">
            <w:pPr>
              <w:rPr>
                <w:b/>
              </w:rPr>
            </w:pPr>
            <w:r w:rsidRPr="00F042E3">
              <w:rPr>
                <w:b/>
              </w:rPr>
              <w:t>Nr.</w:t>
            </w:r>
          </w:p>
        </w:tc>
        <w:tc>
          <w:tcPr>
            <w:tcW w:w="7020" w:type="dxa"/>
            <w:shd w:val="clear" w:color="auto" w:fill="C0C0C0"/>
          </w:tcPr>
          <w:p w:rsidR="00973E9E" w:rsidRPr="00F042E3" w:rsidRDefault="00973E9E" w:rsidP="001B3353">
            <w:pPr>
              <w:rPr>
                <w:b/>
              </w:rPr>
            </w:pPr>
          </w:p>
        </w:tc>
        <w:tc>
          <w:tcPr>
            <w:tcW w:w="1542" w:type="dxa"/>
            <w:shd w:val="clear" w:color="auto" w:fill="C0C0C0"/>
          </w:tcPr>
          <w:p w:rsidR="00973E9E" w:rsidRPr="00F042E3" w:rsidRDefault="00973E9E" w:rsidP="001B3353">
            <w:pPr>
              <w:rPr>
                <w:b/>
              </w:rPr>
            </w:pPr>
            <w:r w:rsidRPr="00F042E3">
              <w:rPr>
                <w:b/>
              </w:rPr>
              <w:t>Schooljaar</w:t>
            </w:r>
          </w:p>
        </w:tc>
      </w:tr>
      <w:tr w:rsidR="00973E9E">
        <w:tc>
          <w:tcPr>
            <w:tcW w:w="648" w:type="dxa"/>
          </w:tcPr>
          <w:p w:rsidR="00973E9E" w:rsidRDefault="00973E9E" w:rsidP="0085759D">
            <w:pPr>
              <w:numPr>
                <w:ilvl w:val="0"/>
                <w:numId w:val="22"/>
              </w:numPr>
            </w:pPr>
          </w:p>
        </w:tc>
        <w:tc>
          <w:tcPr>
            <w:tcW w:w="7020" w:type="dxa"/>
          </w:tcPr>
          <w:p w:rsidR="00973E9E" w:rsidRPr="00DE535E" w:rsidRDefault="003747C5" w:rsidP="001B3353">
            <w:r>
              <w:t>Studiedagen team</w:t>
            </w:r>
          </w:p>
        </w:tc>
        <w:tc>
          <w:tcPr>
            <w:tcW w:w="1542" w:type="dxa"/>
          </w:tcPr>
          <w:p w:rsidR="00973E9E" w:rsidRDefault="003747C5" w:rsidP="001B3353">
            <w:r>
              <w:t>jaarlijks</w:t>
            </w:r>
          </w:p>
        </w:tc>
      </w:tr>
      <w:tr w:rsidR="00973E9E">
        <w:tc>
          <w:tcPr>
            <w:tcW w:w="648" w:type="dxa"/>
          </w:tcPr>
          <w:p w:rsidR="00973E9E" w:rsidRDefault="00973E9E" w:rsidP="0085759D">
            <w:pPr>
              <w:numPr>
                <w:ilvl w:val="0"/>
                <w:numId w:val="22"/>
              </w:numPr>
            </w:pPr>
          </w:p>
        </w:tc>
        <w:tc>
          <w:tcPr>
            <w:tcW w:w="7020" w:type="dxa"/>
          </w:tcPr>
          <w:p w:rsidR="00973E9E" w:rsidRPr="00DE535E" w:rsidRDefault="003747C5" w:rsidP="001B3353">
            <w:r>
              <w:t>Scholingsbeleid POP</w:t>
            </w:r>
          </w:p>
        </w:tc>
        <w:tc>
          <w:tcPr>
            <w:tcW w:w="1542" w:type="dxa"/>
          </w:tcPr>
          <w:p w:rsidR="00973E9E" w:rsidRDefault="003747C5" w:rsidP="001B3353">
            <w:r>
              <w:t>jaarlijks</w:t>
            </w:r>
          </w:p>
        </w:tc>
      </w:tr>
      <w:tr w:rsidR="00973E9E">
        <w:tc>
          <w:tcPr>
            <w:tcW w:w="648" w:type="dxa"/>
          </w:tcPr>
          <w:p w:rsidR="00973E9E" w:rsidRDefault="00973E9E" w:rsidP="0085759D">
            <w:pPr>
              <w:numPr>
                <w:ilvl w:val="0"/>
                <w:numId w:val="22"/>
              </w:numPr>
            </w:pPr>
          </w:p>
        </w:tc>
        <w:tc>
          <w:tcPr>
            <w:tcW w:w="7020" w:type="dxa"/>
          </w:tcPr>
          <w:p w:rsidR="00973E9E" w:rsidRPr="00DE535E" w:rsidRDefault="003747C5" w:rsidP="001B3353">
            <w:r>
              <w:t>SOP</w:t>
            </w:r>
          </w:p>
        </w:tc>
        <w:tc>
          <w:tcPr>
            <w:tcW w:w="1542" w:type="dxa"/>
          </w:tcPr>
          <w:p w:rsidR="00973E9E" w:rsidRDefault="003747C5" w:rsidP="001B3353">
            <w:r>
              <w:t>jaarlijks</w:t>
            </w:r>
          </w:p>
        </w:tc>
      </w:tr>
      <w:tr w:rsidR="00B518B6">
        <w:tc>
          <w:tcPr>
            <w:tcW w:w="648" w:type="dxa"/>
          </w:tcPr>
          <w:p w:rsidR="00B518B6" w:rsidRDefault="00B518B6" w:rsidP="0085759D">
            <w:pPr>
              <w:numPr>
                <w:ilvl w:val="0"/>
                <w:numId w:val="22"/>
              </w:numPr>
            </w:pPr>
          </w:p>
        </w:tc>
        <w:tc>
          <w:tcPr>
            <w:tcW w:w="7020" w:type="dxa"/>
          </w:tcPr>
          <w:p w:rsidR="00B518B6" w:rsidRDefault="00B518B6" w:rsidP="001B3353">
            <w:r>
              <w:t>functioneringsgesprekken</w:t>
            </w:r>
          </w:p>
        </w:tc>
        <w:tc>
          <w:tcPr>
            <w:tcW w:w="1542" w:type="dxa"/>
          </w:tcPr>
          <w:p w:rsidR="00B518B6" w:rsidRDefault="00B518B6" w:rsidP="001B3353">
            <w:r>
              <w:t>jaarlijks</w:t>
            </w:r>
          </w:p>
        </w:tc>
      </w:tr>
    </w:tbl>
    <w:p w:rsidR="004F4021" w:rsidRDefault="004F4021"/>
    <w:p w:rsidR="004F4021" w:rsidRPr="004F4021" w:rsidRDefault="004F4021" w:rsidP="004F4021"/>
    <w:p w:rsidR="000E39AD" w:rsidRPr="0009495E" w:rsidRDefault="0042286E" w:rsidP="0009495E">
      <w:pPr>
        <w:pStyle w:val="Kop1"/>
        <w:rPr>
          <w:rFonts w:cs="Times New Roman"/>
          <w:kern w:val="0"/>
          <w:sz w:val="20"/>
          <w:szCs w:val="24"/>
        </w:rPr>
      </w:pPr>
      <w:r>
        <w:rPr>
          <w:rStyle w:val="OpmaakprofielVet"/>
          <w:b/>
          <w:sz w:val="28"/>
        </w:rPr>
        <w:br w:type="page"/>
      </w:r>
      <w:r w:rsidR="00D84AED">
        <w:rPr>
          <w:rStyle w:val="OpmaakprofielVet"/>
          <w:b/>
          <w:sz w:val="28"/>
        </w:rPr>
        <w:lastRenderedPageBreak/>
        <w:t>5</w:t>
      </w:r>
      <w:r w:rsidR="000E39AD" w:rsidRPr="00721896">
        <w:rPr>
          <w:rStyle w:val="OpmaakprofielVet"/>
          <w:b/>
          <w:sz w:val="28"/>
        </w:rPr>
        <w:tab/>
      </w:r>
      <w:bookmarkStart w:id="31" w:name="_Toc413914791"/>
      <w:r w:rsidR="000E39AD" w:rsidRPr="00721896">
        <w:rPr>
          <w:rStyle w:val="OpmaakprofielVet"/>
          <w:b/>
          <w:sz w:val="28"/>
        </w:rPr>
        <w:t>Kwaliteitsbeleid</w:t>
      </w:r>
      <w:bookmarkEnd w:id="31"/>
    </w:p>
    <w:p w:rsidR="000E39AD" w:rsidRDefault="008D3680" w:rsidP="0085759D">
      <w:pPr>
        <w:pStyle w:val="Kop2"/>
        <w:numPr>
          <w:ilvl w:val="1"/>
          <w:numId w:val="15"/>
        </w:numPr>
      </w:pPr>
      <w:bookmarkStart w:id="32" w:name="_Toc413914792"/>
      <w:r>
        <w:t>Kwaliteitszorg</w:t>
      </w:r>
      <w:bookmarkEnd w:id="32"/>
    </w:p>
    <w:p w:rsidR="0029187B" w:rsidRDefault="0029187B" w:rsidP="000E39AD">
      <w:r>
        <w:t>Onze school bewaakt systematisch de kwaliteit van haar onderwijs en neemt maatregelen om de kwaliteit te behouden en zo nodig te verbeteren.</w:t>
      </w:r>
      <w:r w:rsidR="0095139A">
        <w:t xml:space="preserve"> Hierbij wordt de PDCA-cyclus doorlopen (Plan, Do, Check, Act). </w:t>
      </w:r>
    </w:p>
    <w:p w:rsidR="0095139A" w:rsidRDefault="0095139A" w:rsidP="000E39AD">
      <w:r>
        <w:t>De school maakt gebruik van de volgende meetinstrumenten om kwaliteit vast te stellen:</w:t>
      </w:r>
    </w:p>
    <w:p w:rsidR="0095139A" w:rsidRDefault="0095139A" w:rsidP="0085759D">
      <w:pPr>
        <w:numPr>
          <w:ilvl w:val="0"/>
          <w:numId w:val="9"/>
        </w:numPr>
      </w:pPr>
      <w:r>
        <w:t>De WMK-PO (Werken Met Kwaliteitskaarten)</w:t>
      </w:r>
    </w:p>
    <w:p w:rsidR="005C1897" w:rsidRDefault="0095139A" w:rsidP="0085759D">
      <w:pPr>
        <w:numPr>
          <w:ilvl w:val="0"/>
          <w:numId w:val="10"/>
        </w:numPr>
      </w:pPr>
      <w:r>
        <w:t>Eenmaal per 4 jaar alle domeinen</w:t>
      </w:r>
      <w:r w:rsidR="005C1897">
        <w:t>, a</w:t>
      </w:r>
      <w:r>
        <w:t>l</w:t>
      </w:r>
      <w:r w:rsidR="00D20F9F">
        <w:t>s evaluatie van een PDCA-cyclus</w:t>
      </w:r>
    </w:p>
    <w:p w:rsidR="005C1897" w:rsidRDefault="005C1897" w:rsidP="0085759D">
      <w:pPr>
        <w:numPr>
          <w:ilvl w:val="0"/>
          <w:numId w:val="10"/>
        </w:numPr>
      </w:pPr>
      <w:r>
        <w:t>De ouderenquête en leerling</w:t>
      </w:r>
      <w:r w:rsidR="00C64E6C">
        <w:t>en</w:t>
      </w:r>
      <w:r>
        <w:t>enquête van PCPO De Vier Windstreken</w:t>
      </w:r>
      <w:r w:rsidR="00C64E6C">
        <w:t xml:space="preserve"> een per 2 jaar,</w:t>
      </w:r>
    </w:p>
    <w:p w:rsidR="00B13EC7" w:rsidRDefault="00B13EC7" w:rsidP="0085759D">
      <w:pPr>
        <w:numPr>
          <w:ilvl w:val="0"/>
          <w:numId w:val="9"/>
        </w:numPr>
      </w:pPr>
      <w:r>
        <w:t>Audit</w:t>
      </w:r>
    </w:p>
    <w:p w:rsidR="005C1897" w:rsidRDefault="00B13EC7" w:rsidP="0085759D">
      <w:pPr>
        <w:numPr>
          <w:ilvl w:val="0"/>
          <w:numId w:val="10"/>
        </w:numPr>
      </w:pPr>
      <w:r>
        <w:t>Eenmaal per 4 ja</w:t>
      </w:r>
      <w:r w:rsidR="00C64E6C">
        <w:t>ar</w:t>
      </w:r>
      <w:r>
        <w:t xml:space="preserve"> of wanneer de situatie daarom vraagt, wordt een audit uitgevoerd.</w:t>
      </w:r>
    </w:p>
    <w:p w:rsidR="005C1897" w:rsidRDefault="005C1897" w:rsidP="0085759D">
      <w:pPr>
        <w:numPr>
          <w:ilvl w:val="0"/>
          <w:numId w:val="9"/>
        </w:numPr>
      </w:pPr>
      <w:r>
        <w:t>Managementrappo</w:t>
      </w:r>
      <w:r w:rsidR="009D3B80">
        <w:t xml:space="preserve">rtages en halfjaar </w:t>
      </w:r>
      <w:r>
        <w:t>gesprekken</w:t>
      </w:r>
      <w:r w:rsidR="009D3B80">
        <w:t xml:space="preserve">. </w:t>
      </w:r>
    </w:p>
    <w:p w:rsidR="005C1897" w:rsidRDefault="005C1897" w:rsidP="0085759D">
      <w:pPr>
        <w:numPr>
          <w:ilvl w:val="0"/>
          <w:numId w:val="10"/>
        </w:numPr>
      </w:pPr>
      <w:r>
        <w:t>Bespreken van voortgang van het jaarplan, onderwijskundige ontwikkeling en opbrengsten.</w:t>
      </w:r>
    </w:p>
    <w:p w:rsidR="005C1897" w:rsidRDefault="005C1897" w:rsidP="005C1897"/>
    <w:p w:rsidR="005C1897" w:rsidRDefault="005C1897" w:rsidP="005C1897">
      <w:r>
        <w:t>De school maakt gebruik van de volgende instrumenten om de kwaliteit te stimuleren:</w:t>
      </w:r>
    </w:p>
    <w:p w:rsidR="005C1897" w:rsidRDefault="005C1897" w:rsidP="0085759D">
      <w:pPr>
        <w:numPr>
          <w:ilvl w:val="0"/>
          <w:numId w:val="9"/>
        </w:numPr>
      </w:pPr>
      <w:r>
        <w:t>Bestuursbezoek</w:t>
      </w:r>
    </w:p>
    <w:p w:rsidR="005C1897" w:rsidRDefault="00DE7969" w:rsidP="0085759D">
      <w:pPr>
        <w:numPr>
          <w:ilvl w:val="0"/>
          <w:numId w:val="10"/>
        </w:numPr>
      </w:pPr>
      <w:r>
        <w:t>Jaarlijks b</w:t>
      </w:r>
      <w:r w:rsidR="005C1897">
        <w:t>rengt de voorzitter van het CvB een bezoek aan alle scholen</w:t>
      </w:r>
      <w:r w:rsidR="0069104A">
        <w:t xml:space="preserve"> en halfjaarlijks is er een verwachtingengesprek en/of vervolg gesprek schoolontwikkeling</w:t>
      </w:r>
      <w:r w:rsidR="00E00CE7">
        <w:t xml:space="preserve"> met stafmedewerkers van d4W</w:t>
      </w:r>
      <w:r w:rsidR="0069104A">
        <w:t>.</w:t>
      </w:r>
    </w:p>
    <w:p w:rsidR="005C1897" w:rsidRDefault="005C1897" w:rsidP="0085759D">
      <w:pPr>
        <w:numPr>
          <w:ilvl w:val="0"/>
          <w:numId w:val="9"/>
        </w:numPr>
      </w:pPr>
      <w:r>
        <w:t>Onderlinge kennisuitwisseling</w:t>
      </w:r>
    </w:p>
    <w:p w:rsidR="005C1897" w:rsidRDefault="005C1897" w:rsidP="0085759D">
      <w:pPr>
        <w:numPr>
          <w:ilvl w:val="0"/>
          <w:numId w:val="10"/>
        </w:numPr>
      </w:pPr>
      <w:r>
        <w:t>Kenniscafés</w:t>
      </w:r>
    </w:p>
    <w:p w:rsidR="005C1897" w:rsidRDefault="005C1897" w:rsidP="0085759D">
      <w:pPr>
        <w:numPr>
          <w:ilvl w:val="0"/>
          <w:numId w:val="10"/>
        </w:numPr>
      </w:pPr>
      <w:r>
        <w:t>Intervisiegroepen van directeuren</w:t>
      </w:r>
    </w:p>
    <w:p w:rsidR="009D3B80" w:rsidRDefault="009D3B80" w:rsidP="0085759D">
      <w:pPr>
        <w:numPr>
          <w:ilvl w:val="0"/>
          <w:numId w:val="10"/>
        </w:numPr>
      </w:pPr>
      <w:r>
        <w:t>Werkgroepen directeuren</w:t>
      </w:r>
    </w:p>
    <w:p w:rsidR="0069104A" w:rsidRDefault="0069104A" w:rsidP="0085759D">
      <w:pPr>
        <w:numPr>
          <w:ilvl w:val="0"/>
          <w:numId w:val="10"/>
        </w:numPr>
      </w:pPr>
      <w:r>
        <w:t>Collegiale consultatie op schoolniveau</w:t>
      </w:r>
    </w:p>
    <w:p w:rsidR="005C1897" w:rsidRDefault="005C1897" w:rsidP="0085759D">
      <w:pPr>
        <w:numPr>
          <w:ilvl w:val="0"/>
          <w:numId w:val="9"/>
        </w:numPr>
      </w:pPr>
      <w:r>
        <w:t>Collegiale visitaties</w:t>
      </w:r>
    </w:p>
    <w:p w:rsidR="005C1897" w:rsidRDefault="005C1897" w:rsidP="0085759D">
      <w:pPr>
        <w:numPr>
          <w:ilvl w:val="0"/>
          <w:numId w:val="10"/>
        </w:numPr>
      </w:pPr>
      <w:r>
        <w:t>Eenmaal per 4 jaar wordt een collegiale visitatie uitgevoerd</w:t>
      </w:r>
    </w:p>
    <w:p w:rsidR="0081398B" w:rsidRDefault="0081398B" w:rsidP="0081398B">
      <w:pPr>
        <w:ind w:left="360"/>
      </w:pPr>
    </w:p>
    <w:p w:rsidR="0095139A" w:rsidRPr="004F4021" w:rsidRDefault="0095139A" w:rsidP="0095139A">
      <w:pPr>
        <w:rPr>
          <w:b/>
        </w:rPr>
      </w:pPr>
      <w:r w:rsidRPr="004F4021">
        <w:rPr>
          <w:b/>
        </w:rPr>
        <w:t>Beoordeling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4"/>
        <w:gridCol w:w="6880"/>
        <w:gridCol w:w="1536"/>
      </w:tblGrid>
      <w:tr w:rsidR="0095139A" w:rsidRPr="00F042E3" w:rsidTr="009D3B80">
        <w:trPr>
          <w:trHeight w:val="293"/>
        </w:trPr>
        <w:tc>
          <w:tcPr>
            <w:tcW w:w="648" w:type="dxa"/>
            <w:shd w:val="clear" w:color="auto" w:fill="C0C0C0"/>
          </w:tcPr>
          <w:p w:rsidR="0095139A" w:rsidRPr="00F042E3" w:rsidRDefault="0095139A" w:rsidP="00626758">
            <w:pPr>
              <w:rPr>
                <w:b/>
              </w:rPr>
            </w:pPr>
            <w:r w:rsidRPr="00F042E3">
              <w:rPr>
                <w:b/>
              </w:rPr>
              <w:t>Nr.</w:t>
            </w:r>
          </w:p>
        </w:tc>
        <w:tc>
          <w:tcPr>
            <w:tcW w:w="7020" w:type="dxa"/>
            <w:shd w:val="clear" w:color="auto" w:fill="C0C0C0"/>
          </w:tcPr>
          <w:p w:rsidR="0095139A" w:rsidRPr="00F042E3" w:rsidRDefault="0095139A" w:rsidP="00626758">
            <w:pPr>
              <w:rPr>
                <w:b/>
              </w:rPr>
            </w:pPr>
          </w:p>
        </w:tc>
        <w:tc>
          <w:tcPr>
            <w:tcW w:w="1542" w:type="dxa"/>
            <w:shd w:val="clear" w:color="auto" w:fill="C0C0C0"/>
          </w:tcPr>
          <w:p w:rsidR="0095139A" w:rsidRPr="00F042E3" w:rsidRDefault="0095139A" w:rsidP="00626758">
            <w:pPr>
              <w:rPr>
                <w:b/>
              </w:rPr>
            </w:pPr>
            <w:r w:rsidRPr="00F042E3">
              <w:rPr>
                <w:b/>
              </w:rPr>
              <w:t>Schooljaar</w:t>
            </w:r>
          </w:p>
        </w:tc>
      </w:tr>
      <w:tr w:rsidR="0095139A">
        <w:tc>
          <w:tcPr>
            <w:tcW w:w="648" w:type="dxa"/>
          </w:tcPr>
          <w:p w:rsidR="0095139A" w:rsidRDefault="0095139A" w:rsidP="00626758">
            <w:r>
              <w:t>1.</w:t>
            </w:r>
          </w:p>
        </w:tc>
        <w:tc>
          <w:tcPr>
            <w:tcW w:w="7020" w:type="dxa"/>
          </w:tcPr>
          <w:p w:rsidR="0095139A" w:rsidRDefault="0095139A" w:rsidP="00626758">
            <w:r>
              <w:t>Kwaliteitskaart Kwaliteitszorg</w:t>
            </w:r>
          </w:p>
        </w:tc>
        <w:tc>
          <w:tcPr>
            <w:tcW w:w="1542" w:type="dxa"/>
          </w:tcPr>
          <w:p w:rsidR="0095139A" w:rsidRPr="00075A97" w:rsidRDefault="0095139A" w:rsidP="00626758">
            <w:pPr>
              <w:rPr>
                <w:color w:val="FF0000"/>
              </w:rPr>
            </w:pPr>
            <w:r w:rsidRPr="009D3B80">
              <w:t>1 x per 4 jr</w:t>
            </w:r>
            <w:r w:rsidRPr="00075A97">
              <w:rPr>
                <w:color w:val="FF0000"/>
              </w:rPr>
              <w:t>.</w:t>
            </w:r>
          </w:p>
        </w:tc>
      </w:tr>
    </w:tbl>
    <w:p w:rsidR="0095139A" w:rsidRDefault="0095139A" w:rsidP="000E39AD"/>
    <w:p w:rsidR="00ED4057" w:rsidRPr="00F042E3" w:rsidRDefault="00FC1D71" w:rsidP="00ED4057">
      <w:pPr>
        <w:rPr>
          <w:b/>
        </w:rPr>
      </w:pPr>
      <w:r>
        <w:rPr>
          <w:b/>
        </w:rPr>
        <w:t>Ontwikkelbeleid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5"/>
        <w:gridCol w:w="6879"/>
        <w:gridCol w:w="1536"/>
      </w:tblGrid>
      <w:tr w:rsidR="00ED4057" w:rsidRPr="00F042E3">
        <w:tc>
          <w:tcPr>
            <w:tcW w:w="648" w:type="dxa"/>
            <w:shd w:val="clear" w:color="auto" w:fill="C0C0C0"/>
          </w:tcPr>
          <w:p w:rsidR="00ED4057" w:rsidRPr="00F042E3" w:rsidRDefault="00ED4057" w:rsidP="002E6DDE">
            <w:pPr>
              <w:rPr>
                <w:b/>
              </w:rPr>
            </w:pPr>
            <w:r w:rsidRPr="00F042E3">
              <w:rPr>
                <w:b/>
              </w:rPr>
              <w:t>Nr.</w:t>
            </w:r>
          </w:p>
        </w:tc>
        <w:tc>
          <w:tcPr>
            <w:tcW w:w="7020" w:type="dxa"/>
            <w:shd w:val="clear" w:color="auto" w:fill="C0C0C0"/>
          </w:tcPr>
          <w:p w:rsidR="00ED4057" w:rsidRPr="00F042E3" w:rsidRDefault="00ED4057" w:rsidP="002E6DDE">
            <w:pPr>
              <w:rPr>
                <w:b/>
              </w:rPr>
            </w:pPr>
          </w:p>
        </w:tc>
        <w:tc>
          <w:tcPr>
            <w:tcW w:w="1542" w:type="dxa"/>
            <w:shd w:val="clear" w:color="auto" w:fill="C0C0C0"/>
          </w:tcPr>
          <w:p w:rsidR="00ED4057" w:rsidRPr="00F042E3" w:rsidRDefault="00ED4057" w:rsidP="002E6DDE">
            <w:pPr>
              <w:rPr>
                <w:b/>
              </w:rPr>
            </w:pPr>
            <w:r w:rsidRPr="00F042E3">
              <w:rPr>
                <w:b/>
              </w:rPr>
              <w:t>Schooljaar</w:t>
            </w:r>
          </w:p>
        </w:tc>
      </w:tr>
      <w:tr w:rsidR="00ED4057">
        <w:tc>
          <w:tcPr>
            <w:tcW w:w="648" w:type="dxa"/>
          </w:tcPr>
          <w:p w:rsidR="00ED4057" w:rsidRDefault="00ED4057" w:rsidP="0085759D">
            <w:pPr>
              <w:numPr>
                <w:ilvl w:val="0"/>
                <w:numId w:val="23"/>
              </w:numPr>
            </w:pPr>
          </w:p>
        </w:tc>
        <w:tc>
          <w:tcPr>
            <w:tcW w:w="7020" w:type="dxa"/>
          </w:tcPr>
          <w:p w:rsidR="00ED4057" w:rsidRPr="00DE535E" w:rsidRDefault="009D3B80" w:rsidP="002E6DDE">
            <w:r>
              <w:t>Werkgroepen Directie Overleg over diverse onderwerpen</w:t>
            </w:r>
          </w:p>
        </w:tc>
        <w:tc>
          <w:tcPr>
            <w:tcW w:w="1542" w:type="dxa"/>
          </w:tcPr>
          <w:p w:rsidR="00ED4057" w:rsidRDefault="00ED4057" w:rsidP="002E6DDE"/>
        </w:tc>
      </w:tr>
      <w:tr w:rsidR="00ED4057">
        <w:tc>
          <w:tcPr>
            <w:tcW w:w="648" w:type="dxa"/>
          </w:tcPr>
          <w:p w:rsidR="00ED4057" w:rsidRDefault="00ED4057" w:rsidP="0085759D">
            <w:pPr>
              <w:numPr>
                <w:ilvl w:val="0"/>
                <w:numId w:val="23"/>
              </w:numPr>
            </w:pPr>
          </w:p>
        </w:tc>
        <w:tc>
          <w:tcPr>
            <w:tcW w:w="7020" w:type="dxa"/>
          </w:tcPr>
          <w:p w:rsidR="00ED4057" w:rsidRPr="00DE535E" w:rsidRDefault="009D3B80" w:rsidP="002E6DDE">
            <w:r>
              <w:t>Jaarplanning DO</w:t>
            </w:r>
          </w:p>
        </w:tc>
        <w:tc>
          <w:tcPr>
            <w:tcW w:w="1542" w:type="dxa"/>
          </w:tcPr>
          <w:p w:rsidR="00ED4057" w:rsidRDefault="00ED4057" w:rsidP="002E6DDE"/>
        </w:tc>
      </w:tr>
      <w:tr w:rsidR="00ED4057">
        <w:tc>
          <w:tcPr>
            <w:tcW w:w="648" w:type="dxa"/>
          </w:tcPr>
          <w:p w:rsidR="00ED4057" w:rsidRDefault="00ED4057" w:rsidP="0085759D">
            <w:pPr>
              <w:numPr>
                <w:ilvl w:val="0"/>
                <w:numId w:val="23"/>
              </w:numPr>
            </w:pPr>
          </w:p>
        </w:tc>
        <w:tc>
          <w:tcPr>
            <w:tcW w:w="7020" w:type="dxa"/>
          </w:tcPr>
          <w:p w:rsidR="00ED4057" w:rsidRPr="00DE535E" w:rsidRDefault="00ED4057" w:rsidP="002E6DDE"/>
        </w:tc>
        <w:tc>
          <w:tcPr>
            <w:tcW w:w="1542" w:type="dxa"/>
          </w:tcPr>
          <w:p w:rsidR="00ED4057" w:rsidRDefault="00ED4057" w:rsidP="002E6DDE"/>
        </w:tc>
      </w:tr>
    </w:tbl>
    <w:p w:rsidR="0009495E" w:rsidRDefault="0009495E" w:rsidP="0009495E">
      <w:pPr>
        <w:pStyle w:val="Kop2"/>
        <w:numPr>
          <w:ilvl w:val="0"/>
          <w:numId w:val="0"/>
        </w:numPr>
      </w:pPr>
      <w:r>
        <w:t>5.2 Toetsinstrumenten</w:t>
      </w:r>
    </w:p>
    <w:p w:rsidR="0009495E" w:rsidRDefault="0009495E" w:rsidP="0009495E">
      <w:r>
        <w:t>Voor de toetsen van leerstof maken wij gebruik van methode</w:t>
      </w:r>
      <w:r w:rsidR="009D3B80">
        <w:t>-</w:t>
      </w:r>
      <w:r>
        <w:t>onafhankelijke en methode</w:t>
      </w:r>
      <w:r w:rsidR="009D3B80">
        <w:t>-</w:t>
      </w:r>
      <w:r>
        <w:t>gebonden toetsen. Afname van methode-onafhankelijke toetsen vindt plaats aan de hand van een toetskalender die jaarlijks door de intern begeleider wordt opgesteld. In de zorgstructuur</w:t>
      </w:r>
      <w:r w:rsidR="009D3B80">
        <w:t xml:space="preserve"> staat omschreven hoe de methode-onafhankelijke</w:t>
      </w:r>
      <w:r>
        <w:t xml:space="preserve"> toetsen </w:t>
      </w:r>
      <w:r w:rsidR="00691517">
        <w:t>volgens CITO en D4W dienen te worden afgenomen.</w:t>
      </w:r>
      <w:r w:rsidR="00691517" w:rsidRPr="00284CE7">
        <w:rPr>
          <w:sz w:val="20"/>
          <w:szCs w:val="20"/>
        </w:rPr>
        <w:t>. Er zijn school</w:t>
      </w:r>
      <w:r w:rsidR="00E953EF">
        <w:rPr>
          <w:sz w:val="20"/>
          <w:szCs w:val="20"/>
        </w:rPr>
        <w:t xml:space="preserve"> </w:t>
      </w:r>
      <w:r w:rsidR="00691517" w:rsidRPr="00284CE7">
        <w:rPr>
          <w:sz w:val="20"/>
          <w:szCs w:val="20"/>
        </w:rPr>
        <w:t>breed geen specifieke probleemgebieden aan te wijzen. Ook de tussentijdse taal, reken en leestoetsen v</w:t>
      </w:r>
      <w:r w:rsidR="00691517">
        <w:rPr>
          <w:sz w:val="20"/>
          <w:szCs w:val="20"/>
        </w:rPr>
        <w:t>ertonen geen aandachtsgebieden.</w:t>
      </w:r>
      <w:r>
        <w:t xml:space="preserve"> Dit geldt ook voor kinderen met een beperki</w:t>
      </w:r>
      <w:r w:rsidR="00E953EF">
        <w:t>ng zoals dyslexie en dyscalculie</w:t>
      </w:r>
      <w:r>
        <w:t>. De intern begeleider draagt zorg voor het aanwezig zijn van de juiste toetsbenodigdheden zoals handleidingen en opgavenboekjes</w:t>
      </w:r>
      <w:r w:rsidR="009D3B80">
        <w:t xml:space="preserve"> en softwa</w:t>
      </w:r>
      <w:r w:rsidR="00863E71">
        <w:t>re voor toetsen op de PC of tablets</w:t>
      </w:r>
      <w:r>
        <w:t xml:space="preserve">. </w:t>
      </w:r>
      <w:r w:rsidR="00863E71">
        <w:t>De IB-er zorgt</w:t>
      </w:r>
      <w:r>
        <w:t xml:space="preserve"> voo</w:t>
      </w:r>
      <w:r w:rsidR="00863E71">
        <w:t>r het up to date houden van de toetsen en ziet toe op de juiste registratie in het LVS Parnassys</w:t>
      </w:r>
      <w:r>
        <w:t>.</w:t>
      </w:r>
      <w:r w:rsidR="00691517" w:rsidRPr="00691517">
        <w:rPr>
          <w:sz w:val="20"/>
          <w:szCs w:val="20"/>
        </w:rPr>
        <w:t xml:space="preserve"> </w:t>
      </w:r>
      <w:r w:rsidR="00691517" w:rsidRPr="00284CE7">
        <w:rPr>
          <w:sz w:val="20"/>
          <w:szCs w:val="20"/>
        </w:rPr>
        <w:t xml:space="preserve">Alle leerlingen die dat volgens de inspectienormen moeten, </w:t>
      </w:r>
      <w:r w:rsidR="00691517">
        <w:rPr>
          <w:sz w:val="20"/>
          <w:szCs w:val="20"/>
        </w:rPr>
        <w:t xml:space="preserve">doen in principe mee aan de centrale </w:t>
      </w:r>
      <w:r w:rsidR="00863E71">
        <w:rPr>
          <w:sz w:val="20"/>
          <w:szCs w:val="20"/>
        </w:rPr>
        <w:t>eind</w:t>
      </w:r>
      <w:r w:rsidR="00691517" w:rsidRPr="00284CE7">
        <w:rPr>
          <w:sz w:val="20"/>
          <w:szCs w:val="20"/>
        </w:rPr>
        <w:t>toets in groep 8</w:t>
      </w:r>
      <w:r w:rsidR="009D3B80">
        <w:rPr>
          <w:sz w:val="20"/>
          <w:szCs w:val="20"/>
        </w:rPr>
        <w:t>.</w:t>
      </w:r>
    </w:p>
    <w:p w:rsidR="0009495E" w:rsidRPr="004F4021" w:rsidRDefault="0009495E" w:rsidP="0009495E">
      <w:pPr>
        <w:rPr>
          <w:b/>
        </w:rPr>
      </w:pPr>
      <w:r w:rsidRPr="004F4021">
        <w:rPr>
          <w:b/>
        </w:rPr>
        <w:t>Beoordeling</w:t>
      </w: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5"/>
        <w:gridCol w:w="6879"/>
        <w:gridCol w:w="1536"/>
      </w:tblGrid>
      <w:tr w:rsidR="0009495E" w:rsidRPr="00F042E3" w:rsidTr="009D3B80">
        <w:tc>
          <w:tcPr>
            <w:tcW w:w="645" w:type="dxa"/>
            <w:shd w:val="clear" w:color="auto" w:fill="C0C0C0"/>
          </w:tcPr>
          <w:p w:rsidR="0009495E" w:rsidRPr="00F042E3" w:rsidRDefault="0009495E" w:rsidP="009D3B80">
            <w:pPr>
              <w:rPr>
                <w:b/>
              </w:rPr>
            </w:pPr>
            <w:r w:rsidRPr="00F042E3">
              <w:rPr>
                <w:b/>
              </w:rPr>
              <w:t>Nr.</w:t>
            </w:r>
          </w:p>
        </w:tc>
        <w:tc>
          <w:tcPr>
            <w:tcW w:w="6879" w:type="dxa"/>
            <w:shd w:val="clear" w:color="auto" w:fill="C0C0C0"/>
          </w:tcPr>
          <w:p w:rsidR="0009495E" w:rsidRPr="00F042E3" w:rsidRDefault="0009495E" w:rsidP="009D3B80">
            <w:pPr>
              <w:rPr>
                <w:b/>
              </w:rPr>
            </w:pPr>
          </w:p>
        </w:tc>
        <w:tc>
          <w:tcPr>
            <w:tcW w:w="1536" w:type="dxa"/>
            <w:shd w:val="clear" w:color="auto" w:fill="C0C0C0"/>
          </w:tcPr>
          <w:p w:rsidR="0009495E" w:rsidRPr="00F042E3" w:rsidRDefault="0009495E" w:rsidP="009D3B80">
            <w:pPr>
              <w:rPr>
                <w:b/>
              </w:rPr>
            </w:pPr>
            <w:r w:rsidRPr="00F042E3">
              <w:rPr>
                <w:b/>
              </w:rPr>
              <w:t>Schooljaar</w:t>
            </w:r>
          </w:p>
        </w:tc>
      </w:tr>
      <w:tr w:rsidR="0009495E" w:rsidTr="009D3B80">
        <w:tc>
          <w:tcPr>
            <w:tcW w:w="645" w:type="dxa"/>
          </w:tcPr>
          <w:p w:rsidR="0009495E" w:rsidRDefault="0009495E" w:rsidP="009D3B80">
            <w:r>
              <w:t>1.</w:t>
            </w:r>
          </w:p>
        </w:tc>
        <w:tc>
          <w:tcPr>
            <w:tcW w:w="6879" w:type="dxa"/>
          </w:tcPr>
          <w:p w:rsidR="0009495E" w:rsidRDefault="0009495E" w:rsidP="009D3B80">
            <w:r>
              <w:t>Kwaliteitskaart Zorg en begeleiding (en toetsinstrumenten)</w:t>
            </w:r>
          </w:p>
        </w:tc>
        <w:tc>
          <w:tcPr>
            <w:tcW w:w="1536" w:type="dxa"/>
          </w:tcPr>
          <w:p w:rsidR="0009495E" w:rsidRPr="00075A97" w:rsidRDefault="0009495E" w:rsidP="009D3B80">
            <w:pPr>
              <w:rPr>
                <w:color w:val="FF0000"/>
              </w:rPr>
            </w:pPr>
            <w:r w:rsidRPr="00AE45A5">
              <w:t>1 x per 4 jr.</w:t>
            </w:r>
          </w:p>
        </w:tc>
      </w:tr>
      <w:tr w:rsidR="0009495E" w:rsidRPr="00AE45A5" w:rsidTr="009D3B80">
        <w:tc>
          <w:tcPr>
            <w:tcW w:w="645" w:type="dxa"/>
          </w:tcPr>
          <w:p w:rsidR="0009495E" w:rsidRDefault="0009495E" w:rsidP="009D3B80">
            <w:r>
              <w:t xml:space="preserve">2. </w:t>
            </w:r>
          </w:p>
        </w:tc>
        <w:tc>
          <w:tcPr>
            <w:tcW w:w="6879" w:type="dxa"/>
          </w:tcPr>
          <w:p w:rsidR="0009495E" w:rsidRDefault="0009495E" w:rsidP="009D3B80">
            <w:r>
              <w:t>zorgkalender</w:t>
            </w:r>
          </w:p>
        </w:tc>
        <w:tc>
          <w:tcPr>
            <w:tcW w:w="1536" w:type="dxa"/>
          </w:tcPr>
          <w:p w:rsidR="0009495E" w:rsidRPr="00AE45A5" w:rsidRDefault="0009495E" w:rsidP="009D3B80">
            <w:r w:rsidRPr="00AE45A5">
              <w:t>jaarlijks</w:t>
            </w:r>
          </w:p>
        </w:tc>
      </w:tr>
      <w:tr w:rsidR="0009495E" w:rsidRPr="00AE45A5" w:rsidTr="009D3B80">
        <w:trPr>
          <w:trHeight w:val="70"/>
        </w:trPr>
        <w:tc>
          <w:tcPr>
            <w:tcW w:w="645" w:type="dxa"/>
          </w:tcPr>
          <w:p w:rsidR="0009495E" w:rsidRDefault="0009495E" w:rsidP="009D3B80">
            <w:r>
              <w:t>3.</w:t>
            </w:r>
          </w:p>
        </w:tc>
        <w:tc>
          <w:tcPr>
            <w:tcW w:w="6879" w:type="dxa"/>
          </w:tcPr>
          <w:p w:rsidR="0009495E" w:rsidRDefault="0009495E" w:rsidP="009D3B80">
            <w:r>
              <w:t>zorgstructuur</w:t>
            </w:r>
          </w:p>
        </w:tc>
        <w:tc>
          <w:tcPr>
            <w:tcW w:w="1536" w:type="dxa"/>
          </w:tcPr>
          <w:p w:rsidR="0009495E" w:rsidRPr="00AE45A5" w:rsidRDefault="0009495E" w:rsidP="009D3B80">
            <w:r w:rsidRPr="00AE45A5">
              <w:t>jaarlijks</w:t>
            </w:r>
          </w:p>
        </w:tc>
      </w:tr>
      <w:tr w:rsidR="0009495E" w:rsidRPr="00AE45A5" w:rsidTr="009D3B80">
        <w:trPr>
          <w:trHeight w:val="70"/>
        </w:trPr>
        <w:tc>
          <w:tcPr>
            <w:tcW w:w="645" w:type="dxa"/>
          </w:tcPr>
          <w:p w:rsidR="0009495E" w:rsidRDefault="0009495E" w:rsidP="009D3B80">
            <w:r>
              <w:t>4.</w:t>
            </w:r>
          </w:p>
        </w:tc>
        <w:tc>
          <w:tcPr>
            <w:tcW w:w="6879" w:type="dxa"/>
          </w:tcPr>
          <w:p w:rsidR="0009495E" w:rsidRDefault="0009495E" w:rsidP="009D3B80">
            <w:r>
              <w:t>trendanalyses</w:t>
            </w:r>
          </w:p>
        </w:tc>
        <w:tc>
          <w:tcPr>
            <w:tcW w:w="1536" w:type="dxa"/>
          </w:tcPr>
          <w:p w:rsidR="0009495E" w:rsidRPr="00AE45A5" w:rsidRDefault="0009495E" w:rsidP="009D3B80">
            <w:r w:rsidRPr="00AE45A5">
              <w:t>halfjaarlijks</w:t>
            </w:r>
          </w:p>
        </w:tc>
      </w:tr>
    </w:tbl>
    <w:p w:rsidR="0009495E" w:rsidRPr="00F042E3" w:rsidRDefault="0009495E" w:rsidP="0009495E">
      <w:pPr>
        <w:rPr>
          <w:b/>
        </w:rPr>
      </w:pPr>
      <w:r>
        <w:rPr>
          <w:b/>
        </w:rPr>
        <w:t>Ontwikkelbeleid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4"/>
        <w:gridCol w:w="6880"/>
        <w:gridCol w:w="1536"/>
      </w:tblGrid>
      <w:tr w:rsidR="0009495E" w:rsidRPr="00F042E3" w:rsidTr="009D3B80">
        <w:tc>
          <w:tcPr>
            <w:tcW w:w="644" w:type="dxa"/>
            <w:shd w:val="clear" w:color="auto" w:fill="C0C0C0"/>
          </w:tcPr>
          <w:p w:rsidR="0009495E" w:rsidRPr="00F042E3" w:rsidRDefault="0009495E" w:rsidP="00691517">
            <w:pPr>
              <w:rPr>
                <w:b/>
              </w:rPr>
            </w:pPr>
            <w:r w:rsidRPr="00F042E3">
              <w:rPr>
                <w:b/>
              </w:rPr>
              <w:t>Nr.</w:t>
            </w:r>
          </w:p>
        </w:tc>
        <w:tc>
          <w:tcPr>
            <w:tcW w:w="6880" w:type="dxa"/>
            <w:shd w:val="clear" w:color="auto" w:fill="C0C0C0"/>
          </w:tcPr>
          <w:p w:rsidR="0009495E" w:rsidRPr="00F042E3" w:rsidRDefault="0009495E" w:rsidP="00691517">
            <w:pPr>
              <w:rPr>
                <w:b/>
              </w:rPr>
            </w:pPr>
          </w:p>
        </w:tc>
        <w:tc>
          <w:tcPr>
            <w:tcW w:w="1536" w:type="dxa"/>
            <w:shd w:val="clear" w:color="auto" w:fill="C0C0C0"/>
          </w:tcPr>
          <w:p w:rsidR="0009495E" w:rsidRPr="00F042E3" w:rsidRDefault="0009495E" w:rsidP="00691517">
            <w:pPr>
              <w:rPr>
                <w:b/>
              </w:rPr>
            </w:pPr>
            <w:r w:rsidRPr="00F042E3">
              <w:rPr>
                <w:b/>
              </w:rPr>
              <w:t>Schooljaar</w:t>
            </w:r>
          </w:p>
        </w:tc>
      </w:tr>
      <w:tr w:rsidR="0009495E" w:rsidTr="009D3B80">
        <w:tc>
          <w:tcPr>
            <w:tcW w:w="644" w:type="dxa"/>
          </w:tcPr>
          <w:p w:rsidR="0009495E" w:rsidRDefault="0009495E" w:rsidP="0085759D">
            <w:pPr>
              <w:numPr>
                <w:ilvl w:val="0"/>
                <w:numId w:val="24"/>
              </w:numPr>
            </w:pPr>
          </w:p>
        </w:tc>
        <w:tc>
          <w:tcPr>
            <w:tcW w:w="6880" w:type="dxa"/>
          </w:tcPr>
          <w:p w:rsidR="0009495E" w:rsidRPr="00DE535E" w:rsidRDefault="0009495E" w:rsidP="00691517">
            <w:r>
              <w:t>Implementatie observatie instrument Kijk in groepen 1 en 2</w:t>
            </w:r>
          </w:p>
        </w:tc>
        <w:tc>
          <w:tcPr>
            <w:tcW w:w="1536" w:type="dxa"/>
          </w:tcPr>
          <w:p w:rsidR="0009495E" w:rsidRDefault="0009495E" w:rsidP="00691517">
            <w:r>
              <w:t>2015-2016</w:t>
            </w:r>
          </w:p>
        </w:tc>
      </w:tr>
      <w:tr w:rsidR="0009495E" w:rsidTr="009D3B80">
        <w:tc>
          <w:tcPr>
            <w:tcW w:w="644" w:type="dxa"/>
          </w:tcPr>
          <w:p w:rsidR="0009495E" w:rsidRDefault="0009495E" w:rsidP="0085759D">
            <w:pPr>
              <w:numPr>
                <w:ilvl w:val="0"/>
                <w:numId w:val="24"/>
              </w:numPr>
            </w:pPr>
          </w:p>
        </w:tc>
        <w:tc>
          <w:tcPr>
            <w:tcW w:w="6880" w:type="dxa"/>
          </w:tcPr>
          <w:p w:rsidR="0009495E" w:rsidRPr="00DE535E" w:rsidRDefault="0009495E" w:rsidP="00691517">
            <w:r>
              <w:t>Oriëntatie op aanschaf nieuwe Cito toetsen</w:t>
            </w:r>
          </w:p>
        </w:tc>
        <w:tc>
          <w:tcPr>
            <w:tcW w:w="1536" w:type="dxa"/>
          </w:tcPr>
          <w:p w:rsidR="0009495E" w:rsidRDefault="0009495E" w:rsidP="00691517">
            <w:r>
              <w:t>jaarlijks</w:t>
            </w:r>
          </w:p>
        </w:tc>
      </w:tr>
    </w:tbl>
    <w:p w:rsidR="00EB24D6" w:rsidRPr="000E39AD" w:rsidRDefault="00FF606D" w:rsidP="00FF606D">
      <w:pPr>
        <w:pStyle w:val="Kop1"/>
        <w:ind w:left="360"/>
        <w:rPr>
          <w:rStyle w:val="OpmaakprofielVet"/>
        </w:rPr>
      </w:pPr>
      <w:bookmarkStart w:id="33" w:name="_Toc413914794"/>
      <w:r>
        <w:rPr>
          <w:rStyle w:val="OpmaakprofielVet"/>
          <w:b/>
          <w:sz w:val="28"/>
        </w:rPr>
        <w:lastRenderedPageBreak/>
        <w:t xml:space="preserve">6 </w:t>
      </w:r>
      <w:r w:rsidR="000E39AD" w:rsidRPr="000E39AD">
        <w:rPr>
          <w:rStyle w:val="OpmaakprofielVet"/>
          <w:b/>
          <w:sz w:val="28"/>
        </w:rPr>
        <w:t>Financieel beleid</w:t>
      </w:r>
      <w:bookmarkEnd w:id="33"/>
      <w:r w:rsidR="00EB24D6" w:rsidRPr="00EB24D6">
        <w:rPr>
          <w:rStyle w:val="OpmaakprofielVet"/>
        </w:rPr>
        <w:t xml:space="preserve"> </w:t>
      </w:r>
    </w:p>
    <w:p w:rsidR="00EB24D6" w:rsidRDefault="00FF606D" w:rsidP="00FF606D">
      <w:pPr>
        <w:pStyle w:val="Kop2"/>
        <w:numPr>
          <w:ilvl w:val="0"/>
          <w:numId w:val="0"/>
        </w:numPr>
      </w:pPr>
      <w:bookmarkStart w:id="34" w:name="_Toc413914795"/>
      <w:r>
        <w:t xml:space="preserve">6.1 </w:t>
      </w:r>
      <w:r w:rsidR="00EB24D6">
        <w:t>Inleiding</w:t>
      </w:r>
      <w:bookmarkEnd w:id="34"/>
      <w:r w:rsidR="00EB24D6">
        <w:fldChar w:fldCharType="begin"/>
      </w:r>
      <w:r w:rsidR="00EB24D6">
        <w:instrText xml:space="preserve"> TC "</w:instrText>
      </w:r>
      <w:bookmarkStart w:id="35" w:name="_Toc172519064"/>
      <w:r w:rsidR="00EB24D6">
        <w:instrText>Inleiding</w:instrText>
      </w:r>
      <w:bookmarkEnd w:id="35"/>
      <w:r w:rsidR="00EB24D6">
        <w:instrText xml:space="preserve">" \f C \l "2" </w:instrText>
      </w:r>
      <w:r w:rsidR="00EB24D6">
        <w:fldChar w:fldCharType="end"/>
      </w:r>
    </w:p>
    <w:p w:rsidR="00EB24D6" w:rsidRPr="00EB24D6" w:rsidRDefault="00EB24D6" w:rsidP="00EB24D6">
      <w:r w:rsidRPr="006A1EC3">
        <w:t xml:space="preserve">De stichtingsafspraken worden voorbereid door </w:t>
      </w:r>
      <w:r w:rsidR="0086275A">
        <w:t>de staf van het CvB e</w:t>
      </w:r>
      <w:r w:rsidRPr="006A1EC3">
        <w:t>n in het directieberaad besproken.</w:t>
      </w:r>
    </w:p>
    <w:p w:rsidR="00EB24D6" w:rsidRPr="00EB24D6" w:rsidRDefault="00EB24D6" w:rsidP="00EB24D6">
      <w:bookmarkStart w:id="36" w:name="_Toc170706145"/>
      <w:bookmarkStart w:id="37" w:name="_Toc170706435"/>
      <w:r w:rsidRPr="00EB24D6">
        <w:t>De volgende afspraken op financieel terrein zijn binnen de stichting van kracht:</w:t>
      </w:r>
      <w:bookmarkEnd w:id="36"/>
      <w:bookmarkEnd w:id="37"/>
    </w:p>
    <w:p w:rsidR="00EB24D6" w:rsidRPr="00EB24D6" w:rsidRDefault="00EB24D6" w:rsidP="0085759D">
      <w:pPr>
        <w:numPr>
          <w:ilvl w:val="0"/>
          <w:numId w:val="2"/>
        </w:numPr>
      </w:pPr>
      <w:r w:rsidRPr="00EB24D6">
        <w:t>In de begrotingen op schoolniveau maken we onderscheid tussen materiële baten en lasten en personele baten en lasten.</w:t>
      </w:r>
    </w:p>
    <w:p w:rsidR="00EB24D6" w:rsidRPr="00EB24D6" w:rsidRDefault="00EB24D6" w:rsidP="0085759D">
      <w:pPr>
        <w:numPr>
          <w:ilvl w:val="0"/>
          <w:numId w:val="2"/>
        </w:numPr>
      </w:pPr>
      <w:r w:rsidRPr="00EB24D6">
        <w:t xml:space="preserve">Baten </w:t>
      </w:r>
      <w:r w:rsidR="004A6F46">
        <w:t xml:space="preserve">en lasten van de tussenschoolse </w:t>
      </w:r>
      <w:r w:rsidRPr="00EB24D6">
        <w:t>opvang (TSO) worden apart begroot</w:t>
      </w:r>
      <w:r w:rsidR="00863E71">
        <w:t xml:space="preserve"> en dit onderdeel moet ´self supporting´ zijn</w:t>
      </w:r>
      <w:r w:rsidRPr="00EB24D6">
        <w:t>.</w:t>
      </w:r>
    </w:p>
    <w:p w:rsidR="00EB24D6" w:rsidRPr="00EB24D6" w:rsidRDefault="00EB24D6" w:rsidP="0085759D">
      <w:pPr>
        <w:pStyle w:val="Kop2"/>
        <w:numPr>
          <w:ilvl w:val="1"/>
          <w:numId w:val="19"/>
        </w:numPr>
      </w:pPr>
      <w:bookmarkStart w:id="38" w:name="_Toc413914796"/>
      <w:r w:rsidRPr="00EB24D6">
        <w:t>De materiële baten</w:t>
      </w:r>
      <w:bookmarkEnd w:id="38"/>
    </w:p>
    <w:p w:rsidR="00EB24D6" w:rsidRPr="00EB24D6" w:rsidRDefault="00EB24D6" w:rsidP="0085759D">
      <w:pPr>
        <w:numPr>
          <w:ilvl w:val="0"/>
          <w:numId w:val="3"/>
        </w:numPr>
      </w:pPr>
      <w:r w:rsidRPr="00EB24D6">
        <w:t>De materiële baten bestaan voor het grootste deel uit de VELO-vergoeding (deels leerling</w:t>
      </w:r>
      <w:r w:rsidR="009D3B80">
        <w:t xml:space="preserve">- </w:t>
      </w:r>
      <w:r w:rsidRPr="00EB24D6">
        <w:t>afhankelijk en deels gebouw-afhankelijk)</w:t>
      </w:r>
    </w:p>
    <w:p w:rsidR="00EB24D6" w:rsidRPr="00457452" w:rsidRDefault="00EB24D6" w:rsidP="0085759D">
      <w:pPr>
        <w:numPr>
          <w:ilvl w:val="0"/>
          <w:numId w:val="3"/>
        </w:numPr>
      </w:pPr>
      <w:r w:rsidRPr="00457452">
        <w:t xml:space="preserve">Daarnaast kan verhuur van (een deel van) het schoolgebouw </w:t>
      </w:r>
      <w:r w:rsidR="00457452">
        <w:t>extra baten opleveren. (Bij de gemeente Gouda</w:t>
      </w:r>
      <w:r w:rsidRPr="00457452">
        <w:t xml:space="preserve"> is </w:t>
      </w:r>
      <w:r w:rsidR="00457452">
        <w:t xml:space="preserve">bij verhuur aan commerciële instellingen </w:t>
      </w:r>
      <w:r w:rsidRPr="00457452">
        <w:t>een afdracht van de kapitaalslasten verplicht.)</w:t>
      </w:r>
    </w:p>
    <w:p w:rsidR="00EB24D6" w:rsidRPr="00EB24D6" w:rsidRDefault="00EB24D6" w:rsidP="0085759D">
      <w:pPr>
        <w:pStyle w:val="Kop2"/>
        <w:numPr>
          <w:ilvl w:val="1"/>
          <w:numId w:val="19"/>
        </w:numPr>
      </w:pPr>
      <w:bookmarkStart w:id="39" w:name="_Toc413914797"/>
      <w:r w:rsidRPr="00EB24D6">
        <w:t>De materiële lasten</w:t>
      </w:r>
      <w:bookmarkEnd w:id="39"/>
    </w:p>
    <w:p w:rsidR="00EB24D6" w:rsidRPr="00EB24D6" w:rsidRDefault="0086275A" w:rsidP="0085759D">
      <w:pPr>
        <w:numPr>
          <w:ilvl w:val="0"/>
          <w:numId w:val="4"/>
        </w:numPr>
      </w:pPr>
      <w:r>
        <w:t>De</w:t>
      </w:r>
      <w:r w:rsidR="00EB24D6" w:rsidRPr="00EB24D6">
        <w:t xml:space="preserve"> school stelt een eigen jaarbegroting op.</w:t>
      </w:r>
    </w:p>
    <w:p w:rsidR="00EB24D6" w:rsidRPr="00EB24D6" w:rsidRDefault="0086275A" w:rsidP="0085759D">
      <w:pPr>
        <w:numPr>
          <w:ilvl w:val="0"/>
          <w:numId w:val="4"/>
        </w:numPr>
      </w:pPr>
      <w:r>
        <w:t>De</w:t>
      </w:r>
      <w:r w:rsidR="00EB24D6" w:rsidRPr="00EB24D6">
        <w:t xml:space="preserve"> school verwerkt in de jaarbegroting de gegevens van de meerjaren</w:t>
      </w:r>
      <w:r w:rsidR="00457452">
        <w:t xml:space="preserve"> </w:t>
      </w:r>
      <w:r w:rsidR="00EB24D6" w:rsidRPr="00EB24D6">
        <w:t>investeringsstaat.</w:t>
      </w:r>
    </w:p>
    <w:p w:rsidR="00EB24D6" w:rsidRPr="00EB24D6" w:rsidRDefault="0086275A" w:rsidP="0085759D">
      <w:pPr>
        <w:numPr>
          <w:ilvl w:val="0"/>
          <w:numId w:val="4"/>
        </w:numPr>
      </w:pPr>
      <w:r>
        <w:t>De</w:t>
      </w:r>
      <w:r w:rsidR="00EB24D6" w:rsidRPr="00EB24D6">
        <w:t xml:space="preserve"> school beschikt over een meerjaren investeringsbegroting (10 jaar).</w:t>
      </w:r>
    </w:p>
    <w:p w:rsidR="00EB24D6" w:rsidRPr="00EB24D6" w:rsidRDefault="00EB24D6" w:rsidP="0085759D">
      <w:pPr>
        <w:numPr>
          <w:ilvl w:val="0"/>
          <w:numId w:val="4"/>
        </w:numPr>
      </w:pPr>
      <w:r w:rsidRPr="00EB24D6">
        <w:t>De investeringen worden afgeschreven; de afschrijvingen zijn te vinden op de schoolbegroting.</w:t>
      </w:r>
    </w:p>
    <w:p w:rsidR="00EB24D6" w:rsidRPr="00EB24D6" w:rsidRDefault="00EB24D6" w:rsidP="0085759D">
      <w:pPr>
        <w:numPr>
          <w:ilvl w:val="0"/>
          <w:numId w:val="4"/>
        </w:numPr>
      </w:pPr>
      <w:r w:rsidRPr="00EB24D6">
        <w:t>Er zijn de volgende afschrijvingstermijnen afgesproken: ICT 5 jaar; OLP 10 jaar en meubilair 20 jaar.</w:t>
      </w:r>
    </w:p>
    <w:p w:rsidR="00EB24D6" w:rsidRPr="00EB24D6" w:rsidRDefault="0086275A" w:rsidP="0085759D">
      <w:pPr>
        <w:numPr>
          <w:ilvl w:val="0"/>
          <w:numId w:val="4"/>
        </w:numPr>
      </w:pPr>
      <w:r>
        <w:t xml:space="preserve">De </w:t>
      </w:r>
      <w:r w:rsidR="00EB24D6" w:rsidRPr="00EB24D6">
        <w:t>school beschikt over een ‘tool’ om na te gaan of de lasten van geplande investeringen over de afschrijvingstermijn door de school zijn te dragen.</w:t>
      </w:r>
    </w:p>
    <w:p w:rsidR="00EB24D6" w:rsidRPr="00EB24D6" w:rsidRDefault="00EB24D6" w:rsidP="0085759D">
      <w:pPr>
        <w:numPr>
          <w:ilvl w:val="0"/>
          <w:numId w:val="4"/>
        </w:numPr>
      </w:pPr>
      <w:r w:rsidRPr="00EB24D6">
        <w:t xml:space="preserve">Afspraak is dat de </w:t>
      </w:r>
      <w:r w:rsidR="0086275A">
        <w:t>school haar</w:t>
      </w:r>
      <w:r w:rsidRPr="00EB24D6">
        <w:t xml:space="preserve"> uitgaven binnen de afgesproken begroting houd</w:t>
      </w:r>
      <w:r w:rsidR="0086275A">
        <w:t>t</w:t>
      </w:r>
      <w:r w:rsidRPr="00EB24D6">
        <w:t xml:space="preserve">. Overschrijding van de begroting vindt alleen plaats in overleg met </w:t>
      </w:r>
      <w:r w:rsidR="0086275A">
        <w:t>het CvB</w:t>
      </w:r>
      <w:r w:rsidRPr="00EB24D6">
        <w:t>.</w:t>
      </w:r>
    </w:p>
    <w:p w:rsidR="00EB24D6" w:rsidRPr="00EB24D6" w:rsidRDefault="00EB24D6" w:rsidP="0085759D">
      <w:pPr>
        <w:numPr>
          <w:ilvl w:val="0"/>
          <w:numId w:val="4"/>
        </w:numPr>
      </w:pPr>
      <w:r w:rsidRPr="00EB24D6">
        <w:t>Gezamenlijk inkopen leidt tot behoorlijke kortingen. Er zijn</w:t>
      </w:r>
      <w:r w:rsidR="0086275A">
        <w:t xml:space="preserve">  binnen de stichting</w:t>
      </w:r>
      <w:r w:rsidRPr="00EB24D6">
        <w:t xml:space="preserve"> afspraken gemaakt over gezamenlijke </w:t>
      </w:r>
      <w:r w:rsidR="0086275A">
        <w:t xml:space="preserve">aanschaf </w:t>
      </w:r>
      <w:r w:rsidRPr="00EB24D6">
        <w:t>van leermiddelen, kopieerapparaten, onderh</w:t>
      </w:r>
      <w:r w:rsidR="0086275A">
        <w:t>oud van speel- en gymtoestellen</w:t>
      </w:r>
      <w:r w:rsidRPr="00EB24D6">
        <w:t>, brandblusapparatuur en beveiliging.</w:t>
      </w:r>
    </w:p>
    <w:p w:rsidR="00EB24D6" w:rsidRPr="00EB24D6" w:rsidRDefault="00EB24D6" w:rsidP="0085759D">
      <w:pPr>
        <w:numPr>
          <w:ilvl w:val="0"/>
          <w:numId w:val="4"/>
        </w:numPr>
      </w:pPr>
      <w:r w:rsidRPr="00EB24D6">
        <w:t xml:space="preserve">Inkopen kunnen worden gedaan binnen de kaders van het inkoopbeleid, rekening houdend met wet- en regelgeving omtrent (Europese en nationale) aanbestedingen. </w:t>
      </w:r>
    </w:p>
    <w:p w:rsidR="00EB24D6" w:rsidRPr="00EB24D6" w:rsidRDefault="0086275A" w:rsidP="0085759D">
      <w:pPr>
        <w:numPr>
          <w:ilvl w:val="0"/>
          <w:numId w:val="4"/>
        </w:numPr>
      </w:pPr>
      <w:r>
        <w:t>De school kan</w:t>
      </w:r>
      <w:r w:rsidR="00EB24D6" w:rsidRPr="00EB24D6">
        <w:t xml:space="preserve"> zelf volgen in hoeverre</w:t>
      </w:r>
      <w:r>
        <w:t xml:space="preserve"> zij de begroting heeft</w:t>
      </w:r>
      <w:r w:rsidR="00EB24D6" w:rsidRPr="00EB24D6">
        <w:t xml:space="preserve"> gerealiseerd.</w:t>
      </w:r>
    </w:p>
    <w:p w:rsidR="00EB24D6" w:rsidRPr="00EB24D6" w:rsidRDefault="00EB24D6" w:rsidP="0085759D">
      <w:pPr>
        <w:pStyle w:val="Kop2"/>
        <w:numPr>
          <w:ilvl w:val="1"/>
          <w:numId w:val="19"/>
        </w:numPr>
      </w:pPr>
      <w:bookmarkStart w:id="40" w:name="_Toc413914798"/>
      <w:r w:rsidRPr="00EB24D6">
        <w:t>De personele baten</w:t>
      </w:r>
      <w:bookmarkEnd w:id="40"/>
    </w:p>
    <w:p w:rsidR="00EB24D6" w:rsidRPr="00EB24D6" w:rsidRDefault="0086275A" w:rsidP="0085759D">
      <w:pPr>
        <w:numPr>
          <w:ilvl w:val="0"/>
          <w:numId w:val="5"/>
        </w:numPr>
      </w:pPr>
      <w:r>
        <w:t>De school</w:t>
      </w:r>
      <w:r w:rsidR="00EB24D6" w:rsidRPr="00EB24D6">
        <w:t xml:space="preserve"> krijg</w:t>
      </w:r>
      <w:r>
        <w:t>t</w:t>
      </w:r>
      <w:r w:rsidR="00EB24D6" w:rsidRPr="00EB24D6">
        <w:t xml:space="preserve"> </w:t>
      </w:r>
      <w:r>
        <w:t>de</w:t>
      </w:r>
      <w:r w:rsidR="00EB24D6" w:rsidRPr="00EB24D6">
        <w:t xml:space="preserve"> personele baten van het ministerie toebedeeld op basis van de berekeningscomponenten (leerlingen, schoolgewicht en directietoeslag).</w:t>
      </w:r>
    </w:p>
    <w:p w:rsidR="00EB24D6" w:rsidRPr="00EB24D6" w:rsidRDefault="00EB24D6" w:rsidP="0085759D">
      <w:pPr>
        <w:numPr>
          <w:ilvl w:val="0"/>
          <w:numId w:val="5"/>
        </w:numPr>
      </w:pPr>
      <w:r w:rsidRPr="00EB24D6">
        <w:t>Andere personele baten bestaan uit inkomsten Passend Onderwijs, eventuele vergoedingen van de gemeente, ICO-vergoeding, vergoedingen UWV en overige inkomsten.</w:t>
      </w:r>
    </w:p>
    <w:p w:rsidR="00EB24D6" w:rsidRPr="00EB24D6" w:rsidRDefault="00EB24D6" w:rsidP="0085759D">
      <w:pPr>
        <w:pStyle w:val="Kop2"/>
        <w:numPr>
          <w:ilvl w:val="1"/>
          <w:numId w:val="19"/>
        </w:numPr>
      </w:pPr>
      <w:bookmarkStart w:id="41" w:name="_Toc413914799"/>
      <w:r w:rsidRPr="00EB24D6">
        <w:t>De personele lasten</w:t>
      </w:r>
      <w:bookmarkEnd w:id="41"/>
    </w:p>
    <w:p w:rsidR="00EB24D6" w:rsidRPr="00EB24D6" w:rsidRDefault="00EB24D6" w:rsidP="0085759D">
      <w:pPr>
        <w:numPr>
          <w:ilvl w:val="0"/>
          <w:numId w:val="6"/>
        </w:numPr>
      </w:pPr>
      <w:r w:rsidRPr="00EB24D6">
        <w:t>Personele lasten bestaan voor het grootste deel uit salariskosten van het personeel. Deze worden gedekt door de personele subsidie regeling lumpsum. Een ander deel w</w:t>
      </w:r>
      <w:r w:rsidR="006812FA">
        <w:t>ordt gedekt door het Personeels-</w:t>
      </w:r>
      <w:r w:rsidRPr="00EB24D6">
        <w:t>en Arbeidsmarktbeleid (PAB-budget).</w:t>
      </w:r>
    </w:p>
    <w:p w:rsidR="00EB24D6" w:rsidRPr="00EB24D6" w:rsidRDefault="00EB24D6" w:rsidP="0085759D">
      <w:pPr>
        <w:numPr>
          <w:ilvl w:val="0"/>
          <w:numId w:val="6"/>
        </w:numPr>
      </w:pPr>
      <w:r w:rsidRPr="00EB24D6">
        <w:t>Het grootste deel van het PAB-budget wordt op basis van beleidsafspraken verdeeld over een aantal centraal te bekostigen lasten (ouderschapsverlof, BAPO-kosten, kosten stafbureau, Arbo kosten, e.d.) en een schooldeel dat per school kan worden aangewend voor personele lasten op de school (nascholing, leerlingbegeleiding, overige personele lasten).</w:t>
      </w:r>
    </w:p>
    <w:p w:rsidR="00EB24D6" w:rsidRPr="00EB24D6" w:rsidRDefault="00EB24D6" w:rsidP="0085759D">
      <w:pPr>
        <w:numPr>
          <w:ilvl w:val="0"/>
          <w:numId w:val="6"/>
        </w:numPr>
      </w:pPr>
      <w:r w:rsidRPr="00EB24D6">
        <w:t>Een ander deel van het schoolbudget wordt aangewend voor personele knelpunten (frictiebudget, kosten RDDF-ers, onvoorzien personele lasten).</w:t>
      </w:r>
    </w:p>
    <w:p w:rsidR="00EB24D6" w:rsidRPr="00EB24D6" w:rsidRDefault="00EB24D6" w:rsidP="0085759D">
      <w:pPr>
        <w:numPr>
          <w:ilvl w:val="0"/>
          <w:numId w:val="6"/>
        </w:numPr>
      </w:pPr>
      <w:r w:rsidRPr="00EB24D6">
        <w:t>Op stichtingsniveau wordt een calamiteitenreserve aangehouden van tenminste 10 % van de brutoloonsom.</w:t>
      </w:r>
    </w:p>
    <w:p w:rsidR="00EB24D6" w:rsidRPr="00EB24D6" w:rsidRDefault="00EB24D6" w:rsidP="0085759D">
      <w:pPr>
        <w:numPr>
          <w:ilvl w:val="0"/>
          <w:numId w:val="6"/>
        </w:numPr>
      </w:pPr>
      <w:r w:rsidRPr="00EB24D6">
        <w:t>Om eventuele groeiformatie op andere D4W-scholen te kunnen bekostigen, zal het bedrag wat nodig is voor de groeiformatie worden omgeslagen over de scholen waar de krimp aan de orde is. Indien er een verschil zit van 13 leerlingen of meer, tussen tussentijdse teldatum met de 1 oktober telling, dan vindt op een groeischool groeiformatie plaats, toegekend vanuit de bovenschoolse calamiteitenreserve.</w:t>
      </w:r>
    </w:p>
    <w:p w:rsidR="00EB24D6" w:rsidRPr="00EB24D6" w:rsidRDefault="00EB24D6" w:rsidP="0085759D">
      <w:pPr>
        <w:numPr>
          <w:ilvl w:val="0"/>
          <w:numId w:val="6"/>
        </w:numPr>
      </w:pPr>
      <w:r w:rsidRPr="00EB24D6">
        <w:t xml:space="preserve">Jaarlijks wordt vastgesteld en in de begroting vermeld hoe hoog het weerstandsvermogen moet zijn. </w:t>
      </w:r>
    </w:p>
    <w:p w:rsidR="00EB24D6" w:rsidRPr="00EB24D6" w:rsidRDefault="00EB24D6" w:rsidP="0085759D">
      <w:pPr>
        <w:pStyle w:val="Kop2"/>
        <w:numPr>
          <w:ilvl w:val="1"/>
          <w:numId w:val="19"/>
        </w:numPr>
      </w:pPr>
      <w:bookmarkStart w:id="42" w:name="_Toc413914800"/>
      <w:r w:rsidRPr="00EB24D6">
        <w:lastRenderedPageBreak/>
        <w:t>Overige financiële aspecten</w:t>
      </w:r>
      <w:bookmarkEnd w:id="42"/>
    </w:p>
    <w:p w:rsidR="00EB24D6" w:rsidRPr="00EB24D6" w:rsidRDefault="00EB24D6" w:rsidP="0085759D">
      <w:pPr>
        <w:pStyle w:val="Kop3"/>
        <w:numPr>
          <w:ilvl w:val="2"/>
          <w:numId w:val="19"/>
        </w:numPr>
      </w:pPr>
      <w:bookmarkStart w:id="43" w:name="_Toc413914801"/>
      <w:r w:rsidRPr="00EB24D6">
        <w:t>Ouderbijdragen</w:t>
      </w:r>
      <w:bookmarkEnd w:id="43"/>
    </w:p>
    <w:p w:rsidR="00EB24D6" w:rsidRPr="00EB24D6" w:rsidRDefault="00EB24D6" w:rsidP="00EB24D6">
      <w:r w:rsidRPr="00EB24D6">
        <w:t xml:space="preserve">De ouderbijdrage is een vrijwillige bijdrage; dit staat vermeld in de schoolgids van </w:t>
      </w:r>
      <w:r w:rsidR="0086275A">
        <w:t>d</w:t>
      </w:r>
      <w:r w:rsidRPr="00EB24D6">
        <w:t>e school. Deze gelden worden gebruikt voor uitgaven t.b.v. christelijke feesten, sinterklaasfeest, spel, sport, creamiddagen en dergelijke. Ons beleid rond ouderbijdragen hebben we afgestemd op de brochure “Ouderbijdrage: verplicht vrijwillig” van het ministerie van Onderwijs Cultuur en Wetenschap.</w:t>
      </w:r>
    </w:p>
    <w:p w:rsidR="00EB24D6" w:rsidRPr="00EB24D6" w:rsidRDefault="00EB24D6" w:rsidP="00EB24D6">
      <w:r w:rsidRPr="00EB24D6">
        <w:t>Eén keer per jaar worden de ouderbijdragen in de financiële administratie verwerkt.</w:t>
      </w:r>
    </w:p>
    <w:p w:rsidR="00EB24D6" w:rsidRPr="00EB24D6" w:rsidRDefault="00EB24D6" w:rsidP="0085759D">
      <w:pPr>
        <w:pStyle w:val="Kop3"/>
        <w:numPr>
          <w:ilvl w:val="2"/>
          <w:numId w:val="19"/>
        </w:numPr>
      </w:pPr>
      <w:bookmarkStart w:id="44" w:name="_Toc413914802"/>
      <w:r w:rsidRPr="00EB24D6">
        <w:t>Overblijfgelden</w:t>
      </w:r>
      <w:bookmarkEnd w:id="44"/>
      <w:r w:rsidR="0069104A">
        <w:t xml:space="preserve"> /TSO</w:t>
      </w:r>
    </w:p>
    <w:p w:rsidR="00EB24D6" w:rsidRPr="00EB24D6" w:rsidRDefault="00EB24D6" w:rsidP="00EB24D6">
      <w:r w:rsidRPr="00EB24D6">
        <w:t>De stichti</w:t>
      </w:r>
      <w:r w:rsidR="0069104A">
        <w:t>ng is verantwoordelijk voor de Tussen</w:t>
      </w:r>
      <w:r w:rsidR="004A6F46">
        <w:t xml:space="preserve"> </w:t>
      </w:r>
      <w:r w:rsidR="0069104A">
        <w:t>Schoolse O</w:t>
      </w:r>
      <w:r w:rsidRPr="00EB24D6">
        <w:t>pvang. De stichting heeft daarom beleid vastgesteld over de wijze van vormgev</w:t>
      </w:r>
      <w:r w:rsidR="0069104A">
        <w:t>ing van de TSO</w:t>
      </w:r>
      <w:r w:rsidRPr="00EB24D6">
        <w:t xml:space="preserve"> en de financiële afhandeling en verantwoording. Hiertoe verwijze</w:t>
      </w:r>
      <w:r w:rsidR="0069104A">
        <w:t>n we naar het stichtingsbeleid Tussen</w:t>
      </w:r>
      <w:r w:rsidR="004A6F46">
        <w:t xml:space="preserve"> </w:t>
      </w:r>
      <w:r w:rsidR="0069104A">
        <w:t>Schoolse O</w:t>
      </w:r>
      <w:r w:rsidRPr="00EB24D6">
        <w:t>pvang.</w:t>
      </w:r>
    </w:p>
    <w:p w:rsidR="00EB24D6" w:rsidRPr="00EB24D6" w:rsidRDefault="00EB24D6" w:rsidP="00EB24D6">
      <w:r w:rsidRPr="00EB24D6">
        <w:t>Eén keer per jaar worden de TSO-bijdragen in de financiële administratie verwerkt. Indien blijkt dat de TSO-bijdragen van ouders niet toereikend zijn, kan een bijdrage uit het schoolbudget worden gehaald (mits begroot).</w:t>
      </w:r>
      <w:r w:rsidR="0069104A">
        <w:t>In principe  streven er na dat de TSO zelf de kosten voor de organisatie van de TSO opbrengt.</w:t>
      </w:r>
    </w:p>
    <w:p w:rsidR="00EB24D6" w:rsidRPr="00EB24D6" w:rsidRDefault="00EB24D6" w:rsidP="0085759D">
      <w:pPr>
        <w:pStyle w:val="Kop3"/>
        <w:numPr>
          <w:ilvl w:val="2"/>
          <w:numId w:val="19"/>
        </w:numPr>
      </w:pPr>
      <w:bookmarkStart w:id="45" w:name="_Toc413914803"/>
      <w:r w:rsidRPr="00EB24D6">
        <w:t>Personeelspot</w:t>
      </w:r>
      <w:bookmarkEnd w:id="45"/>
    </w:p>
    <w:p w:rsidR="00EB24D6" w:rsidRPr="00EB24D6" w:rsidRDefault="00A6001C" w:rsidP="00EB24D6">
      <w:r>
        <w:t>De</w:t>
      </w:r>
      <w:r w:rsidR="00EB24D6" w:rsidRPr="00EB24D6">
        <w:t xml:space="preserve"> school beschikt over een z.g. personeelspot. Hiervoor krijgt de school in december van het bestuur een vergoeding voor teamactiviteiten en koffie.</w:t>
      </w:r>
    </w:p>
    <w:p w:rsidR="003C74B2" w:rsidRPr="006A1EC3" w:rsidRDefault="003C74B2" w:rsidP="0085759D">
      <w:pPr>
        <w:pStyle w:val="Kop3"/>
        <w:numPr>
          <w:ilvl w:val="2"/>
          <w:numId w:val="19"/>
        </w:numPr>
      </w:pPr>
      <w:bookmarkStart w:id="46" w:name="_Toc413914804"/>
      <w:r>
        <w:t>Sponsorbeleid</w:t>
      </w:r>
      <w:bookmarkEnd w:id="46"/>
    </w:p>
    <w:p w:rsidR="003C74B2" w:rsidRPr="0086275A" w:rsidRDefault="003C74B2" w:rsidP="003C74B2">
      <w:r w:rsidRPr="006A1EC3">
        <w:t xml:space="preserve">Sponsoring is </w:t>
      </w:r>
      <w:r>
        <w:t>bedoeld als extra aanvulling op de kernactiviteiten van de school. De overheid is en blijft verantwoordelijk voor de financiering van hoogwaardig en toegankelijk onderwijs. Wij conformeren ons aan het convenant  “</w:t>
      </w:r>
      <w:r w:rsidRPr="00543408">
        <w:t>Scholen voor primair en voortgezet onderwijs en sponsoring</w:t>
      </w:r>
      <w:r>
        <w:t xml:space="preserve">” </w:t>
      </w:r>
      <w:r w:rsidRPr="0086275A">
        <w:t>en hebben ons beleid vastgelegd in een beleidsdocument voor sponsoring.</w:t>
      </w:r>
    </w:p>
    <w:p w:rsidR="003C74B2" w:rsidRPr="004753E8" w:rsidRDefault="003C74B2" w:rsidP="0085759D">
      <w:pPr>
        <w:pStyle w:val="Kop2"/>
        <w:numPr>
          <w:ilvl w:val="1"/>
          <w:numId w:val="19"/>
        </w:numPr>
      </w:pPr>
      <w:bookmarkStart w:id="47" w:name="_Toc413914805"/>
      <w:r w:rsidRPr="004753E8">
        <w:t>Gemeentelijke vergoedingen</w:t>
      </w:r>
      <w:bookmarkEnd w:id="47"/>
    </w:p>
    <w:p w:rsidR="003C74B2" w:rsidRPr="004753E8" w:rsidRDefault="003C74B2" w:rsidP="003C74B2">
      <w:r w:rsidRPr="004753E8">
        <w:t xml:space="preserve">In het kader van leerlingenzorg en bestrijding van achterstanden ontvangen wij subsidie van </w:t>
      </w:r>
      <w:r w:rsidR="00A6001C" w:rsidRPr="004753E8">
        <w:t>de</w:t>
      </w:r>
      <w:r w:rsidRPr="004753E8">
        <w:t xml:space="preserve"> geme</w:t>
      </w:r>
      <w:r w:rsidR="004753E8" w:rsidRPr="004753E8">
        <w:t xml:space="preserve">ente. Bijvoorbeeld: </w:t>
      </w:r>
      <w:r w:rsidRPr="004753E8">
        <w:t>Brede School-activiteiten, cultuureduc</w:t>
      </w:r>
      <w:r w:rsidR="004753E8" w:rsidRPr="004753E8">
        <w:t>atie</w:t>
      </w:r>
      <w:r w:rsidRPr="004753E8">
        <w:t>.</w:t>
      </w:r>
    </w:p>
    <w:p w:rsidR="00EB24D6" w:rsidRPr="00EB24D6" w:rsidRDefault="00EB24D6" w:rsidP="0085759D">
      <w:pPr>
        <w:pStyle w:val="Kop2"/>
        <w:numPr>
          <w:ilvl w:val="1"/>
          <w:numId w:val="19"/>
        </w:numPr>
      </w:pPr>
      <w:bookmarkStart w:id="48" w:name="_Toc413914806"/>
      <w:r w:rsidRPr="00EB24D6">
        <w:t>Schoolbegroting</w:t>
      </w:r>
      <w:bookmarkEnd w:id="48"/>
    </w:p>
    <w:p w:rsidR="00EB24D6" w:rsidRPr="00EB24D6" w:rsidRDefault="00EB24D6" w:rsidP="00EB24D6">
      <w:r w:rsidRPr="00EB24D6">
        <w:t xml:space="preserve">Jaarlijks wordt binnen de stichting en op school een </w:t>
      </w:r>
      <w:r w:rsidR="0069104A">
        <w:t>begroting opgesteld. De directeur</w:t>
      </w:r>
      <w:r w:rsidRPr="00EB24D6">
        <w:t xml:space="preserve"> legt meermalen per jaar middels een managementrapportage verantwoording af</w:t>
      </w:r>
      <w:r w:rsidR="0069104A">
        <w:t>.</w:t>
      </w:r>
      <w:r w:rsidRPr="00EB24D6">
        <w:t xml:space="preserve"> Over de stichting wordt jaarlijks een jaarverslag met jaarrekening opgemaakt, waarin van iedere school een exploitatieoverzicht over het betreffende jaar is opgenomen. Dit jaarverslag wordt voorzien van een accountantsverklaring en dient voor 1 juli van het jaar volgend over het verslagjaar ingediend te zijn bij het ministerie.</w:t>
      </w:r>
    </w:p>
    <w:p w:rsidR="000E39AD" w:rsidRDefault="000E39AD" w:rsidP="00EB24D6"/>
    <w:p w:rsidR="00FF7667" w:rsidRPr="004F4021" w:rsidRDefault="00FF7667" w:rsidP="00FF7667">
      <w:pPr>
        <w:rPr>
          <w:b/>
        </w:rPr>
      </w:pPr>
      <w:r w:rsidRPr="004F4021">
        <w:rPr>
          <w:b/>
        </w:rPr>
        <w:t>Beoordeling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4"/>
        <w:gridCol w:w="6880"/>
        <w:gridCol w:w="1536"/>
      </w:tblGrid>
      <w:tr w:rsidR="00FF7667" w:rsidRPr="00F042E3">
        <w:tc>
          <w:tcPr>
            <w:tcW w:w="648" w:type="dxa"/>
            <w:shd w:val="clear" w:color="auto" w:fill="C0C0C0"/>
          </w:tcPr>
          <w:p w:rsidR="00FF7667" w:rsidRPr="00F042E3" w:rsidRDefault="00FF7667" w:rsidP="003320AE">
            <w:pPr>
              <w:rPr>
                <w:b/>
              </w:rPr>
            </w:pPr>
            <w:r w:rsidRPr="00F042E3">
              <w:rPr>
                <w:b/>
              </w:rPr>
              <w:t>Nr.</w:t>
            </w:r>
          </w:p>
        </w:tc>
        <w:tc>
          <w:tcPr>
            <w:tcW w:w="7020" w:type="dxa"/>
            <w:shd w:val="clear" w:color="auto" w:fill="C0C0C0"/>
          </w:tcPr>
          <w:p w:rsidR="00FF7667" w:rsidRPr="00F042E3" w:rsidRDefault="00FF7667" w:rsidP="003320AE">
            <w:pPr>
              <w:rPr>
                <w:b/>
              </w:rPr>
            </w:pPr>
          </w:p>
        </w:tc>
        <w:tc>
          <w:tcPr>
            <w:tcW w:w="1542" w:type="dxa"/>
            <w:shd w:val="clear" w:color="auto" w:fill="C0C0C0"/>
          </w:tcPr>
          <w:p w:rsidR="00FF7667" w:rsidRPr="00F042E3" w:rsidRDefault="00FF7667" w:rsidP="003320AE">
            <w:pPr>
              <w:rPr>
                <w:b/>
              </w:rPr>
            </w:pPr>
            <w:r w:rsidRPr="00F042E3">
              <w:rPr>
                <w:b/>
              </w:rPr>
              <w:t>Schooljaar</w:t>
            </w:r>
          </w:p>
        </w:tc>
      </w:tr>
      <w:tr w:rsidR="00FF7667">
        <w:tc>
          <w:tcPr>
            <w:tcW w:w="648" w:type="dxa"/>
          </w:tcPr>
          <w:p w:rsidR="00FF7667" w:rsidRDefault="00FF7667" w:rsidP="003320AE">
            <w:r>
              <w:t>1.</w:t>
            </w:r>
          </w:p>
        </w:tc>
        <w:tc>
          <w:tcPr>
            <w:tcW w:w="7020" w:type="dxa"/>
          </w:tcPr>
          <w:p w:rsidR="00FF7667" w:rsidRPr="009D3B80" w:rsidRDefault="00FF7667" w:rsidP="003320AE">
            <w:r w:rsidRPr="009D3B80">
              <w:t>Kwaliteitskaart Inzet van middelen</w:t>
            </w:r>
          </w:p>
        </w:tc>
        <w:tc>
          <w:tcPr>
            <w:tcW w:w="1542" w:type="dxa"/>
          </w:tcPr>
          <w:p w:rsidR="00FF7667" w:rsidRPr="009D3B80" w:rsidRDefault="00FF7667" w:rsidP="003320AE">
            <w:r w:rsidRPr="009D3B80">
              <w:t>1 x per 4 jr.</w:t>
            </w:r>
          </w:p>
        </w:tc>
      </w:tr>
    </w:tbl>
    <w:p w:rsidR="00FF7667" w:rsidRDefault="00FF7667" w:rsidP="00FF7667">
      <w:pPr>
        <w:rPr>
          <w:b/>
        </w:rPr>
      </w:pPr>
    </w:p>
    <w:p w:rsidR="00FF7667" w:rsidRPr="00F042E3" w:rsidRDefault="00FC1D71" w:rsidP="00FF7667">
      <w:pPr>
        <w:rPr>
          <w:b/>
        </w:rPr>
      </w:pPr>
      <w:r>
        <w:rPr>
          <w:b/>
        </w:rPr>
        <w:t>Ontwikkelbeleid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5"/>
        <w:gridCol w:w="6881"/>
        <w:gridCol w:w="1534"/>
      </w:tblGrid>
      <w:tr w:rsidR="00FF7667" w:rsidRPr="00F042E3" w:rsidTr="009D3B80">
        <w:tc>
          <w:tcPr>
            <w:tcW w:w="645" w:type="dxa"/>
            <w:shd w:val="clear" w:color="auto" w:fill="C0C0C0"/>
          </w:tcPr>
          <w:p w:rsidR="00FF7667" w:rsidRPr="00F042E3" w:rsidRDefault="00FF7667" w:rsidP="003320AE">
            <w:pPr>
              <w:rPr>
                <w:b/>
              </w:rPr>
            </w:pPr>
            <w:r w:rsidRPr="00F042E3">
              <w:rPr>
                <w:b/>
              </w:rPr>
              <w:t>Nr.</w:t>
            </w:r>
          </w:p>
        </w:tc>
        <w:tc>
          <w:tcPr>
            <w:tcW w:w="6881" w:type="dxa"/>
            <w:shd w:val="clear" w:color="auto" w:fill="C0C0C0"/>
          </w:tcPr>
          <w:p w:rsidR="00FF7667" w:rsidRPr="00F042E3" w:rsidRDefault="00FF7667" w:rsidP="003320AE">
            <w:pPr>
              <w:rPr>
                <w:b/>
              </w:rPr>
            </w:pPr>
          </w:p>
        </w:tc>
        <w:tc>
          <w:tcPr>
            <w:tcW w:w="1534" w:type="dxa"/>
            <w:shd w:val="clear" w:color="auto" w:fill="C0C0C0"/>
          </w:tcPr>
          <w:p w:rsidR="00FF7667" w:rsidRPr="00F042E3" w:rsidRDefault="00FF7667" w:rsidP="003320AE">
            <w:pPr>
              <w:rPr>
                <w:b/>
              </w:rPr>
            </w:pPr>
            <w:r w:rsidRPr="00F042E3">
              <w:rPr>
                <w:b/>
              </w:rPr>
              <w:t>Schooljaar</w:t>
            </w:r>
          </w:p>
        </w:tc>
      </w:tr>
      <w:tr w:rsidR="00FF7667" w:rsidTr="009D3B80">
        <w:tc>
          <w:tcPr>
            <w:tcW w:w="645" w:type="dxa"/>
          </w:tcPr>
          <w:p w:rsidR="00FF7667" w:rsidRDefault="00FF7667" w:rsidP="0085759D">
            <w:pPr>
              <w:numPr>
                <w:ilvl w:val="0"/>
                <w:numId w:val="25"/>
              </w:numPr>
            </w:pPr>
          </w:p>
        </w:tc>
        <w:tc>
          <w:tcPr>
            <w:tcW w:w="6881" w:type="dxa"/>
          </w:tcPr>
          <w:p w:rsidR="00FF7667" w:rsidRPr="00DE535E" w:rsidRDefault="009D3B80" w:rsidP="003320AE">
            <w:r>
              <w:t>Tijdens managementgesprekken directie en stafbureau</w:t>
            </w:r>
          </w:p>
        </w:tc>
        <w:tc>
          <w:tcPr>
            <w:tcW w:w="1534" w:type="dxa"/>
          </w:tcPr>
          <w:p w:rsidR="00FF7667" w:rsidRDefault="00FF7667" w:rsidP="003320AE"/>
        </w:tc>
      </w:tr>
      <w:tr w:rsidR="00FF7667" w:rsidTr="009D3B80">
        <w:tc>
          <w:tcPr>
            <w:tcW w:w="645" w:type="dxa"/>
          </w:tcPr>
          <w:p w:rsidR="00FF7667" w:rsidRDefault="00FF7667" w:rsidP="0085759D">
            <w:pPr>
              <w:numPr>
                <w:ilvl w:val="0"/>
                <w:numId w:val="25"/>
              </w:numPr>
            </w:pPr>
          </w:p>
        </w:tc>
        <w:tc>
          <w:tcPr>
            <w:tcW w:w="6881" w:type="dxa"/>
          </w:tcPr>
          <w:p w:rsidR="00FF7667" w:rsidRPr="00DE535E" w:rsidRDefault="006812FA" w:rsidP="003320AE">
            <w:r>
              <w:t>Tijdens Jaarprogra</w:t>
            </w:r>
            <w:r w:rsidR="009D3B80">
              <w:t>mma DO en werkgroepen</w:t>
            </w:r>
          </w:p>
        </w:tc>
        <w:tc>
          <w:tcPr>
            <w:tcW w:w="1534" w:type="dxa"/>
          </w:tcPr>
          <w:p w:rsidR="00FF7667" w:rsidRDefault="00FF7667" w:rsidP="003320AE"/>
        </w:tc>
      </w:tr>
    </w:tbl>
    <w:p w:rsidR="00A41210" w:rsidRPr="00A41210" w:rsidRDefault="00F042E3" w:rsidP="00FF606D">
      <w:pPr>
        <w:pStyle w:val="Kop1"/>
        <w:rPr>
          <w:rStyle w:val="OpmaakprofielVet"/>
          <w:rFonts w:cs="Times New Roman"/>
          <w:b/>
          <w:bCs/>
          <w:kern w:val="0"/>
          <w:szCs w:val="24"/>
        </w:rPr>
      </w:pPr>
      <w:r>
        <w:br w:type="page"/>
      </w:r>
      <w:bookmarkStart w:id="49" w:name="_Toc413914807"/>
      <w:bookmarkStart w:id="50" w:name="_Ref251067910"/>
      <w:bookmarkStart w:id="51" w:name="_Ref251067924"/>
      <w:bookmarkStart w:id="52" w:name="_Ref251068003"/>
      <w:bookmarkStart w:id="53" w:name="_Ref251068151"/>
      <w:r w:rsidR="00FF606D">
        <w:lastRenderedPageBreak/>
        <w:t xml:space="preserve">7 </w:t>
      </w:r>
      <w:r w:rsidR="00A41210" w:rsidRPr="00A41210">
        <w:rPr>
          <w:rStyle w:val="OpmaakprofielVet"/>
          <w:b/>
          <w:sz w:val="28"/>
        </w:rPr>
        <w:t>Verwijzingen</w:t>
      </w:r>
      <w:bookmarkEnd w:id="49"/>
    </w:p>
    <w:p w:rsidR="00A41210" w:rsidRDefault="00A41210" w:rsidP="00A41210">
      <w:pPr>
        <w:jc w:val="both"/>
        <w:rPr>
          <w:szCs w:val="20"/>
        </w:rPr>
      </w:pPr>
    </w:p>
    <w:p w:rsidR="00A41210" w:rsidRDefault="00A41210" w:rsidP="00A41210">
      <w:pPr>
        <w:jc w:val="both"/>
        <w:rPr>
          <w:szCs w:val="20"/>
        </w:rPr>
      </w:pPr>
      <w:r>
        <w:rPr>
          <w:szCs w:val="20"/>
        </w:rPr>
        <w:t>Het in ons schoolplan geformuleerde beleid is mede gebaseerd op de onderstaande beleidsdocumenten:</w:t>
      </w:r>
    </w:p>
    <w:p w:rsidR="00A41210" w:rsidRDefault="00A41210" w:rsidP="00A41210">
      <w:pPr>
        <w:jc w:val="both"/>
        <w:rPr>
          <w:szCs w:val="20"/>
        </w:rPr>
      </w:pPr>
    </w:p>
    <w:p w:rsidR="00A41210" w:rsidRDefault="00A41210" w:rsidP="0085759D">
      <w:pPr>
        <w:numPr>
          <w:ilvl w:val="0"/>
          <w:numId w:val="7"/>
        </w:numPr>
        <w:jc w:val="both"/>
        <w:rPr>
          <w:szCs w:val="20"/>
        </w:rPr>
      </w:pPr>
      <w:r w:rsidRPr="0089208E">
        <w:rPr>
          <w:szCs w:val="20"/>
        </w:rPr>
        <w:t>Strategische beleidsplan Stichting P.C.P.O. De Vier Windstreken</w:t>
      </w:r>
    </w:p>
    <w:p w:rsidR="00DE6066" w:rsidRDefault="00DE6066" w:rsidP="0085759D">
      <w:pPr>
        <w:numPr>
          <w:ilvl w:val="0"/>
          <w:numId w:val="7"/>
        </w:numPr>
        <w:jc w:val="both"/>
        <w:rPr>
          <w:szCs w:val="20"/>
        </w:rPr>
      </w:pPr>
      <w:r>
        <w:rPr>
          <w:szCs w:val="20"/>
        </w:rPr>
        <w:t xml:space="preserve">De begroting van </w:t>
      </w:r>
      <w:r w:rsidRPr="0089208E">
        <w:rPr>
          <w:szCs w:val="20"/>
        </w:rPr>
        <w:t>Stichting P.C.P.O. De Vier Windstreken</w:t>
      </w:r>
      <w:r>
        <w:rPr>
          <w:szCs w:val="20"/>
        </w:rPr>
        <w:t xml:space="preserve"> en de </w:t>
      </w:r>
      <w:r w:rsidR="00351BC2">
        <w:rPr>
          <w:szCs w:val="20"/>
        </w:rPr>
        <w:t>K</w:t>
      </w:r>
      <w:r w:rsidR="006812FA">
        <w:rPr>
          <w:szCs w:val="20"/>
        </w:rPr>
        <w:t xml:space="preserve">on. </w:t>
      </w:r>
      <w:r w:rsidR="00351BC2">
        <w:rPr>
          <w:szCs w:val="20"/>
        </w:rPr>
        <w:t>W</w:t>
      </w:r>
      <w:r w:rsidR="006812FA">
        <w:rPr>
          <w:szCs w:val="20"/>
        </w:rPr>
        <w:t>ilhelmina</w:t>
      </w:r>
      <w:r>
        <w:rPr>
          <w:szCs w:val="20"/>
        </w:rPr>
        <w:t>school</w:t>
      </w:r>
    </w:p>
    <w:p w:rsidR="00895C34" w:rsidRDefault="00A41210" w:rsidP="0085759D">
      <w:pPr>
        <w:numPr>
          <w:ilvl w:val="0"/>
          <w:numId w:val="7"/>
        </w:numPr>
        <w:rPr>
          <w:szCs w:val="20"/>
        </w:rPr>
      </w:pPr>
      <w:r>
        <w:rPr>
          <w:szCs w:val="20"/>
        </w:rPr>
        <w:t xml:space="preserve">Integraal personeelsbeleidsplan </w:t>
      </w:r>
      <w:r w:rsidRPr="0089208E">
        <w:rPr>
          <w:szCs w:val="20"/>
        </w:rPr>
        <w:t>Stichting P.C.P.O. De Vier Windstreken</w:t>
      </w:r>
    </w:p>
    <w:p w:rsidR="00895C34" w:rsidRPr="003C78E1" w:rsidRDefault="00895C34" w:rsidP="0085759D">
      <w:pPr>
        <w:numPr>
          <w:ilvl w:val="0"/>
          <w:numId w:val="7"/>
        </w:numPr>
        <w:rPr>
          <w:szCs w:val="20"/>
        </w:rPr>
      </w:pPr>
      <w:r w:rsidRPr="003C78E1">
        <w:rPr>
          <w:szCs w:val="20"/>
        </w:rPr>
        <w:t xml:space="preserve">Ondersteuningsplan 2014-2018 van het Samenwerkingsverband Primair Onderwijs </w:t>
      </w:r>
    </w:p>
    <w:p w:rsidR="00A41210" w:rsidRPr="00895C34" w:rsidRDefault="00895C34" w:rsidP="00895C34">
      <w:pPr>
        <w:ind w:left="360"/>
        <w:rPr>
          <w:color w:val="FF0000"/>
          <w:szCs w:val="20"/>
        </w:rPr>
      </w:pPr>
      <w:r w:rsidRPr="003C78E1">
        <w:rPr>
          <w:szCs w:val="20"/>
        </w:rPr>
        <w:t xml:space="preserve">Midden-Holland, PO2814  </w:t>
      </w:r>
      <w:hyperlink r:id="rId14" w:history="1">
        <w:r w:rsidRPr="00F078ED">
          <w:rPr>
            <w:rStyle w:val="Hyperlink"/>
            <w:szCs w:val="20"/>
          </w:rPr>
          <w:t>www.swv-po-mh.nl</w:t>
        </w:r>
      </w:hyperlink>
      <w:r>
        <w:rPr>
          <w:color w:val="FF0000"/>
          <w:szCs w:val="20"/>
        </w:rPr>
        <w:t xml:space="preserve"> </w:t>
      </w:r>
    </w:p>
    <w:p w:rsidR="00ED4057" w:rsidRDefault="00ED4057" w:rsidP="0085759D">
      <w:pPr>
        <w:numPr>
          <w:ilvl w:val="0"/>
          <w:numId w:val="7"/>
        </w:numPr>
        <w:rPr>
          <w:szCs w:val="20"/>
        </w:rPr>
      </w:pPr>
      <w:r>
        <w:rPr>
          <w:szCs w:val="20"/>
        </w:rPr>
        <w:t>Professionaliseringsplan / Scholingsplan</w:t>
      </w:r>
    </w:p>
    <w:p w:rsidR="0023681E" w:rsidRPr="00563E36" w:rsidRDefault="0023681E" w:rsidP="0085759D">
      <w:pPr>
        <w:numPr>
          <w:ilvl w:val="0"/>
          <w:numId w:val="7"/>
        </w:numPr>
        <w:rPr>
          <w:szCs w:val="20"/>
        </w:rPr>
      </w:pPr>
      <w:r>
        <w:t>Convenant  “</w:t>
      </w:r>
      <w:r w:rsidRPr="00543408">
        <w:t>Scholen voor primair en voortgezet onderwijs en sponsoring”</w:t>
      </w:r>
      <w:r>
        <w:t>, te vinden op de website van het Ministerie van Onderwijs, Cultuur en Wetenschap</w:t>
      </w:r>
      <w:r w:rsidR="00563E36">
        <w:t xml:space="preserve"> (</w:t>
      </w:r>
      <w:hyperlink r:id="rId15" w:history="1">
        <w:r w:rsidR="00C92351" w:rsidRPr="0091026C">
          <w:rPr>
            <w:rStyle w:val="Hyperlink"/>
          </w:rPr>
          <w:t>http://www.minocw.nl/documenten/sponsoringpovo-convenant2002.pdf</w:t>
        </w:r>
      </w:hyperlink>
      <w:r w:rsidR="00563E36">
        <w:t>)</w:t>
      </w:r>
      <w:r>
        <w:t>.</w:t>
      </w:r>
    </w:p>
    <w:p w:rsidR="00563E36" w:rsidRPr="00091B2F" w:rsidRDefault="00563E36" w:rsidP="0085759D">
      <w:pPr>
        <w:numPr>
          <w:ilvl w:val="0"/>
          <w:numId w:val="7"/>
        </w:numPr>
        <w:rPr>
          <w:szCs w:val="20"/>
        </w:rPr>
      </w:pPr>
      <w:r>
        <w:t>Brochure “Ouderbijdrage: verplicht vrijwillig”, te vinden op de website van het Ministerie van Onderwijs, Cultuur en Wetenschap (</w:t>
      </w:r>
      <w:hyperlink r:id="rId16" w:history="1">
        <w:r w:rsidR="00C92351" w:rsidRPr="0091026C">
          <w:rPr>
            <w:rStyle w:val="Hyperlink"/>
          </w:rPr>
          <w:t>http://www.minocw.nl/documenten/onderwijs-ouderbijdrage-ouderbijdrage.pdf</w:t>
        </w:r>
      </w:hyperlink>
      <w:r>
        <w:t>).</w:t>
      </w:r>
    </w:p>
    <w:p w:rsidR="00091B2F" w:rsidRPr="00091B2F" w:rsidRDefault="00091B2F" w:rsidP="0085759D">
      <w:pPr>
        <w:numPr>
          <w:ilvl w:val="0"/>
          <w:numId w:val="7"/>
        </w:numPr>
        <w:rPr>
          <w:szCs w:val="20"/>
        </w:rPr>
      </w:pPr>
      <w:r>
        <w:t xml:space="preserve">Handboek ‘Opleiden </w:t>
      </w:r>
      <w:r w:rsidR="0060140E">
        <w:t>I</w:t>
      </w:r>
      <w:r>
        <w:t xml:space="preserve">n </w:t>
      </w:r>
      <w:r w:rsidR="0060140E">
        <w:t>D</w:t>
      </w:r>
      <w:r>
        <w:t xml:space="preserve">e </w:t>
      </w:r>
      <w:r w:rsidR="0060140E">
        <w:t>S</w:t>
      </w:r>
      <w:r>
        <w:t>chool’</w:t>
      </w:r>
      <w:r w:rsidR="00FF606D">
        <w:t xml:space="preserve"> van PCPO De Vier Windstreken</w:t>
      </w:r>
    </w:p>
    <w:p w:rsidR="00091B2F" w:rsidRPr="009D3B80" w:rsidRDefault="00091B2F" w:rsidP="0085759D">
      <w:pPr>
        <w:numPr>
          <w:ilvl w:val="0"/>
          <w:numId w:val="7"/>
        </w:numPr>
        <w:rPr>
          <w:szCs w:val="20"/>
        </w:rPr>
      </w:pPr>
      <w:r>
        <w:t>Plus puls</w:t>
      </w:r>
      <w:r w:rsidR="00FF606D">
        <w:t xml:space="preserve"> beleid van PCPO De Vier Windstreken</w:t>
      </w:r>
    </w:p>
    <w:p w:rsidR="009D3B80" w:rsidRPr="009D3B80" w:rsidRDefault="00351BC2" w:rsidP="0085759D">
      <w:pPr>
        <w:numPr>
          <w:ilvl w:val="0"/>
          <w:numId w:val="7"/>
        </w:numPr>
        <w:rPr>
          <w:szCs w:val="20"/>
        </w:rPr>
      </w:pPr>
      <w:r>
        <w:t xml:space="preserve">De </w:t>
      </w:r>
      <w:r w:rsidR="009D3B80">
        <w:t xml:space="preserve">Zorgkalender </w:t>
      </w:r>
      <w:r>
        <w:t xml:space="preserve">van de </w:t>
      </w:r>
      <w:r w:rsidR="009D3B80">
        <w:t>K</w:t>
      </w:r>
      <w:r w:rsidR="00FF606D">
        <w:t xml:space="preserve">oningin </w:t>
      </w:r>
      <w:r w:rsidR="009D3B80">
        <w:t>W</w:t>
      </w:r>
      <w:r w:rsidR="00FF606D">
        <w:t>ilhelmina</w:t>
      </w:r>
      <w:r w:rsidR="009D3B80">
        <w:t>school</w:t>
      </w:r>
    </w:p>
    <w:p w:rsidR="009D3B80" w:rsidRPr="009D3B80" w:rsidRDefault="00351BC2" w:rsidP="0085759D">
      <w:pPr>
        <w:numPr>
          <w:ilvl w:val="0"/>
          <w:numId w:val="7"/>
        </w:numPr>
        <w:rPr>
          <w:szCs w:val="20"/>
        </w:rPr>
      </w:pPr>
      <w:r>
        <w:t>Document “</w:t>
      </w:r>
      <w:r w:rsidR="00FF606D">
        <w:t>Zorgstructuur</w:t>
      </w:r>
      <w:r>
        <w:t xml:space="preserve">” van de </w:t>
      </w:r>
      <w:r w:rsidR="00FF606D">
        <w:t xml:space="preserve"> Koningin Wilhelminaschool</w:t>
      </w:r>
    </w:p>
    <w:p w:rsidR="009D3B80" w:rsidRPr="009D3B80" w:rsidRDefault="009D3B80" w:rsidP="0085759D">
      <w:pPr>
        <w:numPr>
          <w:ilvl w:val="0"/>
          <w:numId w:val="7"/>
        </w:numPr>
        <w:rPr>
          <w:szCs w:val="20"/>
        </w:rPr>
      </w:pPr>
      <w:r>
        <w:t>Schoolprofiel</w:t>
      </w:r>
      <w:r w:rsidR="00351BC2">
        <w:t xml:space="preserve"> Passend Onderwijs van de </w:t>
      </w:r>
      <w:r>
        <w:t xml:space="preserve"> K</w:t>
      </w:r>
      <w:r w:rsidR="00FF606D">
        <w:t xml:space="preserve">oningin </w:t>
      </w:r>
      <w:r>
        <w:t>W</w:t>
      </w:r>
      <w:r w:rsidR="00FF606D">
        <w:t>ilhelmina</w:t>
      </w:r>
      <w:r>
        <w:t>school</w:t>
      </w:r>
    </w:p>
    <w:p w:rsidR="009D3B80" w:rsidRDefault="009D3B80" w:rsidP="0085759D">
      <w:pPr>
        <w:numPr>
          <w:ilvl w:val="0"/>
          <w:numId w:val="7"/>
        </w:numPr>
        <w:rPr>
          <w:szCs w:val="20"/>
        </w:rPr>
      </w:pPr>
      <w:r>
        <w:t xml:space="preserve">Aannamebeleid </w:t>
      </w:r>
      <w:r w:rsidR="00351BC2">
        <w:t xml:space="preserve">van de </w:t>
      </w:r>
      <w:r>
        <w:t>K</w:t>
      </w:r>
      <w:r w:rsidR="00FF606D">
        <w:t xml:space="preserve">oningin </w:t>
      </w:r>
      <w:r>
        <w:t>W</w:t>
      </w:r>
      <w:r w:rsidR="00FF606D">
        <w:t>ilhelmina</w:t>
      </w:r>
      <w:r>
        <w:t>school</w:t>
      </w:r>
    </w:p>
    <w:p w:rsidR="00A41210" w:rsidRDefault="00A41210" w:rsidP="00C92351">
      <w:pPr>
        <w:pStyle w:val="Kop1"/>
      </w:pPr>
    </w:p>
    <w:p w:rsidR="00445440" w:rsidRPr="004843D4" w:rsidRDefault="00A41210" w:rsidP="004843D4">
      <w:pPr>
        <w:pStyle w:val="Kop1"/>
        <w:rPr>
          <w:bCs w:val="0"/>
        </w:rPr>
      </w:pPr>
      <w:r>
        <w:rPr>
          <w:rStyle w:val="OpmaakprofielVet"/>
          <w:b/>
          <w:sz w:val="28"/>
        </w:rPr>
        <w:br w:type="page"/>
      </w:r>
      <w:bookmarkStart w:id="54" w:name="_Toc413914808"/>
      <w:r w:rsidR="00F042E3" w:rsidRPr="00F042E3">
        <w:rPr>
          <w:rStyle w:val="OpmaakprofielVet"/>
          <w:b/>
          <w:sz w:val="28"/>
        </w:rPr>
        <w:lastRenderedPageBreak/>
        <w:t>Bijlage</w:t>
      </w:r>
      <w:r w:rsidR="00F042E3">
        <w:rPr>
          <w:rStyle w:val="OpmaakprofielVet"/>
          <w:b/>
          <w:sz w:val="28"/>
        </w:rPr>
        <w:t xml:space="preserve"> 1</w:t>
      </w:r>
      <w:r w:rsidR="00F042E3">
        <w:rPr>
          <w:rStyle w:val="OpmaakprofielVet"/>
          <w:b/>
          <w:sz w:val="28"/>
        </w:rPr>
        <w:tab/>
      </w:r>
      <w:r w:rsidR="00F042E3">
        <w:rPr>
          <w:rStyle w:val="OpmaakprofielVet"/>
          <w:b/>
          <w:sz w:val="28"/>
        </w:rPr>
        <w:tab/>
        <w:t>Overzicht van methodes</w:t>
      </w:r>
      <w:bookmarkEnd w:id="50"/>
      <w:bookmarkEnd w:id="51"/>
      <w:bookmarkEnd w:id="52"/>
      <w:bookmarkEnd w:id="53"/>
      <w:bookmarkEnd w:id="54"/>
      <w:r w:rsidR="004843D4">
        <w:rPr>
          <w:b w:val="0"/>
          <w:sz w:val="24"/>
        </w:rPr>
        <w:t xml:space="preserve"> </w:t>
      </w:r>
      <w:r w:rsidR="00696462">
        <w:rPr>
          <w:szCs w:val="28"/>
        </w:rPr>
        <w:t>in 2016</w:t>
      </w:r>
    </w:p>
    <w:p w:rsidR="00445440" w:rsidRPr="00445440" w:rsidRDefault="00445440" w:rsidP="00445440">
      <w:pP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3"/>
        <w:gridCol w:w="2332"/>
        <w:gridCol w:w="2257"/>
        <w:gridCol w:w="2158"/>
      </w:tblGrid>
      <w:tr w:rsidR="00445440" w:rsidRPr="00445440" w:rsidTr="006118A1">
        <w:tc>
          <w:tcPr>
            <w:tcW w:w="2313" w:type="dxa"/>
            <w:tcBorders>
              <w:top w:val="single" w:sz="4" w:space="0" w:color="auto"/>
              <w:left w:val="single" w:sz="4" w:space="0" w:color="auto"/>
              <w:bottom w:val="single" w:sz="4" w:space="0" w:color="auto"/>
              <w:right w:val="single" w:sz="4" w:space="0" w:color="auto"/>
            </w:tcBorders>
            <w:shd w:val="clear" w:color="auto" w:fill="C0C0C0"/>
          </w:tcPr>
          <w:p w:rsidR="00445440" w:rsidRPr="00445440" w:rsidRDefault="00445440" w:rsidP="00445440">
            <w:pPr>
              <w:rPr>
                <w:b/>
              </w:rPr>
            </w:pPr>
            <w:r w:rsidRPr="00445440">
              <w:rPr>
                <w:b/>
              </w:rPr>
              <w:t>Vakgebied</w:t>
            </w:r>
          </w:p>
        </w:tc>
        <w:tc>
          <w:tcPr>
            <w:tcW w:w="2332" w:type="dxa"/>
            <w:tcBorders>
              <w:top w:val="single" w:sz="4" w:space="0" w:color="auto"/>
              <w:left w:val="single" w:sz="4" w:space="0" w:color="auto"/>
              <w:bottom w:val="single" w:sz="4" w:space="0" w:color="auto"/>
              <w:right w:val="single" w:sz="4" w:space="0" w:color="auto"/>
            </w:tcBorders>
            <w:shd w:val="clear" w:color="auto" w:fill="C0C0C0"/>
          </w:tcPr>
          <w:p w:rsidR="00445440" w:rsidRPr="00445440" w:rsidRDefault="00445440" w:rsidP="00445440">
            <w:pPr>
              <w:rPr>
                <w:b/>
              </w:rPr>
            </w:pPr>
            <w:r w:rsidRPr="00445440">
              <w:rPr>
                <w:b/>
              </w:rPr>
              <w:t>Naam methode</w:t>
            </w:r>
          </w:p>
        </w:tc>
        <w:tc>
          <w:tcPr>
            <w:tcW w:w="2257" w:type="dxa"/>
            <w:tcBorders>
              <w:top w:val="single" w:sz="4" w:space="0" w:color="auto"/>
              <w:left w:val="single" w:sz="4" w:space="0" w:color="auto"/>
              <w:bottom w:val="single" w:sz="4" w:space="0" w:color="auto"/>
              <w:right w:val="single" w:sz="4" w:space="0" w:color="auto"/>
            </w:tcBorders>
            <w:shd w:val="clear" w:color="auto" w:fill="C0C0C0"/>
          </w:tcPr>
          <w:p w:rsidR="00445440" w:rsidRPr="00445440" w:rsidRDefault="00445440" w:rsidP="00445440">
            <w:pPr>
              <w:rPr>
                <w:b/>
              </w:rPr>
            </w:pPr>
            <w:r w:rsidRPr="00445440">
              <w:rPr>
                <w:b/>
              </w:rPr>
              <w:t>Aanschaf in</w:t>
            </w:r>
          </w:p>
        </w:tc>
        <w:tc>
          <w:tcPr>
            <w:tcW w:w="2158" w:type="dxa"/>
            <w:tcBorders>
              <w:top w:val="single" w:sz="4" w:space="0" w:color="auto"/>
              <w:left w:val="single" w:sz="4" w:space="0" w:color="auto"/>
              <w:bottom w:val="single" w:sz="4" w:space="0" w:color="auto"/>
              <w:right w:val="single" w:sz="4" w:space="0" w:color="auto"/>
            </w:tcBorders>
            <w:shd w:val="clear" w:color="auto" w:fill="C0C0C0"/>
          </w:tcPr>
          <w:p w:rsidR="00445440" w:rsidRPr="00445440" w:rsidRDefault="00445440" w:rsidP="00445440">
            <w:pPr>
              <w:rPr>
                <w:b/>
              </w:rPr>
            </w:pPr>
            <w:r w:rsidRPr="00445440">
              <w:rPr>
                <w:b/>
              </w:rPr>
              <w:t>Vervanging in</w:t>
            </w:r>
          </w:p>
        </w:tc>
      </w:tr>
      <w:tr w:rsidR="00445440" w:rsidRPr="00445440" w:rsidTr="006118A1">
        <w:tc>
          <w:tcPr>
            <w:tcW w:w="2313" w:type="dxa"/>
            <w:tcBorders>
              <w:top w:val="single" w:sz="4" w:space="0" w:color="auto"/>
              <w:left w:val="single" w:sz="4" w:space="0" w:color="auto"/>
              <w:bottom w:val="single" w:sz="4" w:space="0" w:color="auto"/>
              <w:right w:val="single" w:sz="4" w:space="0" w:color="auto"/>
            </w:tcBorders>
          </w:tcPr>
          <w:p w:rsidR="00445440" w:rsidRPr="00445440" w:rsidRDefault="004843D4" w:rsidP="00445440">
            <w:r w:rsidRPr="00445440">
              <w:t>Sociaal-emotionele ontwikkeling</w:t>
            </w:r>
          </w:p>
        </w:tc>
        <w:tc>
          <w:tcPr>
            <w:tcW w:w="2332" w:type="dxa"/>
            <w:tcBorders>
              <w:top w:val="single" w:sz="4" w:space="0" w:color="auto"/>
              <w:left w:val="single" w:sz="4" w:space="0" w:color="auto"/>
              <w:bottom w:val="single" w:sz="4" w:space="0" w:color="auto"/>
              <w:right w:val="single" w:sz="4" w:space="0" w:color="auto"/>
            </w:tcBorders>
          </w:tcPr>
          <w:p w:rsidR="004843D4" w:rsidRPr="00445440" w:rsidRDefault="004843D4" w:rsidP="004843D4">
            <w:r w:rsidRPr="00445440">
              <w:t>Kinderen en hun sociale talenten</w:t>
            </w:r>
          </w:p>
          <w:p w:rsidR="004843D4" w:rsidRDefault="004843D4" w:rsidP="004843D4">
            <w:r w:rsidRPr="00445440">
              <w:t>ZIEN</w:t>
            </w:r>
          </w:p>
          <w:p w:rsidR="00445440" w:rsidRPr="00445440" w:rsidRDefault="004843D4" w:rsidP="004843D4">
            <w:r>
              <w:t>KIJK</w:t>
            </w:r>
          </w:p>
        </w:tc>
        <w:tc>
          <w:tcPr>
            <w:tcW w:w="2257" w:type="dxa"/>
            <w:tcBorders>
              <w:top w:val="single" w:sz="4" w:space="0" w:color="auto"/>
              <w:left w:val="single" w:sz="4" w:space="0" w:color="auto"/>
              <w:bottom w:val="single" w:sz="4" w:space="0" w:color="auto"/>
              <w:right w:val="single" w:sz="4" w:space="0" w:color="auto"/>
            </w:tcBorders>
          </w:tcPr>
          <w:p w:rsidR="004843D4" w:rsidRPr="00445440" w:rsidRDefault="004843D4" w:rsidP="004843D4">
            <w:r>
              <w:t>2011</w:t>
            </w:r>
          </w:p>
          <w:p w:rsidR="004843D4" w:rsidRPr="00445440" w:rsidRDefault="004843D4" w:rsidP="004843D4"/>
          <w:p w:rsidR="004843D4" w:rsidRDefault="004843D4" w:rsidP="004843D4">
            <w:r w:rsidRPr="00445440">
              <w:t>2013</w:t>
            </w:r>
          </w:p>
          <w:p w:rsidR="00445440" w:rsidRPr="00445440" w:rsidRDefault="004843D4" w:rsidP="004843D4">
            <w:r>
              <w:t>2016</w:t>
            </w:r>
          </w:p>
        </w:tc>
        <w:tc>
          <w:tcPr>
            <w:tcW w:w="2158" w:type="dxa"/>
            <w:tcBorders>
              <w:top w:val="single" w:sz="4" w:space="0" w:color="auto"/>
              <w:left w:val="single" w:sz="4" w:space="0" w:color="auto"/>
              <w:bottom w:val="single" w:sz="4" w:space="0" w:color="auto"/>
              <w:right w:val="single" w:sz="4" w:space="0" w:color="auto"/>
            </w:tcBorders>
          </w:tcPr>
          <w:p w:rsidR="004843D4" w:rsidRDefault="004843D4" w:rsidP="004843D4">
            <w:r>
              <w:t>2021</w:t>
            </w:r>
          </w:p>
          <w:p w:rsidR="004843D4" w:rsidRDefault="004843D4" w:rsidP="004843D4"/>
          <w:p w:rsidR="004843D4" w:rsidRDefault="004843D4" w:rsidP="004843D4">
            <w:r>
              <w:t>2023</w:t>
            </w:r>
          </w:p>
          <w:p w:rsidR="00445440" w:rsidRPr="00445440" w:rsidRDefault="004843D4" w:rsidP="004843D4">
            <w:r>
              <w:t>2026</w:t>
            </w:r>
          </w:p>
        </w:tc>
      </w:tr>
      <w:tr w:rsidR="00445440" w:rsidRPr="00445440" w:rsidTr="006118A1">
        <w:tc>
          <w:tcPr>
            <w:tcW w:w="2313" w:type="dxa"/>
            <w:tcBorders>
              <w:top w:val="single" w:sz="4" w:space="0" w:color="auto"/>
              <w:left w:val="single" w:sz="4" w:space="0" w:color="auto"/>
              <w:bottom w:val="single" w:sz="4" w:space="0" w:color="auto"/>
              <w:right w:val="single" w:sz="4" w:space="0" w:color="auto"/>
            </w:tcBorders>
          </w:tcPr>
          <w:p w:rsidR="00445440" w:rsidRPr="00445440" w:rsidRDefault="00445440" w:rsidP="00445440">
            <w:r w:rsidRPr="00445440">
              <w:t>Taal</w:t>
            </w:r>
          </w:p>
        </w:tc>
        <w:tc>
          <w:tcPr>
            <w:tcW w:w="2332" w:type="dxa"/>
            <w:tcBorders>
              <w:top w:val="single" w:sz="4" w:space="0" w:color="auto"/>
              <w:left w:val="single" w:sz="4" w:space="0" w:color="auto"/>
              <w:bottom w:val="single" w:sz="4" w:space="0" w:color="auto"/>
              <w:right w:val="single" w:sz="4" w:space="0" w:color="auto"/>
            </w:tcBorders>
          </w:tcPr>
          <w:p w:rsidR="00445440" w:rsidRPr="00445440" w:rsidRDefault="00696462" w:rsidP="00445440">
            <w:r>
              <w:t>Taal Apart</w:t>
            </w:r>
          </w:p>
        </w:tc>
        <w:tc>
          <w:tcPr>
            <w:tcW w:w="2257" w:type="dxa"/>
            <w:tcBorders>
              <w:top w:val="single" w:sz="4" w:space="0" w:color="auto"/>
              <w:left w:val="single" w:sz="4" w:space="0" w:color="auto"/>
              <w:bottom w:val="single" w:sz="4" w:space="0" w:color="auto"/>
              <w:right w:val="single" w:sz="4" w:space="0" w:color="auto"/>
            </w:tcBorders>
          </w:tcPr>
          <w:p w:rsidR="00445440" w:rsidRPr="00445440" w:rsidRDefault="00696462" w:rsidP="00445440">
            <w:r>
              <w:t>201</w:t>
            </w:r>
            <w:r w:rsidR="00445440" w:rsidRPr="00445440">
              <w:t>6</w:t>
            </w:r>
          </w:p>
        </w:tc>
        <w:tc>
          <w:tcPr>
            <w:tcW w:w="2158" w:type="dxa"/>
            <w:tcBorders>
              <w:top w:val="single" w:sz="4" w:space="0" w:color="auto"/>
              <w:left w:val="single" w:sz="4" w:space="0" w:color="auto"/>
              <w:bottom w:val="single" w:sz="4" w:space="0" w:color="auto"/>
              <w:right w:val="single" w:sz="4" w:space="0" w:color="auto"/>
            </w:tcBorders>
          </w:tcPr>
          <w:p w:rsidR="00445440" w:rsidRPr="00445440" w:rsidRDefault="00696462" w:rsidP="00445440">
            <w:r>
              <w:t>202</w:t>
            </w:r>
            <w:r w:rsidR="00445440" w:rsidRPr="00445440">
              <w:t>6</w:t>
            </w:r>
          </w:p>
        </w:tc>
      </w:tr>
      <w:tr w:rsidR="00445440" w:rsidRPr="00445440" w:rsidTr="006118A1">
        <w:tc>
          <w:tcPr>
            <w:tcW w:w="2313" w:type="dxa"/>
            <w:tcBorders>
              <w:top w:val="single" w:sz="4" w:space="0" w:color="auto"/>
              <w:left w:val="single" w:sz="4" w:space="0" w:color="auto"/>
              <w:bottom w:val="single" w:sz="4" w:space="0" w:color="auto"/>
              <w:right w:val="single" w:sz="4" w:space="0" w:color="auto"/>
            </w:tcBorders>
          </w:tcPr>
          <w:p w:rsidR="00445440" w:rsidRPr="00445440" w:rsidRDefault="00445440" w:rsidP="00445440"/>
        </w:tc>
        <w:tc>
          <w:tcPr>
            <w:tcW w:w="2332" w:type="dxa"/>
            <w:tcBorders>
              <w:top w:val="single" w:sz="4" w:space="0" w:color="auto"/>
              <w:left w:val="single" w:sz="4" w:space="0" w:color="auto"/>
              <w:bottom w:val="single" w:sz="4" w:space="0" w:color="auto"/>
              <w:right w:val="single" w:sz="4" w:space="0" w:color="auto"/>
            </w:tcBorders>
          </w:tcPr>
          <w:p w:rsidR="00445440" w:rsidRPr="00445440" w:rsidRDefault="00445440" w:rsidP="00445440">
            <w:r w:rsidRPr="00445440">
              <w:t>Piramide gr 1 en 2</w:t>
            </w:r>
          </w:p>
        </w:tc>
        <w:tc>
          <w:tcPr>
            <w:tcW w:w="2257" w:type="dxa"/>
            <w:tcBorders>
              <w:top w:val="single" w:sz="4" w:space="0" w:color="auto"/>
              <w:left w:val="single" w:sz="4" w:space="0" w:color="auto"/>
              <w:bottom w:val="single" w:sz="4" w:space="0" w:color="auto"/>
              <w:right w:val="single" w:sz="4" w:space="0" w:color="auto"/>
            </w:tcBorders>
          </w:tcPr>
          <w:p w:rsidR="00445440" w:rsidRPr="00445440" w:rsidRDefault="00445440" w:rsidP="00445440">
            <w:r w:rsidRPr="00445440">
              <w:t>2002</w:t>
            </w:r>
          </w:p>
        </w:tc>
        <w:tc>
          <w:tcPr>
            <w:tcW w:w="2158" w:type="dxa"/>
            <w:tcBorders>
              <w:top w:val="single" w:sz="4" w:space="0" w:color="auto"/>
              <w:left w:val="single" w:sz="4" w:space="0" w:color="auto"/>
              <w:bottom w:val="single" w:sz="4" w:space="0" w:color="auto"/>
              <w:right w:val="single" w:sz="4" w:space="0" w:color="auto"/>
            </w:tcBorders>
          </w:tcPr>
          <w:p w:rsidR="00445440" w:rsidRPr="00445440" w:rsidRDefault="00194668" w:rsidP="00445440">
            <w:r>
              <w:t>2018</w:t>
            </w:r>
          </w:p>
        </w:tc>
      </w:tr>
      <w:tr w:rsidR="00445440" w:rsidRPr="00445440" w:rsidTr="006118A1">
        <w:tc>
          <w:tcPr>
            <w:tcW w:w="2313" w:type="dxa"/>
            <w:tcBorders>
              <w:top w:val="single" w:sz="4" w:space="0" w:color="auto"/>
              <w:left w:val="single" w:sz="4" w:space="0" w:color="auto"/>
              <w:bottom w:val="single" w:sz="4" w:space="0" w:color="auto"/>
              <w:right w:val="single" w:sz="4" w:space="0" w:color="auto"/>
            </w:tcBorders>
          </w:tcPr>
          <w:p w:rsidR="00445440" w:rsidRPr="00445440" w:rsidRDefault="00445440" w:rsidP="00445440">
            <w:r w:rsidRPr="00445440">
              <w:t>Aanvankelijk lezen</w:t>
            </w:r>
          </w:p>
        </w:tc>
        <w:tc>
          <w:tcPr>
            <w:tcW w:w="2332" w:type="dxa"/>
            <w:tcBorders>
              <w:top w:val="single" w:sz="4" w:space="0" w:color="auto"/>
              <w:left w:val="single" w:sz="4" w:space="0" w:color="auto"/>
              <w:bottom w:val="single" w:sz="4" w:space="0" w:color="auto"/>
              <w:right w:val="single" w:sz="4" w:space="0" w:color="auto"/>
            </w:tcBorders>
          </w:tcPr>
          <w:p w:rsidR="00445440" w:rsidRPr="00445440" w:rsidRDefault="00445440" w:rsidP="00445440">
            <w:pPr>
              <w:rPr>
                <w:sz w:val="24"/>
              </w:rPr>
            </w:pPr>
            <w:r w:rsidRPr="00445440">
              <w:t>Veilig Leren Lezen gr 3</w:t>
            </w:r>
          </w:p>
        </w:tc>
        <w:tc>
          <w:tcPr>
            <w:tcW w:w="2257" w:type="dxa"/>
            <w:tcBorders>
              <w:top w:val="single" w:sz="4" w:space="0" w:color="auto"/>
              <w:left w:val="single" w:sz="4" w:space="0" w:color="auto"/>
              <w:bottom w:val="single" w:sz="4" w:space="0" w:color="auto"/>
              <w:right w:val="single" w:sz="4" w:space="0" w:color="auto"/>
            </w:tcBorders>
          </w:tcPr>
          <w:p w:rsidR="00445440" w:rsidRPr="00445440" w:rsidRDefault="00445440" w:rsidP="00445440">
            <w:r w:rsidRPr="00445440">
              <w:t>2009</w:t>
            </w:r>
          </w:p>
        </w:tc>
        <w:tc>
          <w:tcPr>
            <w:tcW w:w="2158" w:type="dxa"/>
            <w:tcBorders>
              <w:top w:val="single" w:sz="4" w:space="0" w:color="auto"/>
              <w:left w:val="single" w:sz="4" w:space="0" w:color="auto"/>
              <w:bottom w:val="single" w:sz="4" w:space="0" w:color="auto"/>
              <w:right w:val="single" w:sz="4" w:space="0" w:color="auto"/>
            </w:tcBorders>
          </w:tcPr>
          <w:p w:rsidR="00445440" w:rsidRPr="00445440" w:rsidRDefault="00445440" w:rsidP="00445440">
            <w:r w:rsidRPr="00445440">
              <w:t>2019</w:t>
            </w:r>
          </w:p>
        </w:tc>
      </w:tr>
      <w:tr w:rsidR="00445440" w:rsidRPr="00445440" w:rsidTr="006118A1">
        <w:tc>
          <w:tcPr>
            <w:tcW w:w="2313" w:type="dxa"/>
            <w:tcBorders>
              <w:top w:val="single" w:sz="4" w:space="0" w:color="auto"/>
              <w:left w:val="single" w:sz="4" w:space="0" w:color="auto"/>
              <w:bottom w:val="single" w:sz="4" w:space="0" w:color="auto"/>
              <w:right w:val="single" w:sz="4" w:space="0" w:color="auto"/>
            </w:tcBorders>
          </w:tcPr>
          <w:p w:rsidR="00445440" w:rsidRPr="00445440" w:rsidRDefault="00445440" w:rsidP="00445440">
            <w:r w:rsidRPr="00445440">
              <w:t>Technisch lezen</w:t>
            </w:r>
          </w:p>
        </w:tc>
        <w:tc>
          <w:tcPr>
            <w:tcW w:w="2332" w:type="dxa"/>
            <w:tcBorders>
              <w:top w:val="single" w:sz="4" w:space="0" w:color="auto"/>
              <w:left w:val="single" w:sz="4" w:space="0" w:color="auto"/>
              <w:bottom w:val="single" w:sz="4" w:space="0" w:color="auto"/>
              <w:right w:val="single" w:sz="4" w:space="0" w:color="auto"/>
            </w:tcBorders>
          </w:tcPr>
          <w:p w:rsidR="00445440" w:rsidRPr="00445440" w:rsidRDefault="00445440" w:rsidP="00445440">
            <w:r w:rsidRPr="00445440">
              <w:t>Estafette</w:t>
            </w:r>
          </w:p>
        </w:tc>
        <w:tc>
          <w:tcPr>
            <w:tcW w:w="2257" w:type="dxa"/>
            <w:tcBorders>
              <w:top w:val="single" w:sz="4" w:space="0" w:color="auto"/>
              <w:left w:val="single" w:sz="4" w:space="0" w:color="auto"/>
              <w:bottom w:val="single" w:sz="4" w:space="0" w:color="auto"/>
              <w:right w:val="single" w:sz="4" w:space="0" w:color="auto"/>
            </w:tcBorders>
          </w:tcPr>
          <w:p w:rsidR="00445440" w:rsidRPr="00445440" w:rsidRDefault="00445440" w:rsidP="00445440">
            <w:r w:rsidRPr="00445440">
              <w:t>2010</w:t>
            </w:r>
          </w:p>
        </w:tc>
        <w:tc>
          <w:tcPr>
            <w:tcW w:w="2158" w:type="dxa"/>
            <w:tcBorders>
              <w:top w:val="single" w:sz="4" w:space="0" w:color="auto"/>
              <w:left w:val="single" w:sz="4" w:space="0" w:color="auto"/>
              <w:bottom w:val="single" w:sz="4" w:space="0" w:color="auto"/>
              <w:right w:val="single" w:sz="4" w:space="0" w:color="auto"/>
            </w:tcBorders>
          </w:tcPr>
          <w:p w:rsidR="00445440" w:rsidRPr="00445440" w:rsidRDefault="00445440" w:rsidP="00445440">
            <w:r w:rsidRPr="00445440">
              <w:t>2020</w:t>
            </w:r>
          </w:p>
        </w:tc>
      </w:tr>
      <w:tr w:rsidR="00445440" w:rsidRPr="00445440" w:rsidTr="006118A1">
        <w:tc>
          <w:tcPr>
            <w:tcW w:w="2313" w:type="dxa"/>
            <w:tcBorders>
              <w:top w:val="single" w:sz="4" w:space="0" w:color="auto"/>
              <w:left w:val="single" w:sz="4" w:space="0" w:color="auto"/>
              <w:bottom w:val="single" w:sz="4" w:space="0" w:color="auto"/>
              <w:right w:val="single" w:sz="4" w:space="0" w:color="auto"/>
            </w:tcBorders>
          </w:tcPr>
          <w:p w:rsidR="00445440" w:rsidRPr="00445440" w:rsidRDefault="00445440" w:rsidP="00445440">
            <w:r w:rsidRPr="00445440">
              <w:t>Begrijpend lezen</w:t>
            </w:r>
          </w:p>
        </w:tc>
        <w:tc>
          <w:tcPr>
            <w:tcW w:w="2332" w:type="dxa"/>
            <w:tcBorders>
              <w:top w:val="single" w:sz="4" w:space="0" w:color="auto"/>
              <w:left w:val="single" w:sz="4" w:space="0" w:color="auto"/>
              <w:bottom w:val="single" w:sz="4" w:space="0" w:color="auto"/>
              <w:right w:val="single" w:sz="4" w:space="0" w:color="auto"/>
            </w:tcBorders>
          </w:tcPr>
          <w:p w:rsidR="00445440" w:rsidRPr="00445440" w:rsidRDefault="00445440" w:rsidP="00445440">
            <w:r w:rsidRPr="00445440">
              <w:t>Lezen in Beeld</w:t>
            </w:r>
          </w:p>
        </w:tc>
        <w:tc>
          <w:tcPr>
            <w:tcW w:w="2257" w:type="dxa"/>
            <w:tcBorders>
              <w:top w:val="single" w:sz="4" w:space="0" w:color="auto"/>
              <w:left w:val="single" w:sz="4" w:space="0" w:color="auto"/>
              <w:bottom w:val="single" w:sz="4" w:space="0" w:color="auto"/>
              <w:right w:val="single" w:sz="4" w:space="0" w:color="auto"/>
            </w:tcBorders>
          </w:tcPr>
          <w:p w:rsidR="00445440" w:rsidRPr="00445440" w:rsidRDefault="00445440" w:rsidP="00445440">
            <w:r w:rsidRPr="00445440">
              <w:t>2011</w:t>
            </w:r>
          </w:p>
        </w:tc>
        <w:tc>
          <w:tcPr>
            <w:tcW w:w="2158" w:type="dxa"/>
            <w:tcBorders>
              <w:top w:val="single" w:sz="4" w:space="0" w:color="auto"/>
              <w:left w:val="single" w:sz="4" w:space="0" w:color="auto"/>
              <w:bottom w:val="single" w:sz="4" w:space="0" w:color="auto"/>
              <w:right w:val="single" w:sz="4" w:space="0" w:color="auto"/>
            </w:tcBorders>
          </w:tcPr>
          <w:p w:rsidR="00445440" w:rsidRPr="00445440" w:rsidRDefault="00445440" w:rsidP="00445440">
            <w:r w:rsidRPr="00445440">
              <w:t>2021</w:t>
            </w:r>
          </w:p>
        </w:tc>
      </w:tr>
      <w:tr w:rsidR="00445440" w:rsidRPr="00445440" w:rsidTr="006118A1">
        <w:tc>
          <w:tcPr>
            <w:tcW w:w="2313" w:type="dxa"/>
            <w:tcBorders>
              <w:top w:val="single" w:sz="4" w:space="0" w:color="auto"/>
              <w:left w:val="single" w:sz="4" w:space="0" w:color="auto"/>
              <w:bottom w:val="single" w:sz="4" w:space="0" w:color="auto"/>
              <w:right w:val="single" w:sz="4" w:space="0" w:color="auto"/>
            </w:tcBorders>
          </w:tcPr>
          <w:p w:rsidR="00445440" w:rsidRPr="00445440" w:rsidRDefault="00445440" w:rsidP="00445440">
            <w:r w:rsidRPr="00445440">
              <w:t>Schrijven</w:t>
            </w:r>
          </w:p>
        </w:tc>
        <w:tc>
          <w:tcPr>
            <w:tcW w:w="2332" w:type="dxa"/>
            <w:tcBorders>
              <w:top w:val="single" w:sz="4" w:space="0" w:color="auto"/>
              <w:left w:val="single" w:sz="4" w:space="0" w:color="auto"/>
              <w:bottom w:val="single" w:sz="4" w:space="0" w:color="auto"/>
              <w:right w:val="single" w:sz="4" w:space="0" w:color="auto"/>
            </w:tcBorders>
          </w:tcPr>
          <w:p w:rsidR="00445440" w:rsidRPr="00445440" w:rsidRDefault="00445440" w:rsidP="00445440">
            <w:r w:rsidRPr="00445440">
              <w:t>Handschrift</w:t>
            </w:r>
          </w:p>
        </w:tc>
        <w:tc>
          <w:tcPr>
            <w:tcW w:w="2257" w:type="dxa"/>
            <w:tcBorders>
              <w:top w:val="single" w:sz="4" w:space="0" w:color="auto"/>
              <w:left w:val="single" w:sz="4" w:space="0" w:color="auto"/>
              <w:bottom w:val="single" w:sz="4" w:space="0" w:color="auto"/>
              <w:right w:val="single" w:sz="4" w:space="0" w:color="auto"/>
            </w:tcBorders>
          </w:tcPr>
          <w:p w:rsidR="00445440" w:rsidRPr="00445440" w:rsidRDefault="00445440" w:rsidP="00445440">
            <w:r w:rsidRPr="00445440">
              <w:t>1998</w:t>
            </w:r>
          </w:p>
        </w:tc>
        <w:tc>
          <w:tcPr>
            <w:tcW w:w="2158" w:type="dxa"/>
            <w:tcBorders>
              <w:top w:val="single" w:sz="4" w:space="0" w:color="auto"/>
              <w:left w:val="single" w:sz="4" w:space="0" w:color="auto"/>
              <w:bottom w:val="single" w:sz="4" w:space="0" w:color="auto"/>
              <w:right w:val="single" w:sz="4" w:space="0" w:color="auto"/>
            </w:tcBorders>
          </w:tcPr>
          <w:p w:rsidR="00445440" w:rsidRPr="00445440" w:rsidRDefault="00445440" w:rsidP="00445440">
            <w:r w:rsidRPr="00445440">
              <w:t>2015</w:t>
            </w:r>
          </w:p>
        </w:tc>
      </w:tr>
      <w:tr w:rsidR="00445440" w:rsidRPr="00445440" w:rsidTr="006118A1">
        <w:tc>
          <w:tcPr>
            <w:tcW w:w="2313" w:type="dxa"/>
            <w:tcBorders>
              <w:top w:val="single" w:sz="4" w:space="0" w:color="auto"/>
              <w:left w:val="single" w:sz="4" w:space="0" w:color="auto"/>
              <w:bottom w:val="single" w:sz="4" w:space="0" w:color="auto"/>
              <w:right w:val="single" w:sz="4" w:space="0" w:color="auto"/>
            </w:tcBorders>
          </w:tcPr>
          <w:p w:rsidR="00445440" w:rsidRPr="00445440" w:rsidRDefault="00445440" w:rsidP="00445440">
            <w:r w:rsidRPr="00445440">
              <w:t>Rekenen</w:t>
            </w:r>
          </w:p>
        </w:tc>
        <w:tc>
          <w:tcPr>
            <w:tcW w:w="2332" w:type="dxa"/>
            <w:tcBorders>
              <w:top w:val="single" w:sz="4" w:space="0" w:color="auto"/>
              <w:left w:val="single" w:sz="4" w:space="0" w:color="auto"/>
              <w:bottom w:val="single" w:sz="4" w:space="0" w:color="auto"/>
              <w:right w:val="single" w:sz="4" w:space="0" w:color="auto"/>
            </w:tcBorders>
          </w:tcPr>
          <w:p w:rsidR="00445440" w:rsidRDefault="00696462" w:rsidP="00445440">
            <w:r>
              <w:t>Reken Zeker</w:t>
            </w:r>
          </w:p>
          <w:p w:rsidR="00194668" w:rsidRDefault="00194668" w:rsidP="00445440">
            <w:r>
              <w:t>Piramide groep 1 en 2</w:t>
            </w:r>
          </w:p>
          <w:p w:rsidR="00194668" w:rsidRPr="00445440" w:rsidRDefault="00194668" w:rsidP="00445440">
            <w:r>
              <w:t>Ontwikkelings- materiaal gr 1-3</w:t>
            </w:r>
          </w:p>
        </w:tc>
        <w:tc>
          <w:tcPr>
            <w:tcW w:w="2257" w:type="dxa"/>
            <w:tcBorders>
              <w:top w:val="single" w:sz="4" w:space="0" w:color="auto"/>
              <w:left w:val="single" w:sz="4" w:space="0" w:color="auto"/>
              <w:bottom w:val="single" w:sz="4" w:space="0" w:color="auto"/>
              <w:right w:val="single" w:sz="4" w:space="0" w:color="auto"/>
            </w:tcBorders>
          </w:tcPr>
          <w:p w:rsidR="00445440" w:rsidRDefault="00696462" w:rsidP="00445440">
            <w:r>
              <w:t>2016</w:t>
            </w:r>
          </w:p>
          <w:p w:rsidR="00194668" w:rsidRDefault="00194668" w:rsidP="00445440">
            <w:r>
              <w:t>2002</w:t>
            </w:r>
          </w:p>
          <w:p w:rsidR="00194668" w:rsidRPr="00445440" w:rsidRDefault="00194668" w:rsidP="00445440">
            <w:r>
              <w:t xml:space="preserve">Jaarlijks Bedrag </w:t>
            </w:r>
          </w:p>
        </w:tc>
        <w:tc>
          <w:tcPr>
            <w:tcW w:w="2158" w:type="dxa"/>
            <w:tcBorders>
              <w:top w:val="single" w:sz="4" w:space="0" w:color="auto"/>
              <w:left w:val="single" w:sz="4" w:space="0" w:color="auto"/>
              <w:bottom w:val="single" w:sz="4" w:space="0" w:color="auto"/>
              <w:right w:val="single" w:sz="4" w:space="0" w:color="auto"/>
            </w:tcBorders>
          </w:tcPr>
          <w:p w:rsidR="00445440" w:rsidRDefault="00696462" w:rsidP="00445440">
            <w:r>
              <w:t>202</w:t>
            </w:r>
            <w:r w:rsidR="00445440" w:rsidRPr="00445440">
              <w:t>6</w:t>
            </w:r>
            <w:r w:rsidR="00445440">
              <w:t xml:space="preserve"> </w:t>
            </w:r>
          </w:p>
          <w:p w:rsidR="00194668" w:rsidRPr="00445440" w:rsidRDefault="00194668" w:rsidP="00445440">
            <w:r>
              <w:t>2018</w:t>
            </w:r>
          </w:p>
        </w:tc>
      </w:tr>
      <w:tr w:rsidR="00194668" w:rsidRPr="00445440" w:rsidTr="006118A1">
        <w:tc>
          <w:tcPr>
            <w:tcW w:w="2313" w:type="dxa"/>
            <w:tcBorders>
              <w:top w:val="single" w:sz="4" w:space="0" w:color="auto"/>
              <w:left w:val="single" w:sz="4" w:space="0" w:color="auto"/>
              <w:bottom w:val="single" w:sz="4" w:space="0" w:color="auto"/>
              <w:right w:val="single" w:sz="4" w:space="0" w:color="auto"/>
            </w:tcBorders>
          </w:tcPr>
          <w:p w:rsidR="00194668" w:rsidRPr="00445440" w:rsidRDefault="00194668" w:rsidP="00445440">
            <w:r>
              <w:t>Zintuiglijke ontwikkeling gr. 1-2</w:t>
            </w:r>
          </w:p>
        </w:tc>
        <w:tc>
          <w:tcPr>
            <w:tcW w:w="2332" w:type="dxa"/>
            <w:tcBorders>
              <w:top w:val="single" w:sz="4" w:space="0" w:color="auto"/>
              <w:left w:val="single" w:sz="4" w:space="0" w:color="auto"/>
              <w:bottom w:val="single" w:sz="4" w:space="0" w:color="auto"/>
              <w:right w:val="single" w:sz="4" w:space="0" w:color="auto"/>
            </w:tcBorders>
          </w:tcPr>
          <w:p w:rsidR="00194668" w:rsidRPr="00445440" w:rsidRDefault="00194668" w:rsidP="00445440">
            <w:r>
              <w:t>ontwikkelingsmateriaal</w:t>
            </w:r>
          </w:p>
        </w:tc>
        <w:tc>
          <w:tcPr>
            <w:tcW w:w="2257" w:type="dxa"/>
            <w:tcBorders>
              <w:top w:val="single" w:sz="4" w:space="0" w:color="auto"/>
              <w:left w:val="single" w:sz="4" w:space="0" w:color="auto"/>
              <w:bottom w:val="single" w:sz="4" w:space="0" w:color="auto"/>
              <w:right w:val="single" w:sz="4" w:space="0" w:color="auto"/>
            </w:tcBorders>
          </w:tcPr>
          <w:p w:rsidR="00194668" w:rsidRPr="00445440" w:rsidRDefault="00194668" w:rsidP="00445440">
            <w:r>
              <w:t>Jaarlijks bedrag</w:t>
            </w:r>
          </w:p>
        </w:tc>
        <w:tc>
          <w:tcPr>
            <w:tcW w:w="2158" w:type="dxa"/>
            <w:tcBorders>
              <w:top w:val="single" w:sz="4" w:space="0" w:color="auto"/>
              <w:left w:val="single" w:sz="4" w:space="0" w:color="auto"/>
              <w:bottom w:val="single" w:sz="4" w:space="0" w:color="auto"/>
              <w:right w:val="single" w:sz="4" w:space="0" w:color="auto"/>
            </w:tcBorders>
          </w:tcPr>
          <w:p w:rsidR="00194668" w:rsidRPr="00445440" w:rsidRDefault="00194668" w:rsidP="00445440"/>
        </w:tc>
      </w:tr>
      <w:tr w:rsidR="00445440" w:rsidRPr="00445440" w:rsidTr="006118A1">
        <w:tc>
          <w:tcPr>
            <w:tcW w:w="2313" w:type="dxa"/>
            <w:tcBorders>
              <w:top w:val="single" w:sz="4" w:space="0" w:color="auto"/>
              <w:left w:val="single" w:sz="4" w:space="0" w:color="auto"/>
              <w:bottom w:val="single" w:sz="4" w:space="0" w:color="auto"/>
              <w:right w:val="single" w:sz="4" w:space="0" w:color="auto"/>
            </w:tcBorders>
          </w:tcPr>
          <w:p w:rsidR="00445440" w:rsidRPr="00445440" w:rsidRDefault="00445440" w:rsidP="00445440">
            <w:r>
              <w:t xml:space="preserve">Zaakvakken </w:t>
            </w:r>
            <w:r w:rsidR="004869C5">
              <w:t>:</w:t>
            </w:r>
          </w:p>
        </w:tc>
        <w:tc>
          <w:tcPr>
            <w:tcW w:w="2332" w:type="dxa"/>
            <w:tcBorders>
              <w:top w:val="single" w:sz="4" w:space="0" w:color="auto"/>
              <w:left w:val="single" w:sz="4" w:space="0" w:color="auto"/>
              <w:bottom w:val="single" w:sz="4" w:space="0" w:color="auto"/>
              <w:right w:val="single" w:sz="4" w:space="0" w:color="auto"/>
            </w:tcBorders>
          </w:tcPr>
          <w:p w:rsidR="00445440" w:rsidRPr="00445440" w:rsidRDefault="00445440" w:rsidP="00445440">
            <w:r>
              <w:t>Alles in 1</w:t>
            </w:r>
          </w:p>
        </w:tc>
        <w:tc>
          <w:tcPr>
            <w:tcW w:w="2257" w:type="dxa"/>
            <w:tcBorders>
              <w:top w:val="single" w:sz="4" w:space="0" w:color="auto"/>
              <w:left w:val="single" w:sz="4" w:space="0" w:color="auto"/>
              <w:bottom w:val="single" w:sz="4" w:space="0" w:color="auto"/>
              <w:right w:val="single" w:sz="4" w:space="0" w:color="auto"/>
            </w:tcBorders>
          </w:tcPr>
          <w:p w:rsidR="00445440" w:rsidRPr="00445440" w:rsidRDefault="00445440" w:rsidP="00445440">
            <w:r>
              <w:t>2015</w:t>
            </w:r>
          </w:p>
        </w:tc>
        <w:tc>
          <w:tcPr>
            <w:tcW w:w="2158" w:type="dxa"/>
            <w:tcBorders>
              <w:top w:val="single" w:sz="4" w:space="0" w:color="auto"/>
              <w:left w:val="single" w:sz="4" w:space="0" w:color="auto"/>
              <w:bottom w:val="single" w:sz="4" w:space="0" w:color="auto"/>
              <w:right w:val="single" w:sz="4" w:space="0" w:color="auto"/>
            </w:tcBorders>
          </w:tcPr>
          <w:p w:rsidR="00445440" w:rsidRPr="00445440" w:rsidRDefault="00445440" w:rsidP="00445440">
            <w:r>
              <w:t>2025</w:t>
            </w:r>
          </w:p>
        </w:tc>
      </w:tr>
      <w:tr w:rsidR="004869C5" w:rsidRPr="00445440" w:rsidTr="006118A1">
        <w:tc>
          <w:tcPr>
            <w:tcW w:w="2313" w:type="dxa"/>
            <w:tcBorders>
              <w:top w:val="single" w:sz="4" w:space="0" w:color="auto"/>
              <w:left w:val="single" w:sz="4" w:space="0" w:color="auto"/>
              <w:bottom w:val="single" w:sz="4" w:space="0" w:color="auto"/>
              <w:right w:val="single" w:sz="4" w:space="0" w:color="auto"/>
            </w:tcBorders>
          </w:tcPr>
          <w:p w:rsidR="004869C5" w:rsidRDefault="004843D4" w:rsidP="00445440">
            <w:r>
              <w:t xml:space="preserve">      </w:t>
            </w:r>
            <w:r w:rsidR="004869C5">
              <w:t>Geschiedenis</w:t>
            </w:r>
          </w:p>
        </w:tc>
        <w:tc>
          <w:tcPr>
            <w:tcW w:w="2332" w:type="dxa"/>
            <w:tcBorders>
              <w:top w:val="single" w:sz="4" w:space="0" w:color="auto"/>
              <w:left w:val="single" w:sz="4" w:space="0" w:color="auto"/>
              <w:bottom w:val="single" w:sz="4" w:space="0" w:color="auto"/>
              <w:right w:val="single" w:sz="4" w:space="0" w:color="auto"/>
            </w:tcBorders>
          </w:tcPr>
          <w:p w:rsidR="004869C5" w:rsidRDefault="0069104A" w:rsidP="00445440">
            <w:r>
              <w:t>Alles in 1</w:t>
            </w:r>
          </w:p>
        </w:tc>
        <w:tc>
          <w:tcPr>
            <w:tcW w:w="2257" w:type="dxa"/>
            <w:tcBorders>
              <w:top w:val="single" w:sz="4" w:space="0" w:color="auto"/>
              <w:left w:val="single" w:sz="4" w:space="0" w:color="auto"/>
              <w:bottom w:val="single" w:sz="4" w:space="0" w:color="auto"/>
              <w:right w:val="single" w:sz="4" w:space="0" w:color="auto"/>
            </w:tcBorders>
          </w:tcPr>
          <w:p w:rsidR="004869C5" w:rsidRDefault="00720BE1" w:rsidP="00445440">
            <w:r>
              <w:t>2015</w:t>
            </w:r>
          </w:p>
        </w:tc>
        <w:tc>
          <w:tcPr>
            <w:tcW w:w="2158" w:type="dxa"/>
            <w:tcBorders>
              <w:top w:val="single" w:sz="4" w:space="0" w:color="auto"/>
              <w:left w:val="single" w:sz="4" w:space="0" w:color="auto"/>
              <w:bottom w:val="single" w:sz="4" w:space="0" w:color="auto"/>
              <w:right w:val="single" w:sz="4" w:space="0" w:color="auto"/>
            </w:tcBorders>
          </w:tcPr>
          <w:p w:rsidR="004869C5" w:rsidRDefault="00720BE1" w:rsidP="00445440">
            <w:r>
              <w:t>2025</w:t>
            </w:r>
          </w:p>
        </w:tc>
      </w:tr>
      <w:tr w:rsidR="004869C5" w:rsidRPr="00445440" w:rsidTr="006118A1">
        <w:tc>
          <w:tcPr>
            <w:tcW w:w="2313" w:type="dxa"/>
            <w:tcBorders>
              <w:top w:val="single" w:sz="4" w:space="0" w:color="auto"/>
              <w:left w:val="single" w:sz="4" w:space="0" w:color="auto"/>
              <w:bottom w:val="single" w:sz="4" w:space="0" w:color="auto"/>
              <w:right w:val="single" w:sz="4" w:space="0" w:color="auto"/>
            </w:tcBorders>
          </w:tcPr>
          <w:p w:rsidR="004869C5" w:rsidRDefault="00194668" w:rsidP="00445440">
            <w:r>
              <w:t xml:space="preserve">      </w:t>
            </w:r>
            <w:r w:rsidR="004869C5">
              <w:t>Natuur</w:t>
            </w:r>
            <w:r w:rsidR="0069104A">
              <w:t>/techniek</w:t>
            </w:r>
          </w:p>
        </w:tc>
        <w:tc>
          <w:tcPr>
            <w:tcW w:w="2332" w:type="dxa"/>
            <w:tcBorders>
              <w:top w:val="single" w:sz="4" w:space="0" w:color="auto"/>
              <w:left w:val="single" w:sz="4" w:space="0" w:color="auto"/>
              <w:bottom w:val="single" w:sz="4" w:space="0" w:color="auto"/>
              <w:right w:val="single" w:sz="4" w:space="0" w:color="auto"/>
            </w:tcBorders>
          </w:tcPr>
          <w:p w:rsidR="004869C5" w:rsidRDefault="0069104A" w:rsidP="00445440">
            <w:r>
              <w:t>Alles in 1</w:t>
            </w:r>
          </w:p>
          <w:p w:rsidR="00194668" w:rsidRDefault="00194668" w:rsidP="00445440">
            <w:r>
              <w:t>Nieuws uit de natuur</w:t>
            </w:r>
          </w:p>
        </w:tc>
        <w:tc>
          <w:tcPr>
            <w:tcW w:w="2257" w:type="dxa"/>
            <w:tcBorders>
              <w:top w:val="single" w:sz="4" w:space="0" w:color="auto"/>
              <w:left w:val="single" w:sz="4" w:space="0" w:color="auto"/>
              <w:bottom w:val="single" w:sz="4" w:space="0" w:color="auto"/>
              <w:right w:val="single" w:sz="4" w:space="0" w:color="auto"/>
            </w:tcBorders>
          </w:tcPr>
          <w:p w:rsidR="004869C5" w:rsidRDefault="00720BE1" w:rsidP="00445440">
            <w:r>
              <w:t>2015</w:t>
            </w:r>
          </w:p>
          <w:p w:rsidR="00194668" w:rsidRDefault="00194668" w:rsidP="00445440">
            <w:r>
              <w:t>maandblad</w:t>
            </w:r>
          </w:p>
        </w:tc>
        <w:tc>
          <w:tcPr>
            <w:tcW w:w="2158" w:type="dxa"/>
            <w:tcBorders>
              <w:top w:val="single" w:sz="4" w:space="0" w:color="auto"/>
              <w:left w:val="single" w:sz="4" w:space="0" w:color="auto"/>
              <w:bottom w:val="single" w:sz="4" w:space="0" w:color="auto"/>
              <w:right w:val="single" w:sz="4" w:space="0" w:color="auto"/>
            </w:tcBorders>
          </w:tcPr>
          <w:p w:rsidR="004869C5" w:rsidRDefault="00720BE1" w:rsidP="00445440">
            <w:r>
              <w:t>2025</w:t>
            </w:r>
          </w:p>
        </w:tc>
      </w:tr>
      <w:tr w:rsidR="00445440" w:rsidRPr="00445440" w:rsidTr="006118A1">
        <w:tc>
          <w:tcPr>
            <w:tcW w:w="2313" w:type="dxa"/>
            <w:tcBorders>
              <w:top w:val="single" w:sz="4" w:space="0" w:color="auto"/>
              <w:left w:val="single" w:sz="4" w:space="0" w:color="auto"/>
              <w:bottom w:val="single" w:sz="4" w:space="0" w:color="auto"/>
              <w:right w:val="single" w:sz="4" w:space="0" w:color="auto"/>
            </w:tcBorders>
          </w:tcPr>
          <w:p w:rsidR="00445440" w:rsidRPr="00445440" w:rsidRDefault="00194668" w:rsidP="00445440">
            <w:r>
              <w:t xml:space="preserve">      </w:t>
            </w:r>
            <w:r w:rsidR="00445440" w:rsidRPr="00445440">
              <w:t>Aardrijkskunde</w:t>
            </w:r>
          </w:p>
        </w:tc>
        <w:tc>
          <w:tcPr>
            <w:tcW w:w="2332" w:type="dxa"/>
            <w:tcBorders>
              <w:top w:val="single" w:sz="4" w:space="0" w:color="auto"/>
              <w:left w:val="single" w:sz="4" w:space="0" w:color="auto"/>
              <w:bottom w:val="single" w:sz="4" w:space="0" w:color="auto"/>
              <w:right w:val="single" w:sz="4" w:space="0" w:color="auto"/>
            </w:tcBorders>
          </w:tcPr>
          <w:p w:rsidR="00445440" w:rsidRDefault="00445440" w:rsidP="00445440">
            <w:r w:rsidRPr="00445440">
              <w:t>Argus Clou</w:t>
            </w:r>
          </w:p>
          <w:p w:rsidR="0069104A" w:rsidRPr="00445440" w:rsidRDefault="0069104A" w:rsidP="00445440">
            <w:r>
              <w:t>Alles in 1</w:t>
            </w:r>
          </w:p>
        </w:tc>
        <w:tc>
          <w:tcPr>
            <w:tcW w:w="2257" w:type="dxa"/>
            <w:tcBorders>
              <w:top w:val="single" w:sz="4" w:space="0" w:color="auto"/>
              <w:left w:val="single" w:sz="4" w:space="0" w:color="auto"/>
              <w:bottom w:val="single" w:sz="4" w:space="0" w:color="auto"/>
              <w:right w:val="single" w:sz="4" w:space="0" w:color="auto"/>
            </w:tcBorders>
          </w:tcPr>
          <w:p w:rsidR="00445440" w:rsidRDefault="00445440" w:rsidP="00445440">
            <w:r w:rsidRPr="00445440">
              <w:t>2013</w:t>
            </w:r>
          </w:p>
          <w:p w:rsidR="0069104A" w:rsidRPr="00445440" w:rsidRDefault="0069104A" w:rsidP="00445440">
            <w:r>
              <w:t>201</w:t>
            </w:r>
            <w:r w:rsidR="00720BE1">
              <w:t>5</w:t>
            </w:r>
          </w:p>
        </w:tc>
        <w:tc>
          <w:tcPr>
            <w:tcW w:w="2158" w:type="dxa"/>
            <w:tcBorders>
              <w:top w:val="single" w:sz="4" w:space="0" w:color="auto"/>
              <w:left w:val="single" w:sz="4" w:space="0" w:color="auto"/>
              <w:bottom w:val="single" w:sz="4" w:space="0" w:color="auto"/>
              <w:right w:val="single" w:sz="4" w:space="0" w:color="auto"/>
            </w:tcBorders>
          </w:tcPr>
          <w:p w:rsidR="00445440" w:rsidRDefault="00445440" w:rsidP="00445440"/>
          <w:p w:rsidR="00720BE1" w:rsidRPr="00445440" w:rsidRDefault="00720BE1" w:rsidP="00445440">
            <w:r>
              <w:t>2025</w:t>
            </w:r>
          </w:p>
        </w:tc>
      </w:tr>
      <w:tr w:rsidR="00445440" w:rsidRPr="00445440" w:rsidTr="006118A1">
        <w:tc>
          <w:tcPr>
            <w:tcW w:w="2313" w:type="dxa"/>
            <w:tcBorders>
              <w:top w:val="single" w:sz="4" w:space="0" w:color="auto"/>
              <w:left w:val="single" w:sz="4" w:space="0" w:color="auto"/>
              <w:bottom w:val="single" w:sz="4" w:space="0" w:color="auto"/>
              <w:right w:val="single" w:sz="4" w:space="0" w:color="auto"/>
            </w:tcBorders>
          </w:tcPr>
          <w:p w:rsidR="00445440" w:rsidRPr="00445440" w:rsidRDefault="00194668" w:rsidP="00445440">
            <w:r>
              <w:t xml:space="preserve">      </w:t>
            </w:r>
            <w:r w:rsidR="00445440" w:rsidRPr="00445440">
              <w:t>Engels</w:t>
            </w:r>
          </w:p>
        </w:tc>
        <w:tc>
          <w:tcPr>
            <w:tcW w:w="2332" w:type="dxa"/>
            <w:tcBorders>
              <w:top w:val="single" w:sz="4" w:space="0" w:color="auto"/>
              <w:left w:val="single" w:sz="4" w:space="0" w:color="auto"/>
              <w:bottom w:val="single" w:sz="4" w:space="0" w:color="auto"/>
              <w:right w:val="single" w:sz="4" w:space="0" w:color="auto"/>
            </w:tcBorders>
          </w:tcPr>
          <w:p w:rsidR="00445440" w:rsidRPr="00445440" w:rsidRDefault="00445440" w:rsidP="00445440">
            <w:r w:rsidRPr="00445440">
              <w:t>Real English</w:t>
            </w:r>
            <w:r w:rsidR="00930B41">
              <w:t xml:space="preserve">  ???</w:t>
            </w:r>
          </w:p>
        </w:tc>
        <w:tc>
          <w:tcPr>
            <w:tcW w:w="2257" w:type="dxa"/>
            <w:tcBorders>
              <w:top w:val="single" w:sz="4" w:space="0" w:color="auto"/>
              <w:left w:val="single" w:sz="4" w:space="0" w:color="auto"/>
              <w:bottom w:val="single" w:sz="4" w:space="0" w:color="auto"/>
              <w:right w:val="single" w:sz="4" w:space="0" w:color="auto"/>
            </w:tcBorders>
          </w:tcPr>
          <w:p w:rsidR="00445440" w:rsidRPr="00445440" w:rsidRDefault="00445440" w:rsidP="00445440">
            <w:r>
              <w:t>201</w:t>
            </w:r>
            <w:r w:rsidR="00930B41">
              <w:t>7</w:t>
            </w:r>
          </w:p>
        </w:tc>
        <w:tc>
          <w:tcPr>
            <w:tcW w:w="2158" w:type="dxa"/>
            <w:tcBorders>
              <w:top w:val="single" w:sz="4" w:space="0" w:color="auto"/>
              <w:left w:val="single" w:sz="4" w:space="0" w:color="auto"/>
              <w:bottom w:val="single" w:sz="4" w:space="0" w:color="auto"/>
              <w:right w:val="single" w:sz="4" w:space="0" w:color="auto"/>
            </w:tcBorders>
          </w:tcPr>
          <w:p w:rsidR="00445440" w:rsidRPr="00445440" w:rsidRDefault="00445440" w:rsidP="00445440">
            <w:r>
              <w:t>202</w:t>
            </w:r>
            <w:r w:rsidR="00930B41">
              <w:t>7</w:t>
            </w:r>
          </w:p>
        </w:tc>
      </w:tr>
      <w:tr w:rsidR="00445440" w:rsidRPr="00445440" w:rsidTr="006118A1">
        <w:tc>
          <w:tcPr>
            <w:tcW w:w="2313" w:type="dxa"/>
            <w:tcBorders>
              <w:top w:val="single" w:sz="4" w:space="0" w:color="auto"/>
              <w:left w:val="single" w:sz="4" w:space="0" w:color="auto"/>
              <w:bottom w:val="single" w:sz="4" w:space="0" w:color="auto"/>
              <w:right w:val="single" w:sz="4" w:space="0" w:color="auto"/>
            </w:tcBorders>
          </w:tcPr>
          <w:p w:rsidR="00445440" w:rsidRPr="00445440" w:rsidRDefault="00445440" w:rsidP="00445440">
            <w:r w:rsidRPr="00445440">
              <w:t>Handvaardigheid</w:t>
            </w:r>
          </w:p>
        </w:tc>
        <w:tc>
          <w:tcPr>
            <w:tcW w:w="2332" w:type="dxa"/>
            <w:tcBorders>
              <w:top w:val="single" w:sz="4" w:space="0" w:color="auto"/>
              <w:left w:val="single" w:sz="4" w:space="0" w:color="auto"/>
              <w:bottom w:val="single" w:sz="4" w:space="0" w:color="auto"/>
              <w:right w:val="single" w:sz="4" w:space="0" w:color="auto"/>
            </w:tcBorders>
          </w:tcPr>
          <w:p w:rsidR="00445440" w:rsidRPr="00445440" w:rsidRDefault="00445440" w:rsidP="00445440">
            <w:r w:rsidRPr="00445440">
              <w:t>Handvaardig</w:t>
            </w:r>
          </w:p>
        </w:tc>
        <w:tc>
          <w:tcPr>
            <w:tcW w:w="2257" w:type="dxa"/>
            <w:tcBorders>
              <w:top w:val="single" w:sz="4" w:space="0" w:color="auto"/>
              <w:left w:val="single" w:sz="4" w:space="0" w:color="auto"/>
              <w:bottom w:val="single" w:sz="4" w:space="0" w:color="auto"/>
              <w:right w:val="single" w:sz="4" w:space="0" w:color="auto"/>
            </w:tcBorders>
          </w:tcPr>
          <w:p w:rsidR="00445440" w:rsidRPr="00445440" w:rsidRDefault="00445440" w:rsidP="00445440">
            <w:r w:rsidRPr="00445440">
              <w:t xml:space="preserve">2002 </w:t>
            </w:r>
          </w:p>
        </w:tc>
        <w:tc>
          <w:tcPr>
            <w:tcW w:w="2158" w:type="dxa"/>
            <w:tcBorders>
              <w:top w:val="single" w:sz="4" w:space="0" w:color="auto"/>
              <w:left w:val="single" w:sz="4" w:space="0" w:color="auto"/>
              <w:bottom w:val="single" w:sz="4" w:space="0" w:color="auto"/>
              <w:right w:val="single" w:sz="4" w:space="0" w:color="auto"/>
            </w:tcBorders>
          </w:tcPr>
          <w:p w:rsidR="00445440" w:rsidRPr="00445440" w:rsidRDefault="00445440" w:rsidP="00445440">
            <w:r w:rsidRPr="00445440">
              <w:t>20</w:t>
            </w:r>
            <w:r w:rsidR="00720BE1">
              <w:t>20</w:t>
            </w:r>
          </w:p>
        </w:tc>
      </w:tr>
      <w:tr w:rsidR="00445440" w:rsidRPr="00445440" w:rsidTr="006118A1">
        <w:tc>
          <w:tcPr>
            <w:tcW w:w="2313" w:type="dxa"/>
            <w:tcBorders>
              <w:top w:val="single" w:sz="4" w:space="0" w:color="auto"/>
              <w:left w:val="single" w:sz="4" w:space="0" w:color="auto"/>
              <w:bottom w:val="single" w:sz="4" w:space="0" w:color="auto"/>
              <w:right w:val="single" w:sz="4" w:space="0" w:color="auto"/>
            </w:tcBorders>
          </w:tcPr>
          <w:p w:rsidR="00445440" w:rsidRPr="00445440" w:rsidRDefault="00445440" w:rsidP="00445440">
            <w:r w:rsidRPr="00445440">
              <w:t>Tekenen</w:t>
            </w:r>
          </w:p>
        </w:tc>
        <w:tc>
          <w:tcPr>
            <w:tcW w:w="2332" w:type="dxa"/>
            <w:tcBorders>
              <w:top w:val="single" w:sz="4" w:space="0" w:color="auto"/>
              <w:left w:val="single" w:sz="4" w:space="0" w:color="auto"/>
              <w:bottom w:val="single" w:sz="4" w:space="0" w:color="auto"/>
              <w:right w:val="single" w:sz="4" w:space="0" w:color="auto"/>
            </w:tcBorders>
          </w:tcPr>
          <w:p w:rsidR="00445440" w:rsidRPr="00445440" w:rsidRDefault="00445440" w:rsidP="00445440">
            <w:r w:rsidRPr="00445440">
              <w:t>Tekenvaardig</w:t>
            </w:r>
          </w:p>
        </w:tc>
        <w:tc>
          <w:tcPr>
            <w:tcW w:w="2257" w:type="dxa"/>
            <w:tcBorders>
              <w:top w:val="single" w:sz="4" w:space="0" w:color="auto"/>
              <w:left w:val="single" w:sz="4" w:space="0" w:color="auto"/>
              <w:bottom w:val="single" w:sz="4" w:space="0" w:color="auto"/>
              <w:right w:val="single" w:sz="4" w:space="0" w:color="auto"/>
            </w:tcBorders>
          </w:tcPr>
          <w:p w:rsidR="00445440" w:rsidRPr="00445440" w:rsidRDefault="00445440" w:rsidP="00445440">
            <w:r w:rsidRPr="00445440">
              <w:t>2002</w:t>
            </w:r>
          </w:p>
        </w:tc>
        <w:tc>
          <w:tcPr>
            <w:tcW w:w="2158" w:type="dxa"/>
            <w:tcBorders>
              <w:top w:val="single" w:sz="4" w:space="0" w:color="auto"/>
              <w:left w:val="single" w:sz="4" w:space="0" w:color="auto"/>
              <w:bottom w:val="single" w:sz="4" w:space="0" w:color="auto"/>
              <w:right w:val="single" w:sz="4" w:space="0" w:color="auto"/>
            </w:tcBorders>
          </w:tcPr>
          <w:p w:rsidR="00445440" w:rsidRPr="00445440" w:rsidRDefault="00445440" w:rsidP="00445440">
            <w:r w:rsidRPr="00445440">
              <w:t>20</w:t>
            </w:r>
            <w:r w:rsidR="00720BE1">
              <w:t>20</w:t>
            </w:r>
          </w:p>
        </w:tc>
      </w:tr>
      <w:tr w:rsidR="00720BE1" w:rsidRPr="00445440" w:rsidTr="006118A1">
        <w:tc>
          <w:tcPr>
            <w:tcW w:w="2313" w:type="dxa"/>
            <w:tcBorders>
              <w:top w:val="single" w:sz="4" w:space="0" w:color="auto"/>
              <w:left w:val="single" w:sz="4" w:space="0" w:color="auto"/>
              <w:bottom w:val="single" w:sz="4" w:space="0" w:color="auto"/>
              <w:right w:val="single" w:sz="4" w:space="0" w:color="auto"/>
            </w:tcBorders>
          </w:tcPr>
          <w:p w:rsidR="00720BE1" w:rsidRPr="00445440" w:rsidRDefault="00720BE1" w:rsidP="00445440">
            <w:r>
              <w:t>Muziek</w:t>
            </w:r>
          </w:p>
        </w:tc>
        <w:tc>
          <w:tcPr>
            <w:tcW w:w="2332" w:type="dxa"/>
            <w:tcBorders>
              <w:top w:val="single" w:sz="4" w:space="0" w:color="auto"/>
              <w:left w:val="single" w:sz="4" w:space="0" w:color="auto"/>
              <w:bottom w:val="single" w:sz="4" w:space="0" w:color="auto"/>
              <w:right w:val="single" w:sz="4" w:space="0" w:color="auto"/>
            </w:tcBorders>
          </w:tcPr>
          <w:p w:rsidR="00720BE1" w:rsidRDefault="00720BE1" w:rsidP="00445440">
            <w:r>
              <w:t>Moet je doen+</w:t>
            </w:r>
          </w:p>
          <w:p w:rsidR="00720BE1" w:rsidRDefault="00720BE1" w:rsidP="00445440">
            <w:r>
              <w:t>Brede School aanbod</w:t>
            </w:r>
          </w:p>
          <w:p w:rsidR="00720BE1" w:rsidRPr="00445440" w:rsidRDefault="00720BE1" w:rsidP="00445440">
            <w:r>
              <w:t>Alles in 1</w:t>
            </w:r>
          </w:p>
        </w:tc>
        <w:tc>
          <w:tcPr>
            <w:tcW w:w="2257" w:type="dxa"/>
            <w:tcBorders>
              <w:top w:val="single" w:sz="4" w:space="0" w:color="auto"/>
              <w:left w:val="single" w:sz="4" w:space="0" w:color="auto"/>
              <w:bottom w:val="single" w:sz="4" w:space="0" w:color="auto"/>
              <w:right w:val="single" w:sz="4" w:space="0" w:color="auto"/>
            </w:tcBorders>
          </w:tcPr>
          <w:p w:rsidR="00720BE1" w:rsidRDefault="00720BE1" w:rsidP="00445440">
            <w:r>
              <w:t>2010</w:t>
            </w:r>
          </w:p>
          <w:p w:rsidR="00720BE1" w:rsidRDefault="00720BE1" w:rsidP="00445440">
            <w:r>
              <w:t>Jaarlijks</w:t>
            </w:r>
            <w:r w:rsidR="004843D4">
              <w:t xml:space="preserve"> </w:t>
            </w:r>
            <w:r>
              <w:t>programma</w:t>
            </w:r>
          </w:p>
          <w:p w:rsidR="00720BE1" w:rsidRPr="00445440" w:rsidRDefault="00720BE1" w:rsidP="00445440">
            <w:r>
              <w:t>2015</w:t>
            </w:r>
          </w:p>
        </w:tc>
        <w:tc>
          <w:tcPr>
            <w:tcW w:w="2158" w:type="dxa"/>
            <w:tcBorders>
              <w:top w:val="single" w:sz="4" w:space="0" w:color="auto"/>
              <w:left w:val="single" w:sz="4" w:space="0" w:color="auto"/>
              <w:bottom w:val="single" w:sz="4" w:space="0" w:color="auto"/>
              <w:right w:val="single" w:sz="4" w:space="0" w:color="auto"/>
            </w:tcBorders>
          </w:tcPr>
          <w:p w:rsidR="00720BE1" w:rsidRDefault="00720BE1" w:rsidP="00445440">
            <w:r>
              <w:t>2020</w:t>
            </w:r>
          </w:p>
          <w:p w:rsidR="00720BE1" w:rsidRDefault="00720BE1" w:rsidP="00445440">
            <w:r>
              <w:t>Nvt</w:t>
            </w:r>
          </w:p>
          <w:p w:rsidR="00720BE1" w:rsidRPr="00445440" w:rsidRDefault="00720BE1" w:rsidP="00445440">
            <w:r>
              <w:t>2025</w:t>
            </w:r>
          </w:p>
        </w:tc>
      </w:tr>
      <w:tr w:rsidR="006118A1" w:rsidRPr="00445440" w:rsidTr="006118A1">
        <w:tc>
          <w:tcPr>
            <w:tcW w:w="2313" w:type="dxa"/>
            <w:tcBorders>
              <w:top w:val="single" w:sz="4" w:space="0" w:color="auto"/>
              <w:left w:val="single" w:sz="4" w:space="0" w:color="auto"/>
              <w:bottom w:val="single" w:sz="4" w:space="0" w:color="auto"/>
              <w:right w:val="single" w:sz="4" w:space="0" w:color="auto"/>
            </w:tcBorders>
          </w:tcPr>
          <w:p w:rsidR="006118A1" w:rsidRDefault="006118A1" w:rsidP="00445440">
            <w:r>
              <w:t>Drama</w:t>
            </w:r>
          </w:p>
        </w:tc>
        <w:tc>
          <w:tcPr>
            <w:tcW w:w="2332" w:type="dxa"/>
            <w:tcBorders>
              <w:top w:val="single" w:sz="4" w:space="0" w:color="auto"/>
              <w:left w:val="single" w:sz="4" w:space="0" w:color="auto"/>
              <w:bottom w:val="single" w:sz="4" w:space="0" w:color="auto"/>
              <w:right w:val="single" w:sz="4" w:space="0" w:color="auto"/>
            </w:tcBorders>
          </w:tcPr>
          <w:p w:rsidR="006118A1" w:rsidRDefault="006118A1" w:rsidP="00445440">
            <w:r>
              <w:t>Alles in 1</w:t>
            </w:r>
          </w:p>
        </w:tc>
        <w:tc>
          <w:tcPr>
            <w:tcW w:w="2257" w:type="dxa"/>
            <w:tcBorders>
              <w:top w:val="single" w:sz="4" w:space="0" w:color="auto"/>
              <w:left w:val="single" w:sz="4" w:space="0" w:color="auto"/>
              <w:bottom w:val="single" w:sz="4" w:space="0" w:color="auto"/>
              <w:right w:val="single" w:sz="4" w:space="0" w:color="auto"/>
            </w:tcBorders>
          </w:tcPr>
          <w:p w:rsidR="006118A1" w:rsidRDefault="006118A1" w:rsidP="00445440">
            <w:r>
              <w:t>2015</w:t>
            </w:r>
          </w:p>
        </w:tc>
        <w:tc>
          <w:tcPr>
            <w:tcW w:w="2158" w:type="dxa"/>
            <w:tcBorders>
              <w:top w:val="single" w:sz="4" w:space="0" w:color="auto"/>
              <w:left w:val="single" w:sz="4" w:space="0" w:color="auto"/>
              <w:bottom w:val="single" w:sz="4" w:space="0" w:color="auto"/>
              <w:right w:val="single" w:sz="4" w:space="0" w:color="auto"/>
            </w:tcBorders>
          </w:tcPr>
          <w:p w:rsidR="006118A1" w:rsidRDefault="006118A1" w:rsidP="00445440">
            <w:r>
              <w:t>2025</w:t>
            </w:r>
          </w:p>
        </w:tc>
      </w:tr>
      <w:tr w:rsidR="00445440" w:rsidRPr="00445440" w:rsidTr="006118A1">
        <w:tc>
          <w:tcPr>
            <w:tcW w:w="2313" w:type="dxa"/>
            <w:tcBorders>
              <w:top w:val="single" w:sz="4" w:space="0" w:color="auto"/>
              <w:left w:val="single" w:sz="4" w:space="0" w:color="auto"/>
              <w:bottom w:val="single" w:sz="4" w:space="0" w:color="auto"/>
              <w:right w:val="single" w:sz="4" w:space="0" w:color="auto"/>
            </w:tcBorders>
          </w:tcPr>
          <w:p w:rsidR="00445440" w:rsidRPr="00445440" w:rsidRDefault="00445440" w:rsidP="00445440">
            <w:r w:rsidRPr="00445440">
              <w:t>Verkeer</w:t>
            </w:r>
          </w:p>
        </w:tc>
        <w:tc>
          <w:tcPr>
            <w:tcW w:w="2332" w:type="dxa"/>
            <w:tcBorders>
              <w:top w:val="single" w:sz="4" w:space="0" w:color="auto"/>
              <w:left w:val="single" w:sz="4" w:space="0" w:color="auto"/>
              <w:bottom w:val="single" w:sz="4" w:space="0" w:color="auto"/>
              <w:right w:val="single" w:sz="4" w:space="0" w:color="auto"/>
            </w:tcBorders>
          </w:tcPr>
          <w:p w:rsidR="00445440" w:rsidRDefault="00445440" w:rsidP="00445440">
            <w:r w:rsidRPr="00445440">
              <w:t>“School op Seef”</w:t>
            </w:r>
          </w:p>
          <w:p w:rsidR="00720BE1" w:rsidRPr="00445440" w:rsidRDefault="00720BE1" w:rsidP="00445440">
            <w:r>
              <w:t>Verkeerskrant</w:t>
            </w:r>
          </w:p>
        </w:tc>
        <w:tc>
          <w:tcPr>
            <w:tcW w:w="2257" w:type="dxa"/>
            <w:tcBorders>
              <w:top w:val="single" w:sz="4" w:space="0" w:color="auto"/>
              <w:left w:val="single" w:sz="4" w:space="0" w:color="auto"/>
              <w:bottom w:val="single" w:sz="4" w:space="0" w:color="auto"/>
              <w:right w:val="single" w:sz="4" w:space="0" w:color="auto"/>
            </w:tcBorders>
          </w:tcPr>
          <w:p w:rsidR="00720BE1" w:rsidRDefault="00720BE1" w:rsidP="00445440">
            <w:r>
              <w:t>2015</w:t>
            </w:r>
          </w:p>
          <w:p w:rsidR="00445440" w:rsidRPr="00445440" w:rsidRDefault="00445440" w:rsidP="00445440">
            <w:r w:rsidRPr="00445440">
              <w:t xml:space="preserve"> maandbladen</w:t>
            </w:r>
          </w:p>
        </w:tc>
        <w:tc>
          <w:tcPr>
            <w:tcW w:w="2158" w:type="dxa"/>
            <w:tcBorders>
              <w:top w:val="single" w:sz="4" w:space="0" w:color="auto"/>
              <w:left w:val="single" w:sz="4" w:space="0" w:color="auto"/>
              <w:bottom w:val="single" w:sz="4" w:space="0" w:color="auto"/>
              <w:right w:val="single" w:sz="4" w:space="0" w:color="auto"/>
            </w:tcBorders>
          </w:tcPr>
          <w:p w:rsidR="00445440" w:rsidRPr="00445440" w:rsidRDefault="00445440" w:rsidP="00445440">
            <w:r>
              <w:t>2025</w:t>
            </w:r>
          </w:p>
        </w:tc>
      </w:tr>
      <w:tr w:rsidR="004843D4" w:rsidRPr="00445440" w:rsidTr="006118A1">
        <w:tc>
          <w:tcPr>
            <w:tcW w:w="2313" w:type="dxa"/>
            <w:tcBorders>
              <w:top w:val="single" w:sz="4" w:space="0" w:color="auto"/>
              <w:left w:val="single" w:sz="4" w:space="0" w:color="auto"/>
              <w:bottom w:val="single" w:sz="4" w:space="0" w:color="auto"/>
              <w:right w:val="single" w:sz="4" w:space="0" w:color="auto"/>
            </w:tcBorders>
          </w:tcPr>
          <w:p w:rsidR="004843D4" w:rsidRPr="00445440" w:rsidRDefault="004843D4" w:rsidP="00445440">
            <w:r>
              <w:t>Cultuur educatie</w:t>
            </w:r>
          </w:p>
        </w:tc>
        <w:tc>
          <w:tcPr>
            <w:tcW w:w="2332" w:type="dxa"/>
            <w:tcBorders>
              <w:top w:val="single" w:sz="4" w:space="0" w:color="auto"/>
              <w:left w:val="single" w:sz="4" w:space="0" w:color="auto"/>
              <w:bottom w:val="single" w:sz="4" w:space="0" w:color="auto"/>
              <w:right w:val="single" w:sz="4" w:space="0" w:color="auto"/>
            </w:tcBorders>
          </w:tcPr>
          <w:p w:rsidR="004843D4" w:rsidRPr="00445440" w:rsidRDefault="004843D4" w:rsidP="004843D4">
            <w:r w:rsidRPr="00445440">
              <w:t>Brede School aanbod</w:t>
            </w:r>
          </w:p>
          <w:p w:rsidR="004843D4" w:rsidRDefault="004843D4" w:rsidP="004843D4">
            <w:r w:rsidRPr="00445440">
              <w:t>Talentenklassen</w:t>
            </w:r>
          </w:p>
          <w:p w:rsidR="004843D4" w:rsidRPr="00445440" w:rsidRDefault="004843D4" w:rsidP="004843D4">
            <w:r>
              <w:t>Alles in 1</w:t>
            </w:r>
          </w:p>
        </w:tc>
        <w:tc>
          <w:tcPr>
            <w:tcW w:w="2257" w:type="dxa"/>
            <w:tcBorders>
              <w:top w:val="single" w:sz="4" w:space="0" w:color="auto"/>
              <w:left w:val="single" w:sz="4" w:space="0" w:color="auto"/>
              <w:bottom w:val="single" w:sz="4" w:space="0" w:color="auto"/>
              <w:right w:val="single" w:sz="4" w:space="0" w:color="auto"/>
            </w:tcBorders>
          </w:tcPr>
          <w:p w:rsidR="004843D4" w:rsidRPr="00445440" w:rsidRDefault="004843D4" w:rsidP="004843D4">
            <w:r>
              <w:t>jaarlijks</w:t>
            </w:r>
          </w:p>
          <w:p w:rsidR="004843D4" w:rsidRDefault="004843D4" w:rsidP="004843D4">
            <w:r>
              <w:t>jaarlijks</w:t>
            </w:r>
          </w:p>
          <w:p w:rsidR="004843D4" w:rsidRDefault="004843D4" w:rsidP="004843D4">
            <w:r>
              <w:t>2015</w:t>
            </w:r>
          </w:p>
        </w:tc>
        <w:tc>
          <w:tcPr>
            <w:tcW w:w="2158" w:type="dxa"/>
            <w:tcBorders>
              <w:top w:val="single" w:sz="4" w:space="0" w:color="auto"/>
              <w:left w:val="single" w:sz="4" w:space="0" w:color="auto"/>
              <w:bottom w:val="single" w:sz="4" w:space="0" w:color="auto"/>
              <w:right w:val="single" w:sz="4" w:space="0" w:color="auto"/>
            </w:tcBorders>
          </w:tcPr>
          <w:p w:rsidR="004843D4" w:rsidRDefault="004843D4" w:rsidP="004843D4">
            <w:r>
              <w:t>Nvt</w:t>
            </w:r>
          </w:p>
          <w:p w:rsidR="004843D4" w:rsidRDefault="004843D4" w:rsidP="004843D4">
            <w:r>
              <w:t>Nvt</w:t>
            </w:r>
          </w:p>
          <w:p w:rsidR="004843D4" w:rsidRDefault="004843D4" w:rsidP="004843D4">
            <w:r>
              <w:t>2025</w:t>
            </w:r>
          </w:p>
        </w:tc>
      </w:tr>
      <w:tr w:rsidR="00445440" w:rsidRPr="00445440" w:rsidTr="006118A1">
        <w:tc>
          <w:tcPr>
            <w:tcW w:w="2313" w:type="dxa"/>
            <w:tcBorders>
              <w:top w:val="single" w:sz="4" w:space="0" w:color="auto"/>
              <w:left w:val="single" w:sz="4" w:space="0" w:color="auto"/>
              <w:bottom w:val="single" w:sz="4" w:space="0" w:color="auto"/>
              <w:right w:val="single" w:sz="4" w:space="0" w:color="auto"/>
            </w:tcBorders>
          </w:tcPr>
          <w:p w:rsidR="00445440" w:rsidRPr="00445440" w:rsidRDefault="00445440" w:rsidP="00445440">
            <w:r w:rsidRPr="00445440">
              <w:t>Burgerschapsvorming</w:t>
            </w:r>
          </w:p>
        </w:tc>
        <w:tc>
          <w:tcPr>
            <w:tcW w:w="2332" w:type="dxa"/>
            <w:tcBorders>
              <w:top w:val="single" w:sz="4" w:space="0" w:color="auto"/>
              <w:left w:val="single" w:sz="4" w:space="0" w:color="auto"/>
              <w:bottom w:val="single" w:sz="4" w:space="0" w:color="auto"/>
              <w:right w:val="single" w:sz="4" w:space="0" w:color="auto"/>
            </w:tcBorders>
          </w:tcPr>
          <w:p w:rsidR="00445440" w:rsidRPr="00445440" w:rsidRDefault="00720BE1" w:rsidP="00445440">
            <w:r w:rsidRPr="00445440">
              <w:t xml:space="preserve"> </w:t>
            </w:r>
            <w:r w:rsidR="00445440" w:rsidRPr="00445440">
              <w:t>“Cultuur in de buurt“</w:t>
            </w:r>
          </w:p>
          <w:p w:rsidR="00445440" w:rsidRDefault="00445440" w:rsidP="00445440">
            <w:r w:rsidRPr="00445440">
              <w:t xml:space="preserve"> gr. 7 en 8</w:t>
            </w:r>
          </w:p>
          <w:p w:rsidR="00720BE1" w:rsidRPr="00445440" w:rsidRDefault="00720BE1" w:rsidP="00445440">
            <w:r>
              <w:t>Alles in 1</w:t>
            </w:r>
          </w:p>
        </w:tc>
        <w:tc>
          <w:tcPr>
            <w:tcW w:w="2257" w:type="dxa"/>
            <w:tcBorders>
              <w:top w:val="single" w:sz="4" w:space="0" w:color="auto"/>
              <w:left w:val="single" w:sz="4" w:space="0" w:color="auto"/>
              <w:bottom w:val="single" w:sz="4" w:space="0" w:color="auto"/>
              <w:right w:val="single" w:sz="4" w:space="0" w:color="auto"/>
            </w:tcBorders>
          </w:tcPr>
          <w:p w:rsidR="00445440" w:rsidRDefault="00445440" w:rsidP="00445440">
            <w:r w:rsidRPr="00445440">
              <w:t>2014</w:t>
            </w:r>
          </w:p>
          <w:p w:rsidR="00445440" w:rsidRDefault="00445440" w:rsidP="00445440"/>
          <w:p w:rsidR="00445440" w:rsidRPr="00445440" w:rsidRDefault="00445440" w:rsidP="00445440">
            <w:r>
              <w:t>201</w:t>
            </w:r>
            <w:r w:rsidR="00720BE1">
              <w:t>5</w:t>
            </w:r>
          </w:p>
        </w:tc>
        <w:tc>
          <w:tcPr>
            <w:tcW w:w="2158" w:type="dxa"/>
            <w:tcBorders>
              <w:top w:val="single" w:sz="4" w:space="0" w:color="auto"/>
              <w:left w:val="single" w:sz="4" w:space="0" w:color="auto"/>
              <w:bottom w:val="single" w:sz="4" w:space="0" w:color="auto"/>
              <w:right w:val="single" w:sz="4" w:space="0" w:color="auto"/>
            </w:tcBorders>
          </w:tcPr>
          <w:p w:rsidR="00445440" w:rsidRDefault="00445440" w:rsidP="00445440">
            <w:r>
              <w:t>2024</w:t>
            </w:r>
          </w:p>
          <w:p w:rsidR="00445440" w:rsidRDefault="00445440" w:rsidP="00445440"/>
          <w:p w:rsidR="00445440" w:rsidRPr="00445440" w:rsidRDefault="00445440" w:rsidP="00445440">
            <w:r>
              <w:t>202</w:t>
            </w:r>
            <w:r w:rsidR="00720BE1">
              <w:t>5</w:t>
            </w:r>
          </w:p>
        </w:tc>
      </w:tr>
      <w:tr w:rsidR="00445440" w:rsidRPr="00445440" w:rsidTr="006118A1">
        <w:tc>
          <w:tcPr>
            <w:tcW w:w="2313" w:type="dxa"/>
            <w:tcBorders>
              <w:top w:val="single" w:sz="4" w:space="0" w:color="auto"/>
              <w:left w:val="single" w:sz="4" w:space="0" w:color="auto"/>
              <w:bottom w:val="single" w:sz="4" w:space="0" w:color="auto"/>
              <w:right w:val="single" w:sz="4" w:space="0" w:color="auto"/>
            </w:tcBorders>
          </w:tcPr>
          <w:p w:rsidR="00445440" w:rsidRDefault="00720BE1" w:rsidP="00445440">
            <w:r>
              <w:t>Bewegingsonderwijs</w:t>
            </w:r>
          </w:p>
          <w:p w:rsidR="00720BE1" w:rsidRDefault="00720BE1" w:rsidP="00445440"/>
          <w:p w:rsidR="00720BE1" w:rsidRPr="00445440" w:rsidRDefault="00720BE1" w:rsidP="00445440"/>
        </w:tc>
        <w:tc>
          <w:tcPr>
            <w:tcW w:w="2332" w:type="dxa"/>
            <w:tcBorders>
              <w:top w:val="single" w:sz="4" w:space="0" w:color="auto"/>
              <w:left w:val="single" w:sz="4" w:space="0" w:color="auto"/>
              <w:bottom w:val="single" w:sz="4" w:space="0" w:color="auto"/>
              <w:right w:val="single" w:sz="4" w:space="0" w:color="auto"/>
            </w:tcBorders>
          </w:tcPr>
          <w:p w:rsidR="00445440" w:rsidRPr="00445440" w:rsidRDefault="00445440" w:rsidP="00445440">
            <w:pPr>
              <w:rPr>
                <w:sz w:val="24"/>
              </w:rPr>
            </w:pPr>
            <w:r w:rsidRPr="00445440">
              <w:t>Basislessen + eigen</w:t>
            </w:r>
          </w:p>
          <w:p w:rsidR="00445440" w:rsidRDefault="00445440" w:rsidP="00445440">
            <w:r w:rsidRPr="00445440">
              <w:t>lesplan daarnaast</w:t>
            </w:r>
          </w:p>
          <w:p w:rsidR="00720BE1" w:rsidRPr="00445440" w:rsidRDefault="00720BE1" w:rsidP="00445440">
            <w:r>
              <w:t>Groene Spelenboek</w:t>
            </w:r>
          </w:p>
        </w:tc>
        <w:tc>
          <w:tcPr>
            <w:tcW w:w="2257" w:type="dxa"/>
            <w:tcBorders>
              <w:top w:val="single" w:sz="4" w:space="0" w:color="auto"/>
              <w:left w:val="single" w:sz="4" w:space="0" w:color="auto"/>
              <w:bottom w:val="single" w:sz="4" w:space="0" w:color="auto"/>
              <w:right w:val="single" w:sz="4" w:space="0" w:color="auto"/>
            </w:tcBorders>
          </w:tcPr>
          <w:p w:rsidR="00445440" w:rsidRDefault="00445440" w:rsidP="00445440">
            <w:r w:rsidRPr="00445440">
              <w:t>1999</w:t>
            </w:r>
          </w:p>
          <w:p w:rsidR="00720BE1" w:rsidRDefault="00720BE1" w:rsidP="00445440"/>
          <w:p w:rsidR="00720BE1" w:rsidRPr="00445440" w:rsidRDefault="00720BE1" w:rsidP="00445440">
            <w:r>
              <w:t>2013</w:t>
            </w:r>
          </w:p>
        </w:tc>
        <w:tc>
          <w:tcPr>
            <w:tcW w:w="2158" w:type="dxa"/>
            <w:tcBorders>
              <w:top w:val="single" w:sz="4" w:space="0" w:color="auto"/>
              <w:left w:val="single" w:sz="4" w:space="0" w:color="auto"/>
              <w:bottom w:val="single" w:sz="4" w:space="0" w:color="auto"/>
              <w:right w:val="single" w:sz="4" w:space="0" w:color="auto"/>
            </w:tcBorders>
          </w:tcPr>
          <w:p w:rsidR="00445440" w:rsidRDefault="00445440" w:rsidP="00445440">
            <w:r w:rsidRPr="00445440">
              <w:t>2012</w:t>
            </w:r>
          </w:p>
          <w:p w:rsidR="00720BE1" w:rsidRDefault="00720BE1" w:rsidP="00445440"/>
          <w:p w:rsidR="00720BE1" w:rsidRPr="00445440" w:rsidRDefault="00720BE1" w:rsidP="00445440">
            <w:r>
              <w:t>2023</w:t>
            </w:r>
          </w:p>
        </w:tc>
      </w:tr>
      <w:tr w:rsidR="00720BE1" w:rsidRPr="00445440" w:rsidTr="006118A1">
        <w:tc>
          <w:tcPr>
            <w:tcW w:w="2313" w:type="dxa"/>
            <w:tcBorders>
              <w:top w:val="single" w:sz="4" w:space="0" w:color="auto"/>
              <w:left w:val="single" w:sz="4" w:space="0" w:color="auto"/>
              <w:bottom w:val="single" w:sz="4" w:space="0" w:color="auto"/>
              <w:right w:val="single" w:sz="4" w:space="0" w:color="auto"/>
            </w:tcBorders>
          </w:tcPr>
          <w:p w:rsidR="00720BE1" w:rsidRDefault="00720BE1" w:rsidP="00445440">
            <w:r>
              <w:t>Motoriek onderbouw</w:t>
            </w:r>
          </w:p>
        </w:tc>
        <w:tc>
          <w:tcPr>
            <w:tcW w:w="2332" w:type="dxa"/>
            <w:tcBorders>
              <w:top w:val="single" w:sz="4" w:space="0" w:color="auto"/>
              <w:left w:val="single" w:sz="4" w:space="0" w:color="auto"/>
              <w:bottom w:val="single" w:sz="4" w:space="0" w:color="auto"/>
              <w:right w:val="single" w:sz="4" w:space="0" w:color="auto"/>
            </w:tcBorders>
          </w:tcPr>
          <w:p w:rsidR="00720BE1" w:rsidRDefault="00720BE1" w:rsidP="00445440">
            <w:r>
              <w:t>Pyramide</w:t>
            </w:r>
          </w:p>
          <w:p w:rsidR="006118A1" w:rsidRPr="00445440" w:rsidRDefault="006118A1" w:rsidP="00445440">
            <w:r>
              <w:t>Kleuter gym en spel</w:t>
            </w:r>
          </w:p>
        </w:tc>
        <w:tc>
          <w:tcPr>
            <w:tcW w:w="2257" w:type="dxa"/>
            <w:tcBorders>
              <w:top w:val="single" w:sz="4" w:space="0" w:color="auto"/>
              <w:left w:val="single" w:sz="4" w:space="0" w:color="auto"/>
              <w:bottom w:val="single" w:sz="4" w:space="0" w:color="auto"/>
              <w:right w:val="single" w:sz="4" w:space="0" w:color="auto"/>
            </w:tcBorders>
          </w:tcPr>
          <w:p w:rsidR="00720BE1" w:rsidRPr="00445440" w:rsidRDefault="006118A1" w:rsidP="00445440">
            <w:r>
              <w:t>?</w:t>
            </w:r>
          </w:p>
        </w:tc>
        <w:tc>
          <w:tcPr>
            <w:tcW w:w="2158" w:type="dxa"/>
            <w:tcBorders>
              <w:top w:val="single" w:sz="4" w:space="0" w:color="auto"/>
              <w:left w:val="single" w:sz="4" w:space="0" w:color="auto"/>
              <w:bottom w:val="single" w:sz="4" w:space="0" w:color="auto"/>
              <w:right w:val="single" w:sz="4" w:space="0" w:color="auto"/>
            </w:tcBorders>
          </w:tcPr>
          <w:p w:rsidR="00720BE1" w:rsidRPr="00445440" w:rsidRDefault="006118A1" w:rsidP="00445440">
            <w:r>
              <w:t>2018</w:t>
            </w:r>
          </w:p>
        </w:tc>
      </w:tr>
      <w:tr w:rsidR="00445440" w:rsidRPr="00445440" w:rsidTr="006118A1">
        <w:tc>
          <w:tcPr>
            <w:tcW w:w="2313" w:type="dxa"/>
            <w:tcBorders>
              <w:top w:val="single" w:sz="4" w:space="0" w:color="auto"/>
              <w:left w:val="single" w:sz="4" w:space="0" w:color="auto"/>
              <w:bottom w:val="single" w:sz="4" w:space="0" w:color="auto"/>
              <w:right w:val="single" w:sz="4" w:space="0" w:color="auto"/>
            </w:tcBorders>
          </w:tcPr>
          <w:p w:rsidR="00445440" w:rsidRPr="00445440" w:rsidRDefault="00720BE1" w:rsidP="00445440">
            <w:r>
              <w:t>Mot</w:t>
            </w:r>
            <w:r w:rsidR="006118A1">
              <w:t>o</w:t>
            </w:r>
            <w:r>
              <w:t>riek en ru</w:t>
            </w:r>
            <w:r w:rsidR="006118A1">
              <w:t>i</w:t>
            </w:r>
            <w:r>
              <w:t>mtelijke ontwikkeling</w:t>
            </w:r>
          </w:p>
        </w:tc>
        <w:tc>
          <w:tcPr>
            <w:tcW w:w="2332" w:type="dxa"/>
            <w:tcBorders>
              <w:top w:val="single" w:sz="4" w:space="0" w:color="auto"/>
              <w:left w:val="single" w:sz="4" w:space="0" w:color="auto"/>
              <w:bottom w:val="single" w:sz="4" w:space="0" w:color="auto"/>
              <w:right w:val="single" w:sz="4" w:space="0" w:color="auto"/>
            </w:tcBorders>
          </w:tcPr>
          <w:p w:rsidR="00445440" w:rsidRPr="00720BE1" w:rsidRDefault="006118A1" w:rsidP="00445440">
            <w:r>
              <w:t>Groot spelmateriaal buiten en spelmateriaal binnen</w:t>
            </w:r>
          </w:p>
        </w:tc>
        <w:tc>
          <w:tcPr>
            <w:tcW w:w="2257" w:type="dxa"/>
            <w:tcBorders>
              <w:top w:val="single" w:sz="4" w:space="0" w:color="auto"/>
              <w:left w:val="single" w:sz="4" w:space="0" w:color="auto"/>
              <w:bottom w:val="single" w:sz="4" w:space="0" w:color="auto"/>
              <w:right w:val="single" w:sz="4" w:space="0" w:color="auto"/>
            </w:tcBorders>
          </w:tcPr>
          <w:p w:rsidR="00445440" w:rsidRPr="00445440" w:rsidRDefault="006118A1" w:rsidP="00445440">
            <w:r>
              <w:t>Jaarlijks bedrag</w:t>
            </w:r>
          </w:p>
        </w:tc>
        <w:tc>
          <w:tcPr>
            <w:tcW w:w="2158" w:type="dxa"/>
            <w:tcBorders>
              <w:top w:val="single" w:sz="4" w:space="0" w:color="auto"/>
              <w:left w:val="single" w:sz="4" w:space="0" w:color="auto"/>
              <w:bottom w:val="single" w:sz="4" w:space="0" w:color="auto"/>
              <w:right w:val="single" w:sz="4" w:space="0" w:color="auto"/>
            </w:tcBorders>
          </w:tcPr>
          <w:p w:rsidR="00445440" w:rsidRPr="00445440" w:rsidRDefault="006118A1" w:rsidP="00445440">
            <w:r>
              <w:t>jaarlijks</w:t>
            </w:r>
          </w:p>
        </w:tc>
      </w:tr>
      <w:tr w:rsidR="00445440" w:rsidRPr="00445440" w:rsidTr="006118A1">
        <w:tc>
          <w:tcPr>
            <w:tcW w:w="2313" w:type="dxa"/>
            <w:tcBorders>
              <w:top w:val="single" w:sz="4" w:space="0" w:color="auto"/>
              <w:left w:val="single" w:sz="4" w:space="0" w:color="auto"/>
              <w:bottom w:val="single" w:sz="4" w:space="0" w:color="auto"/>
              <w:right w:val="single" w:sz="4" w:space="0" w:color="auto"/>
            </w:tcBorders>
          </w:tcPr>
          <w:p w:rsidR="00445440" w:rsidRPr="00445440" w:rsidRDefault="00445440" w:rsidP="00445440">
            <w:r w:rsidRPr="00445440">
              <w:t>ICT</w:t>
            </w:r>
          </w:p>
        </w:tc>
        <w:tc>
          <w:tcPr>
            <w:tcW w:w="2332" w:type="dxa"/>
            <w:tcBorders>
              <w:top w:val="single" w:sz="4" w:space="0" w:color="auto"/>
              <w:left w:val="single" w:sz="4" w:space="0" w:color="auto"/>
              <w:bottom w:val="single" w:sz="4" w:space="0" w:color="auto"/>
              <w:right w:val="single" w:sz="4" w:space="0" w:color="auto"/>
            </w:tcBorders>
          </w:tcPr>
          <w:p w:rsidR="00194668" w:rsidRPr="00445440" w:rsidRDefault="00194668" w:rsidP="00194668">
            <w:r>
              <w:t>Software en licenties</w:t>
            </w:r>
          </w:p>
          <w:p w:rsidR="00445440" w:rsidRPr="00445440" w:rsidRDefault="00445440" w:rsidP="00445440"/>
        </w:tc>
        <w:tc>
          <w:tcPr>
            <w:tcW w:w="2257" w:type="dxa"/>
            <w:tcBorders>
              <w:top w:val="single" w:sz="4" w:space="0" w:color="auto"/>
              <w:left w:val="single" w:sz="4" w:space="0" w:color="auto"/>
              <w:bottom w:val="single" w:sz="4" w:space="0" w:color="auto"/>
              <w:right w:val="single" w:sz="4" w:space="0" w:color="auto"/>
            </w:tcBorders>
          </w:tcPr>
          <w:p w:rsidR="00194668" w:rsidRPr="00445440" w:rsidRDefault="00194668" w:rsidP="00445440">
            <w:r>
              <w:t xml:space="preserve">Jaarlijks  bij nieuwe ontwikkelingen en methodes </w:t>
            </w:r>
          </w:p>
        </w:tc>
        <w:tc>
          <w:tcPr>
            <w:tcW w:w="2158" w:type="dxa"/>
            <w:tcBorders>
              <w:top w:val="single" w:sz="4" w:space="0" w:color="auto"/>
              <w:left w:val="single" w:sz="4" w:space="0" w:color="auto"/>
              <w:bottom w:val="single" w:sz="4" w:space="0" w:color="auto"/>
              <w:right w:val="single" w:sz="4" w:space="0" w:color="auto"/>
            </w:tcBorders>
          </w:tcPr>
          <w:p w:rsidR="00445440" w:rsidRPr="00445440" w:rsidRDefault="00445440" w:rsidP="00445440"/>
        </w:tc>
      </w:tr>
      <w:tr w:rsidR="006118A1" w:rsidRPr="00445440" w:rsidTr="006118A1">
        <w:tc>
          <w:tcPr>
            <w:tcW w:w="2313" w:type="dxa"/>
            <w:tcBorders>
              <w:top w:val="single" w:sz="4" w:space="0" w:color="auto"/>
              <w:left w:val="single" w:sz="4" w:space="0" w:color="auto"/>
              <w:bottom w:val="single" w:sz="4" w:space="0" w:color="auto"/>
              <w:right w:val="single" w:sz="4" w:space="0" w:color="auto"/>
            </w:tcBorders>
          </w:tcPr>
          <w:p w:rsidR="006118A1" w:rsidRPr="00445440" w:rsidRDefault="004843D4" w:rsidP="00445440">
            <w:r>
              <w:t>Godsdienst</w:t>
            </w:r>
          </w:p>
        </w:tc>
        <w:tc>
          <w:tcPr>
            <w:tcW w:w="2332" w:type="dxa"/>
            <w:tcBorders>
              <w:top w:val="single" w:sz="4" w:space="0" w:color="auto"/>
              <w:left w:val="single" w:sz="4" w:space="0" w:color="auto"/>
              <w:bottom w:val="single" w:sz="4" w:space="0" w:color="auto"/>
              <w:right w:val="single" w:sz="4" w:space="0" w:color="auto"/>
            </w:tcBorders>
          </w:tcPr>
          <w:p w:rsidR="006118A1" w:rsidRPr="00445440" w:rsidRDefault="004843D4" w:rsidP="006118A1">
            <w:r>
              <w:t>Trefwoord</w:t>
            </w:r>
          </w:p>
        </w:tc>
        <w:tc>
          <w:tcPr>
            <w:tcW w:w="2257" w:type="dxa"/>
            <w:tcBorders>
              <w:top w:val="single" w:sz="4" w:space="0" w:color="auto"/>
              <w:left w:val="single" w:sz="4" w:space="0" w:color="auto"/>
              <w:bottom w:val="single" w:sz="4" w:space="0" w:color="auto"/>
              <w:right w:val="single" w:sz="4" w:space="0" w:color="auto"/>
            </w:tcBorders>
          </w:tcPr>
          <w:p w:rsidR="006118A1" w:rsidRPr="00445440" w:rsidRDefault="004843D4" w:rsidP="006118A1">
            <w:r>
              <w:t>maandblad</w:t>
            </w:r>
          </w:p>
        </w:tc>
        <w:tc>
          <w:tcPr>
            <w:tcW w:w="2158" w:type="dxa"/>
            <w:tcBorders>
              <w:top w:val="single" w:sz="4" w:space="0" w:color="auto"/>
              <w:left w:val="single" w:sz="4" w:space="0" w:color="auto"/>
              <w:bottom w:val="single" w:sz="4" w:space="0" w:color="auto"/>
              <w:right w:val="single" w:sz="4" w:space="0" w:color="auto"/>
            </w:tcBorders>
          </w:tcPr>
          <w:p w:rsidR="006118A1" w:rsidRPr="00445440" w:rsidRDefault="004843D4" w:rsidP="006118A1">
            <w:r>
              <w:t>nvt</w:t>
            </w:r>
          </w:p>
        </w:tc>
      </w:tr>
    </w:tbl>
    <w:p w:rsidR="00445440" w:rsidRPr="00445440" w:rsidRDefault="00445440" w:rsidP="00445440"/>
    <w:p w:rsidR="00F042E3" w:rsidRDefault="00F042E3" w:rsidP="00F042E3"/>
    <w:p w:rsidR="00B334FA" w:rsidRDefault="00B334FA" w:rsidP="00F042E3"/>
    <w:p w:rsidR="00B334FA" w:rsidRDefault="00D20F9F" w:rsidP="00B334FA">
      <w:pPr>
        <w:pStyle w:val="Kop1"/>
        <w:rPr>
          <w:rStyle w:val="OpmaakprofielVet"/>
          <w:rFonts w:cs="Times New Roman"/>
          <w:b/>
          <w:bCs/>
          <w:kern w:val="0"/>
          <w:szCs w:val="24"/>
        </w:rPr>
      </w:pPr>
      <w:r>
        <w:br w:type="page"/>
      </w:r>
      <w:bookmarkStart w:id="55" w:name="_Toc413914809"/>
      <w:r w:rsidRPr="00F042E3">
        <w:rPr>
          <w:rStyle w:val="OpmaakprofielVet"/>
          <w:b/>
          <w:sz w:val="28"/>
        </w:rPr>
        <w:lastRenderedPageBreak/>
        <w:t>Bijlage</w:t>
      </w:r>
      <w:r>
        <w:rPr>
          <w:rStyle w:val="OpmaakprofielVet"/>
          <w:b/>
          <w:sz w:val="28"/>
        </w:rPr>
        <w:t xml:space="preserve"> 2</w:t>
      </w:r>
      <w:r>
        <w:rPr>
          <w:rStyle w:val="OpmaakprofielVet"/>
          <w:b/>
          <w:sz w:val="28"/>
        </w:rPr>
        <w:tab/>
      </w:r>
      <w:r>
        <w:rPr>
          <w:rStyle w:val="OpmaakprofielVet"/>
          <w:b/>
          <w:sz w:val="28"/>
        </w:rPr>
        <w:tab/>
        <w:t>Overzicht van kwaliteitskaarten</w:t>
      </w:r>
      <w:bookmarkEnd w:id="55"/>
    </w:p>
    <w:p w:rsidR="00D20F9F" w:rsidRDefault="00D20F9F" w:rsidP="00D20F9F"/>
    <w:p w:rsidR="00D20F9F" w:rsidRDefault="00D20F9F" w:rsidP="00D20F9F"/>
    <w:tbl>
      <w:tblPr>
        <w:tblStyle w:val="Tabelraster"/>
        <w:tblW w:w="0" w:type="auto"/>
        <w:tblLook w:val="01E0" w:firstRow="1" w:lastRow="1" w:firstColumn="1" w:lastColumn="1" w:noHBand="0" w:noVBand="0"/>
      </w:tblPr>
      <w:tblGrid>
        <w:gridCol w:w="4811"/>
        <w:gridCol w:w="2110"/>
        <w:gridCol w:w="2139"/>
      </w:tblGrid>
      <w:tr w:rsidR="00D20F9F" w:rsidRPr="00D20F9F">
        <w:tc>
          <w:tcPr>
            <w:tcW w:w="4927" w:type="dxa"/>
            <w:shd w:val="clear" w:color="auto" w:fill="C0C0C0"/>
          </w:tcPr>
          <w:p w:rsidR="00D20F9F" w:rsidRPr="00D20F9F" w:rsidRDefault="00D20F9F" w:rsidP="00D20F9F">
            <w:pPr>
              <w:rPr>
                <w:b/>
              </w:rPr>
            </w:pPr>
            <w:r w:rsidRPr="00D20F9F">
              <w:rPr>
                <w:b/>
              </w:rPr>
              <w:t>Kwaliteitskaart</w:t>
            </w:r>
          </w:p>
        </w:tc>
        <w:tc>
          <w:tcPr>
            <w:tcW w:w="2179" w:type="dxa"/>
            <w:shd w:val="clear" w:color="auto" w:fill="C0C0C0"/>
          </w:tcPr>
          <w:p w:rsidR="00D20F9F" w:rsidRPr="00D20F9F" w:rsidRDefault="00D20F9F" w:rsidP="00D20F9F">
            <w:pPr>
              <w:rPr>
                <w:b/>
              </w:rPr>
            </w:pPr>
            <w:r w:rsidRPr="00D20F9F">
              <w:rPr>
                <w:b/>
              </w:rPr>
              <w:t>Frequentie afname</w:t>
            </w:r>
            <w:r w:rsidR="009A75FD">
              <w:rPr>
                <w:b/>
              </w:rPr>
              <w:t>:</w:t>
            </w:r>
          </w:p>
        </w:tc>
        <w:tc>
          <w:tcPr>
            <w:tcW w:w="2180" w:type="dxa"/>
            <w:shd w:val="clear" w:color="auto" w:fill="C0C0C0"/>
          </w:tcPr>
          <w:p w:rsidR="00D20F9F" w:rsidRPr="00D20F9F" w:rsidRDefault="00D20F9F" w:rsidP="00D20F9F">
            <w:pPr>
              <w:rPr>
                <w:b/>
              </w:rPr>
            </w:pPr>
            <w:r w:rsidRPr="00D20F9F">
              <w:rPr>
                <w:b/>
              </w:rPr>
              <w:t>Eerstvolgende afname in schooljaar</w:t>
            </w:r>
            <w:r w:rsidR="009A75FD">
              <w:rPr>
                <w:b/>
              </w:rPr>
              <w:t>:</w:t>
            </w:r>
          </w:p>
        </w:tc>
      </w:tr>
      <w:tr w:rsidR="00D20F9F">
        <w:tc>
          <w:tcPr>
            <w:tcW w:w="4927" w:type="dxa"/>
          </w:tcPr>
          <w:p w:rsidR="00D20F9F" w:rsidRDefault="00D20F9F" w:rsidP="00D20F9F">
            <w:r>
              <w:t>Aanbod</w:t>
            </w:r>
          </w:p>
        </w:tc>
        <w:tc>
          <w:tcPr>
            <w:tcW w:w="2179" w:type="dxa"/>
          </w:tcPr>
          <w:p w:rsidR="00D20F9F" w:rsidRDefault="00D20F9F" w:rsidP="00D20F9F"/>
        </w:tc>
        <w:tc>
          <w:tcPr>
            <w:tcW w:w="2180" w:type="dxa"/>
          </w:tcPr>
          <w:p w:rsidR="00D20F9F" w:rsidRDefault="00D20F9F" w:rsidP="00D20F9F"/>
        </w:tc>
      </w:tr>
      <w:tr w:rsidR="00D20F9F">
        <w:tc>
          <w:tcPr>
            <w:tcW w:w="4927" w:type="dxa"/>
          </w:tcPr>
          <w:p w:rsidR="00D20F9F" w:rsidRDefault="00D20F9F" w:rsidP="00D20F9F">
            <w:r>
              <w:t>Actieve en zelfstandige rol van de leerlingen</w:t>
            </w:r>
          </w:p>
        </w:tc>
        <w:tc>
          <w:tcPr>
            <w:tcW w:w="2179" w:type="dxa"/>
          </w:tcPr>
          <w:p w:rsidR="00D20F9F" w:rsidRDefault="00D20F9F" w:rsidP="00D20F9F"/>
        </w:tc>
        <w:tc>
          <w:tcPr>
            <w:tcW w:w="2180" w:type="dxa"/>
          </w:tcPr>
          <w:p w:rsidR="00D20F9F" w:rsidRDefault="00D20F9F" w:rsidP="00D20F9F"/>
        </w:tc>
      </w:tr>
      <w:tr w:rsidR="00D20F9F">
        <w:tc>
          <w:tcPr>
            <w:tcW w:w="4927" w:type="dxa"/>
          </w:tcPr>
          <w:p w:rsidR="00D20F9F" w:rsidRDefault="00D20F9F" w:rsidP="00D20F9F">
            <w:r>
              <w:t>Afstemming</w:t>
            </w:r>
          </w:p>
        </w:tc>
        <w:tc>
          <w:tcPr>
            <w:tcW w:w="2179" w:type="dxa"/>
          </w:tcPr>
          <w:p w:rsidR="00D20F9F" w:rsidRDefault="00D20F9F" w:rsidP="00D20F9F"/>
        </w:tc>
        <w:tc>
          <w:tcPr>
            <w:tcW w:w="2180" w:type="dxa"/>
          </w:tcPr>
          <w:p w:rsidR="00D20F9F" w:rsidRDefault="00D20F9F" w:rsidP="00D20F9F"/>
        </w:tc>
      </w:tr>
      <w:tr w:rsidR="00D20F9F">
        <w:tc>
          <w:tcPr>
            <w:tcW w:w="4927" w:type="dxa"/>
          </w:tcPr>
          <w:p w:rsidR="00D20F9F" w:rsidRDefault="00065DB6" w:rsidP="00D20F9F">
            <w:r>
              <w:t>ICT</w:t>
            </w:r>
            <w:bookmarkStart w:id="56" w:name="_GoBack"/>
            <w:bookmarkEnd w:id="56"/>
          </w:p>
        </w:tc>
        <w:tc>
          <w:tcPr>
            <w:tcW w:w="2179" w:type="dxa"/>
          </w:tcPr>
          <w:p w:rsidR="00D20F9F" w:rsidRDefault="00D20F9F" w:rsidP="00D20F9F"/>
        </w:tc>
        <w:tc>
          <w:tcPr>
            <w:tcW w:w="2180" w:type="dxa"/>
          </w:tcPr>
          <w:p w:rsidR="00D20F9F" w:rsidRDefault="00D20F9F" w:rsidP="00D20F9F"/>
        </w:tc>
      </w:tr>
      <w:tr w:rsidR="00D20F9F">
        <w:tc>
          <w:tcPr>
            <w:tcW w:w="4927" w:type="dxa"/>
          </w:tcPr>
          <w:p w:rsidR="00D20F9F" w:rsidRDefault="00D20F9F" w:rsidP="00D20F9F">
            <w:r>
              <w:t>Beroepshouding</w:t>
            </w:r>
          </w:p>
        </w:tc>
        <w:tc>
          <w:tcPr>
            <w:tcW w:w="2179" w:type="dxa"/>
          </w:tcPr>
          <w:p w:rsidR="00D20F9F" w:rsidRDefault="00D20F9F" w:rsidP="00D20F9F"/>
        </w:tc>
        <w:tc>
          <w:tcPr>
            <w:tcW w:w="2180" w:type="dxa"/>
          </w:tcPr>
          <w:p w:rsidR="00D20F9F" w:rsidRDefault="00D20F9F" w:rsidP="00D20F9F"/>
        </w:tc>
      </w:tr>
      <w:tr w:rsidR="00D20F9F">
        <w:tc>
          <w:tcPr>
            <w:tcW w:w="4927" w:type="dxa"/>
          </w:tcPr>
          <w:p w:rsidR="00D20F9F" w:rsidRDefault="00D20F9F" w:rsidP="00D20F9F">
            <w:r>
              <w:t>Contacten met ouders</w:t>
            </w:r>
          </w:p>
        </w:tc>
        <w:tc>
          <w:tcPr>
            <w:tcW w:w="2179" w:type="dxa"/>
          </w:tcPr>
          <w:p w:rsidR="00D20F9F" w:rsidRDefault="00D20F9F" w:rsidP="00D20F9F"/>
        </w:tc>
        <w:tc>
          <w:tcPr>
            <w:tcW w:w="2180" w:type="dxa"/>
          </w:tcPr>
          <w:p w:rsidR="00D20F9F" w:rsidRDefault="00D20F9F" w:rsidP="00D20F9F"/>
        </w:tc>
      </w:tr>
      <w:tr w:rsidR="00D20F9F">
        <w:tc>
          <w:tcPr>
            <w:tcW w:w="4927" w:type="dxa"/>
          </w:tcPr>
          <w:p w:rsidR="00D20F9F" w:rsidRDefault="00D20F9F" w:rsidP="00D20F9F">
            <w:r>
              <w:t>Didactisch handelen</w:t>
            </w:r>
          </w:p>
        </w:tc>
        <w:tc>
          <w:tcPr>
            <w:tcW w:w="2179" w:type="dxa"/>
          </w:tcPr>
          <w:p w:rsidR="00D20F9F" w:rsidRDefault="00D20F9F" w:rsidP="00D20F9F"/>
        </w:tc>
        <w:tc>
          <w:tcPr>
            <w:tcW w:w="2180" w:type="dxa"/>
          </w:tcPr>
          <w:p w:rsidR="00D20F9F" w:rsidRDefault="00D20F9F" w:rsidP="00D20F9F"/>
        </w:tc>
      </w:tr>
      <w:tr w:rsidR="00D20F9F">
        <w:tc>
          <w:tcPr>
            <w:tcW w:w="4927" w:type="dxa"/>
          </w:tcPr>
          <w:p w:rsidR="00D20F9F" w:rsidRDefault="00D20F9F" w:rsidP="00D20F9F">
            <w:r>
              <w:t>Externe contacten</w:t>
            </w:r>
          </w:p>
        </w:tc>
        <w:tc>
          <w:tcPr>
            <w:tcW w:w="2179" w:type="dxa"/>
          </w:tcPr>
          <w:p w:rsidR="00D20F9F" w:rsidRDefault="00D20F9F" w:rsidP="00D20F9F"/>
        </w:tc>
        <w:tc>
          <w:tcPr>
            <w:tcW w:w="2180" w:type="dxa"/>
          </w:tcPr>
          <w:p w:rsidR="00D20F9F" w:rsidRDefault="00D20F9F" w:rsidP="00D20F9F"/>
        </w:tc>
      </w:tr>
      <w:tr w:rsidR="00D20F9F">
        <w:tc>
          <w:tcPr>
            <w:tcW w:w="4927" w:type="dxa"/>
          </w:tcPr>
          <w:p w:rsidR="00D20F9F" w:rsidRDefault="00D20F9F" w:rsidP="00D20F9F">
            <w:r>
              <w:t>Interne communicatie</w:t>
            </w:r>
          </w:p>
        </w:tc>
        <w:tc>
          <w:tcPr>
            <w:tcW w:w="2179" w:type="dxa"/>
          </w:tcPr>
          <w:p w:rsidR="00D20F9F" w:rsidRDefault="00D20F9F" w:rsidP="00D20F9F"/>
        </w:tc>
        <w:tc>
          <w:tcPr>
            <w:tcW w:w="2180" w:type="dxa"/>
          </w:tcPr>
          <w:p w:rsidR="00D20F9F" w:rsidRDefault="00D20F9F" w:rsidP="00D20F9F"/>
        </w:tc>
      </w:tr>
      <w:tr w:rsidR="00D20F9F">
        <w:tc>
          <w:tcPr>
            <w:tcW w:w="4927" w:type="dxa"/>
          </w:tcPr>
          <w:p w:rsidR="00D20F9F" w:rsidRDefault="00D20F9F" w:rsidP="00D20F9F">
            <w:r>
              <w:t>Kwaliteitszorg</w:t>
            </w:r>
          </w:p>
        </w:tc>
        <w:tc>
          <w:tcPr>
            <w:tcW w:w="2179" w:type="dxa"/>
          </w:tcPr>
          <w:p w:rsidR="00D20F9F" w:rsidRDefault="00D20F9F" w:rsidP="00D20F9F"/>
        </w:tc>
        <w:tc>
          <w:tcPr>
            <w:tcW w:w="2180" w:type="dxa"/>
          </w:tcPr>
          <w:p w:rsidR="00D20F9F" w:rsidRDefault="00D20F9F" w:rsidP="00D20F9F"/>
        </w:tc>
      </w:tr>
      <w:tr w:rsidR="00D20F9F">
        <w:tc>
          <w:tcPr>
            <w:tcW w:w="4927" w:type="dxa"/>
          </w:tcPr>
          <w:p w:rsidR="00D20F9F" w:rsidRDefault="00D20F9F" w:rsidP="00D20F9F">
            <w:r>
              <w:t>Pedagogisch handelen</w:t>
            </w:r>
          </w:p>
        </w:tc>
        <w:tc>
          <w:tcPr>
            <w:tcW w:w="2179" w:type="dxa"/>
          </w:tcPr>
          <w:p w:rsidR="00D20F9F" w:rsidRDefault="00D20F9F" w:rsidP="00D20F9F"/>
        </w:tc>
        <w:tc>
          <w:tcPr>
            <w:tcW w:w="2180" w:type="dxa"/>
          </w:tcPr>
          <w:p w:rsidR="00D20F9F" w:rsidRDefault="00D20F9F" w:rsidP="00D20F9F"/>
        </w:tc>
      </w:tr>
      <w:tr w:rsidR="00D20F9F">
        <w:tc>
          <w:tcPr>
            <w:tcW w:w="4927" w:type="dxa"/>
          </w:tcPr>
          <w:p w:rsidR="00D20F9F" w:rsidRDefault="00D20F9F" w:rsidP="001B3353">
            <w:r>
              <w:t>Tijd</w:t>
            </w:r>
          </w:p>
        </w:tc>
        <w:tc>
          <w:tcPr>
            <w:tcW w:w="2179" w:type="dxa"/>
          </w:tcPr>
          <w:p w:rsidR="00D20F9F" w:rsidRDefault="00D20F9F" w:rsidP="001B3353"/>
        </w:tc>
        <w:tc>
          <w:tcPr>
            <w:tcW w:w="2180" w:type="dxa"/>
          </w:tcPr>
          <w:p w:rsidR="00D20F9F" w:rsidRDefault="00D20F9F" w:rsidP="001B3353"/>
        </w:tc>
      </w:tr>
      <w:tr w:rsidR="00D20F9F">
        <w:tc>
          <w:tcPr>
            <w:tcW w:w="4927" w:type="dxa"/>
          </w:tcPr>
          <w:p w:rsidR="00D20F9F" w:rsidRDefault="00D20F9F" w:rsidP="001B3353">
            <w:r>
              <w:t>Schoolklimaat</w:t>
            </w:r>
          </w:p>
        </w:tc>
        <w:tc>
          <w:tcPr>
            <w:tcW w:w="2179" w:type="dxa"/>
          </w:tcPr>
          <w:p w:rsidR="00D20F9F" w:rsidRDefault="00D20F9F" w:rsidP="001B3353"/>
        </w:tc>
        <w:tc>
          <w:tcPr>
            <w:tcW w:w="2180" w:type="dxa"/>
          </w:tcPr>
          <w:p w:rsidR="00D20F9F" w:rsidRDefault="00D20F9F" w:rsidP="001B3353"/>
        </w:tc>
      </w:tr>
      <w:tr w:rsidR="00D20F9F">
        <w:tc>
          <w:tcPr>
            <w:tcW w:w="4927" w:type="dxa"/>
          </w:tcPr>
          <w:p w:rsidR="00D20F9F" w:rsidRDefault="00D20F9F" w:rsidP="001B3353">
            <w:r>
              <w:t>Integraal personeelsbeleid</w:t>
            </w:r>
          </w:p>
        </w:tc>
        <w:tc>
          <w:tcPr>
            <w:tcW w:w="2179" w:type="dxa"/>
          </w:tcPr>
          <w:p w:rsidR="00D20F9F" w:rsidRDefault="00D20F9F" w:rsidP="001B3353"/>
        </w:tc>
        <w:tc>
          <w:tcPr>
            <w:tcW w:w="2180" w:type="dxa"/>
          </w:tcPr>
          <w:p w:rsidR="00D20F9F" w:rsidRDefault="00D20F9F" w:rsidP="001B3353"/>
        </w:tc>
      </w:tr>
      <w:tr w:rsidR="00D20F9F">
        <w:tc>
          <w:tcPr>
            <w:tcW w:w="4927" w:type="dxa"/>
          </w:tcPr>
          <w:p w:rsidR="00D20F9F" w:rsidRDefault="00D20F9F" w:rsidP="001B3353">
            <w:r>
              <w:t>Opbrengsten</w:t>
            </w:r>
          </w:p>
        </w:tc>
        <w:tc>
          <w:tcPr>
            <w:tcW w:w="2179" w:type="dxa"/>
          </w:tcPr>
          <w:p w:rsidR="00D20F9F" w:rsidRDefault="00D20F9F" w:rsidP="001B3353"/>
        </w:tc>
        <w:tc>
          <w:tcPr>
            <w:tcW w:w="2180" w:type="dxa"/>
          </w:tcPr>
          <w:p w:rsidR="00D20F9F" w:rsidRDefault="00D20F9F" w:rsidP="001B3353"/>
        </w:tc>
      </w:tr>
      <w:tr w:rsidR="00D20F9F">
        <w:tc>
          <w:tcPr>
            <w:tcW w:w="4927" w:type="dxa"/>
          </w:tcPr>
          <w:p w:rsidR="00D20F9F" w:rsidRDefault="00D20F9F" w:rsidP="001B3353">
            <w:r>
              <w:t>Inzet van middelen</w:t>
            </w:r>
          </w:p>
        </w:tc>
        <w:tc>
          <w:tcPr>
            <w:tcW w:w="2179" w:type="dxa"/>
          </w:tcPr>
          <w:p w:rsidR="00D20F9F" w:rsidRDefault="00D20F9F" w:rsidP="001B3353"/>
        </w:tc>
        <w:tc>
          <w:tcPr>
            <w:tcW w:w="2180" w:type="dxa"/>
          </w:tcPr>
          <w:p w:rsidR="00D20F9F" w:rsidRDefault="00D20F9F" w:rsidP="001B3353"/>
        </w:tc>
      </w:tr>
      <w:tr w:rsidR="00D20F9F">
        <w:tc>
          <w:tcPr>
            <w:tcW w:w="4927" w:type="dxa"/>
          </w:tcPr>
          <w:p w:rsidR="00D20F9F" w:rsidRDefault="00D20F9F" w:rsidP="001B3353">
            <w:r>
              <w:t>Schooladministratie en schoolprocedures</w:t>
            </w:r>
          </w:p>
        </w:tc>
        <w:tc>
          <w:tcPr>
            <w:tcW w:w="2179" w:type="dxa"/>
          </w:tcPr>
          <w:p w:rsidR="00D20F9F" w:rsidRDefault="00D20F9F" w:rsidP="001B3353"/>
        </w:tc>
        <w:tc>
          <w:tcPr>
            <w:tcW w:w="2180" w:type="dxa"/>
          </w:tcPr>
          <w:p w:rsidR="00D20F9F" w:rsidRDefault="00D20F9F" w:rsidP="001B3353"/>
        </w:tc>
      </w:tr>
      <w:tr w:rsidR="00D20F9F">
        <w:tc>
          <w:tcPr>
            <w:tcW w:w="4927" w:type="dxa"/>
          </w:tcPr>
          <w:p w:rsidR="00D20F9F" w:rsidRDefault="00D20F9F" w:rsidP="001B3353">
            <w:r>
              <w:t>De schoolleiding</w:t>
            </w:r>
          </w:p>
        </w:tc>
        <w:tc>
          <w:tcPr>
            <w:tcW w:w="2179" w:type="dxa"/>
          </w:tcPr>
          <w:p w:rsidR="00D20F9F" w:rsidRDefault="00D20F9F" w:rsidP="001B3353"/>
        </w:tc>
        <w:tc>
          <w:tcPr>
            <w:tcW w:w="2180" w:type="dxa"/>
          </w:tcPr>
          <w:p w:rsidR="00D20F9F" w:rsidRDefault="00D20F9F" w:rsidP="001B3353"/>
        </w:tc>
      </w:tr>
      <w:tr w:rsidR="00D20F9F">
        <w:tc>
          <w:tcPr>
            <w:tcW w:w="4927" w:type="dxa"/>
          </w:tcPr>
          <w:p w:rsidR="00D20F9F" w:rsidRDefault="00D20F9F" w:rsidP="001B3353">
            <w:r>
              <w:t>Levensbeschouwelijke identiteit</w:t>
            </w:r>
          </w:p>
        </w:tc>
        <w:tc>
          <w:tcPr>
            <w:tcW w:w="2179" w:type="dxa"/>
          </w:tcPr>
          <w:p w:rsidR="00D20F9F" w:rsidRDefault="00D20F9F" w:rsidP="001B3353"/>
        </w:tc>
        <w:tc>
          <w:tcPr>
            <w:tcW w:w="2180" w:type="dxa"/>
          </w:tcPr>
          <w:p w:rsidR="00D20F9F" w:rsidRDefault="00D20F9F" w:rsidP="001B3353"/>
        </w:tc>
      </w:tr>
      <w:tr w:rsidR="00D20F9F">
        <w:tc>
          <w:tcPr>
            <w:tcW w:w="4927" w:type="dxa"/>
          </w:tcPr>
          <w:p w:rsidR="00D20F9F" w:rsidRDefault="00D20F9F" w:rsidP="001B3353">
            <w:r>
              <w:t>Kwaliteitszorg (actief) burgerschap en (sociale) integratie</w:t>
            </w:r>
          </w:p>
        </w:tc>
        <w:tc>
          <w:tcPr>
            <w:tcW w:w="2179" w:type="dxa"/>
          </w:tcPr>
          <w:p w:rsidR="00D20F9F" w:rsidRDefault="00D20F9F" w:rsidP="001B3353"/>
        </w:tc>
        <w:tc>
          <w:tcPr>
            <w:tcW w:w="2180" w:type="dxa"/>
          </w:tcPr>
          <w:p w:rsidR="00D20F9F" w:rsidRDefault="00D20F9F" w:rsidP="001B3353"/>
        </w:tc>
      </w:tr>
      <w:tr w:rsidR="00D20F9F">
        <w:tc>
          <w:tcPr>
            <w:tcW w:w="4927" w:type="dxa"/>
          </w:tcPr>
          <w:p w:rsidR="00D20F9F" w:rsidRDefault="00351BC2" w:rsidP="001B3353">
            <w:r>
              <w:t>Rekenen en Wisku</w:t>
            </w:r>
            <w:r w:rsidR="00D20F9F">
              <w:t>nde</w:t>
            </w:r>
          </w:p>
        </w:tc>
        <w:tc>
          <w:tcPr>
            <w:tcW w:w="2179" w:type="dxa"/>
          </w:tcPr>
          <w:p w:rsidR="00D20F9F" w:rsidRDefault="00D20F9F" w:rsidP="001B3353"/>
        </w:tc>
        <w:tc>
          <w:tcPr>
            <w:tcW w:w="2180" w:type="dxa"/>
          </w:tcPr>
          <w:p w:rsidR="00D20F9F" w:rsidRDefault="00D20F9F" w:rsidP="001B3353"/>
        </w:tc>
      </w:tr>
      <w:tr w:rsidR="00D20F9F">
        <w:tc>
          <w:tcPr>
            <w:tcW w:w="4927" w:type="dxa"/>
          </w:tcPr>
          <w:p w:rsidR="00D20F9F" w:rsidRDefault="00D20F9F" w:rsidP="001B3353">
            <w:r>
              <w:t>Taalleesonderwijs</w:t>
            </w:r>
          </w:p>
        </w:tc>
        <w:tc>
          <w:tcPr>
            <w:tcW w:w="2179" w:type="dxa"/>
          </w:tcPr>
          <w:p w:rsidR="00D20F9F" w:rsidRDefault="00D20F9F" w:rsidP="001B3353"/>
        </w:tc>
        <w:tc>
          <w:tcPr>
            <w:tcW w:w="2180" w:type="dxa"/>
          </w:tcPr>
          <w:p w:rsidR="00D20F9F" w:rsidRDefault="00D20F9F" w:rsidP="001B3353"/>
        </w:tc>
      </w:tr>
      <w:tr w:rsidR="00D20F9F">
        <w:tc>
          <w:tcPr>
            <w:tcW w:w="4927" w:type="dxa"/>
          </w:tcPr>
          <w:p w:rsidR="00D20F9F" w:rsidRDefault="00D20F9F" w:rsidP="001B3353">
            <w:r>
              <w:t>Wetenschap en Techniek</w:t>
            </w:r>
          </w:p>
        </w:tc>
        <w:tc>
          <w:tcPr>
            <w:tcW w:w="2179" w:type="dxa"/>
          </w:tcPr>
          <w:p w:rsidR="00D20F9F" w:rsidRDefault="00D20F9F" w:rsidP="001B3353"/>
        </w:tc>
        <w:tc>
          <w:tcPr>
            <w:tcW w:w="2180" w:type="dxa"/>
          </w:tcPr>
          <w:p w:rsidR="00D20F9F" w:rsidRDefault="00D20F9F" w:rsidP="001B3353"/>
        </w:tc>
      </w:tr>
      <w:tr w:rsidR="00D20F9F">
        <w:tc>
          <w:tcPr>
            <w:tcW w:w="4927" w:type="dxa"/>
          </w:tcPr>
          <w:p w:rsidR="00D20F9F" w:rsidRDefault="00D20F9F" w:rsidP="001B3353">
            <w:r>
              <w:t>Zorg en begeleiding (en toetsinstrumenten)</w:t>
            </w:r>
          </w:p>
        </w:tc>
        <w:tc>
          <w:tcPr>
            <w:tcW w:w="2179" w:type="dxa"/>
          </w:tcPr>
          <w:p w:rsidR="00D20F9F" w:rsidRDefault="00D20F9F" w:rsidP="001B3353"/>
        </w:tc>
        <w:tc>
          <w:tcPr>
            <w:tcW w:w="2180" w:type="dxa"/>
          </w:tcPr>
          <w:p w:rsidR="00D20F9F" w:rsidRDefault="00D20F9F" w:rsidP="001B3353"/>
        </w:tc>
      </w:tr>
      <w:tr w:rsidR="00D20F9F">
        <w:tc>
          <w:tcPr>
            <w:tcW w:w="4927" w:type="dxa"/>
          </w:tcPr>
          <w:p w:rsidR="00D20F9F" w:rsidRDefault="005B54B9" w:rsidP="001B3353">
            <w:r>
              <w:t>Kwaliteitskaart professionele cultuur (ontwikkeld door D4W)</w:t>
            </w:r>
          </w:p>
        </w:tc>
        <w:tc>
          <w:tcPr>
            <w:tcW w:w="2179" w:type="dxa"/>
          </w:tcPr>
          <w:p w:rsidR="00D20F9F" w:rsidRDefault="00D20F9F" w:rsidP="001B3353"/>
        </w:tc>
        <w:tc>
          <w:tcPr>
            <w:tcW w:w="2180" w:type="dxa"/>
          </w:tcPr>
          <w:p w:rsidR="00D20F9F" w:rsidRDefault="00D20F9F" w:rsidP="001B3353"/>
        </w:tc>
      </w:tr>
      <w:tr w:rsidR="00D20F9F">
        <w:tc>
          <w:tcPr>
            <w:tcW w:w="4927" w:type="dxa"/>
          </w:tcPr>
          <w:p w:rsidR="00D20F9F" w:rsidRDefault="00D20F9F" w:rsidP="001B3353"/>
        </w:tc>
        <w:tc>
          <w:tcPr>
            <w:tcW w:w="2179" w:type="dxa"/>
          </w:tcPr>
          <w:p w:rsidR="00D20F9F" w:rsidRDefault="00D20F9F" w:rsidP="001B3353"/>
        </w:tc>
        <w:tc>
          <w:tcPr>
            <w:tcW w:w="2180" w:type="dxa"/>
          </w:tcPr>
          <w:p w:rsidR="00D20F9F" w:rsidRDefault="00D20F9F" w:rsidP="001B3353"/>
        </w:tc>
      </w:tr>
      <w:tr w:rsidR="00D20F9F">
        <w:tc>
          <w:tcPr>
            <w:tcW w:w="4927" w:type="dxa"/>
          </w:tcPr>
          <w:p w:rsidR="00D20F9F" w:rsidRDefault="00D20F9F" w:rsidP="001B3353"/>
        </w:tc>
        <w:tc>
          <w:tcPr>
            <w:tcW w:w="2179" w:type="dxa"/>
          </w:tcPr>
          <w:p w:rsidR="00D20F9F" w:rsidRDefault="00D20F9F" w:rsidP="001B3353"/>
        </w:tc>
        <w:tc>
          <w:tcPr>
            <w:tcW w:w="2180" w:type="dxa"/>
          </w:tcPr>
          <w:p w:rsidR="00D20F9F" w:rsidRDefault="00D20F9F" w:rsidP="001B3353"/>
        </w:tc>
      </w:tr>
      <w:tr w:rsidR="00D20F9F">
        <w:tc>
          <w:tcPr>
            <w:tcW w:w="4927" w:type="dxa"/>
          </w:tcPr>
          <w:p w:rsidR="006812FA" w:rsidRDefault="006812FA" w:rsidP="001B3353">
            <w:pPr>
              <w:rPr>
                <w:b/>
                <w:sz w:val="22"/>
                <w:szCs w:val="22"/>
              </w:rPr>
            </w:pPr>
          </w:p>
          <w:p w:rsidR="00D20F9F" w:rsidRPr="00351BC2" w:rsidRDefault="00A3491F" w:rsidP="001B3353">
            <w:pPr>
              <w:rPr>
                <w:b/>
                <w:sz w:val="22"/>
                <w:szCs w:val="22"/>
              </w:rPr>
            </w:pPr>
            <w:r w:rsidRPr="00351BC2">
              <w:rPr>
                <w:b/>
                <w:sz w:val="22"/>
                <w:szCs w:val="22"/>
              </w:rPr>
              <w:t>De Kwaliteitskaarten worden ingezet bij de onderwerpen die bij de schoolontwikkeling aan de orde komen.</w:t>
            </w:r>
            <w:r w:rsidR="00351BC2">
              <w:rPr>
                <w:b/>
                <w:sz w:val="22"/>
                <w:szCs w:val="22"/>
              </w:rPr>
              <w:t xml:space="preserve"> Het MT </w:t>
            </w:r>
            <w:r w:rsidRPr="00351BC2">
              <w:rPr>
                <w:b/>
                <w:sz w:val="22"/>
                <w:szCs w:val="22"/>
              </w:rPr>
              <w:t xml:space="preserve">gebruikt </w:t>
            </w:r>
            <w:r w:rsidR="00351BC2">
              <w:rPr>
                <w:b/>
                <w:sz w:val="22"/>
                <w:szCs w:val="22"/>
              </w:rPr>
              <w:t xml:space="preserve">de kaarten </w:t>
            </w:r>
            <w:r w:rsidRPr="00351BC2">
              <w:rPr>
                <w:b/>
                <w:sz w:val="22"/>
                <w:szCs w:val="22"/>
              </w:rPr>
              <w:t>om te checken of aa</w:t>
            </w:r>
            <w:r w:rsidR="00351BC2">
              <w:rPr>
                <w:b/>
                <w:sz w:val="22"/>
                <w:szCs w:val="22"/>
              </w:rPr>
              <w:t>n alle aspecten is gedacht. In</w:t>
            </w:r>
            <w:r w:rsidRPr="00351BC2">
              <w:rPr>
                <w:b/>
                <w:sz w:val="22"/>
                <w:szCs w:val="22"/>
              </w:rPr>
              <w:t xml:space="preserve"> het </w:t>
            </w:r>
            <w:r w:rsidR="00351BC2">
              <w:rPr>
                <w:b/>
                <w:sz w:val="22"/>
                <w:szCs w:val="22"/>
              </w:rPr>
              <w:t xml:space="preserve">team worden de kaarten ingezet </w:t>
            </w:r>
            <w:r w:rsidRPr="00351BC2">
              <w:rPr>
                <w:b/>
                <w:sz w:val="22"/>
                <w:szCs w:val="22"/>
              </w:rPr>
              <w:t>om te kijken hoe de stand van zaken</w:t>
            </w:r>
            <w:r w:rsidR="00351BC2">
              <w:rPr>
                <w:b/>
                <w:sz w:val="22"/>
                <w:szCs w:val="22"/>
              </w:rPr>
              <w:t xml:space="preserve"> is m.b.t. dat onderwerp en waar nog acties moeten volgen</w:t>
            </w:r>
            <w:r w:rsidRPr="00351BC2">
              <w:rPr>
                <w:b/>
                <w:sz w:val="22"/>
                <w:szCs w:val="22"/>
              </w:rPr>
              <w:t xml:space="preserve">. </w:t>
            </w:r>
          </w:p>
          <w:p w:rsidR="00A3491F" w:rsidRDefault="00A3491F" w:rsidP="001B3353">
            <w:pPr>
              <w:rPr>
                <w:b/>
                <w:sz w:val="22"/>
                <w:szCs w:val="22"/>
              </w:rPr>
            </w:pPr>
            <w:r w:rsidRPr="00351BC2">
              <w:rPr>
                <w:b/>
                <w:sz w:val="22"/>
                <w:szCs w:val="22"/>
              </w:rPr>
              <w:t>De kwaliteitskaarten worden dus ook ingezet, in de in hoofdstuk 3 aangegeven onderwijsbeleidsterreinen die de komende tijd aan de orde zijn</w:t>
            </w:r>
            <w:r w:rsidR="00351BC2">
              <w:rPr>
                <w:b/>
                <w:sz w:val="22"/>
                <w:szCs w:val="22"/>
              </w:rPr>
              <w:t>.</w:t>
            </w:r>
          </w:p>
          <w:p w:rsidR="006812FA" w:rsidRDefault="006812FA" w:rsidP="001B3353">
            <w:pPr>
              <w:rPr>
                <w:b/>
                <w:sz w:val="22"/>
                <w:szCs w:val="22"/>
              </w:rPr>
            </w:pPr>
          </w:p>
          <w:p w:rsidR="006812FA" w:rsidRDefault="006812FA" w:rsidP="001B3353"/>
        </w:tc>
        <w:tc>
          <w:tcPr>
            <w:tcW w:w="2179" w:type="dxa"/>
          </w:tcPr>
          <w:p w:rsidR="00D20F9F" w:rsidRDefault="00D20F9F" w:rsidP="001B3353"/>
        </w:tc>
        <w:tc>
          <w:tcPr>
            <w:tcW w:w="2180" w:type="dxa"/>
          </w:tcPr>
          <w:p w:rsidR="00D20F9F" w:rsidRDefault="00D20F9F" w:rsidP="001B3353"/>
        </w:tc>
      </w:tr>
    </w:tbl>
    <w:p w:rsidR="00D20F9F" w:rsidRPr="00D20F9F" w:rsidRDefault="00D20F9F" w:rsidP="00D20F9F">
      <w:pPr>
        <w:sectPr w:rsidR="00D20F9F" w:rsidRPr="00D20F9F">
          <w:footerReference w:type="default" r:id="rId17"/>
          <w:footerReference w:type="first" r:id="rId18"/>
          <w:pgSz w:w="11906" w:h="16838"/>
          <w:pgMar w:top="1418" w:right="1418" w:bottom="1418" w:left="1418" w:header="709" w:footer="709" w:gutter="0"/>
          <w:cols w:space="708"/>
          <w:titlePg/>
          <w:docGrid w:linePitch="360"/>
        </w:sectPr>
      </w:pPr>
    </w:p>
    <w:p w:rsidR="008F76F9" w:rsidRPr="00295FBF" w:rsidRDefault="008F76F9" w:rsidP="00295FBF">
      <w:pPr>
        <w:rPr>
          <w:b/>
        </w:rPr>
      </w:pPr>
    </w:p>
    <w:p w:rsidR="00B334FA" w:rsidRDefault="00B334FA" w:rsidP="00B334FA"/>
    <w:p w:rsidR="00C23BE9" w:rsidRPr="00B175A9" w:rsidRDefault="00C23BE9" w:rsidP="008E2B9B">
      <w:pPr>
        <w:rPr>
          <w:rFonts w:cs="Nirmala UI"/>
          <w:b/>
          <w:sz w:val="32"/>
          <w:szCs w:val="32"/>
        </w:rPr>
      </w:pPr>
      <w:r w:rsidRPr="00B175A9">
        <w:rPr>
          <w:rFonts w:cs="Nirmala UI"/>
          <w:b/>
          <w:sz w:val="32"/>
          <w:szCs w:val="32"/>
        </w:rPr>
        <w:t>Bijlage: 3</w:t>
      </w:r>
    </w:p>
    <w:p w:rsidR="008E2B9B" w:rsidRPr="00B175A9" w:rsidRDefault="00603CD6" w:rsidP="008E2B9B">
      <w:pPr>
        <w:rPr>
          <w:rFonts w:cs="Nirmala UI"/>
          <w:b/>
          <w:sz w:val="32"/>
          <w:szCs w:val="32"/>
        </w:rPr>
      </w:pPr>
      <w:r w:rsidRPr="00B175A9">
        <w:rPr>
          <w:rFonts w:cs="Nirmala UI"/>
          <w:b/>
          <w:sz w:val="32"/>
          <w:szCs w:val="32"/>
        </w:rPr>
        <w:t>School</w:t>
      </w:r>
      <w:r w:rsidR="00C23BE9" w:rsidRPr="00B175A9">
        <w:rPr>
          <w:rFonts w:cs="Nirmala UI"/>
          <w:b/>
          <w:sz w:val="32"/>
          <w:szCs w:val="32"/>
        </w:rPr>
        <w:t xml:space="preserve">plan schoolontwikkeling </w:t>
      </w:r>
      <w:r w:rsidRPr="00B175A9">
        <w:rPr>
          <w:rFonts w:cs="Nirmala UI"/>
          <w:b/>
          <w:sz w:val="32"/>
          <w:szCs w:val="32"/>
        </w:rPr>
        <w:t xml:space="preserve"> 2015-2019 Koningin Wilhelminaschool</w:t>
      </w:r>
      <w:r w:rsidR="0092459F">
        <w:rPr>
          <w:rFonts w:cs="Nirmala UI"/>
          <w:b/>
          <w:sz w:val="32"/>
          <w:szCs w:val="32"/>
        </w:rPr>
        <w:t xml:space="preserve"> Gouda</w:t>
      </w:r>
    </w:p>
    <w:p w:rsidR="00C23BE9" w:rsidRPr="00603CD6" w:rsidRDefault="00C23BE9" w:rsidP="008E2B9B">
      <w:pPr>
        <w:rPr>
          <w:rFonts w:cs="Nirmala UI"/>
          <w:b/>
          <w:sz w:val="24"/>
        </w:rPr>
      </w:pPr>
    </w:p>
    <w:tbl>
      <w:tblPr>
        <w:tblpPr w:leftFromText="141" w:rightFromText="141" w:vertAnchor="text" w:tblpY="1"/>
        <w:tblOverlap w:val="never"/>
        <w:tblW w:w="14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5953"/>
        <w:gridCol w:w="1783"/>
        <w:gridCol w:w="1903"/>
        <w:gridCol w:w="1417"/>
        <w:gridCol w:w="1434"/>
      </w:tblGrid>
      <w:tr w:rsidR="008E2B9B" w:rsidRPr="00603CD6" w:rsidTr="00236452">
        <w:tc>
          <w:tcPr>
            <w:tcW w:w="7933" w:type="dxa"/>
            <w:gridSpan w:val="2"/>
          </w:tcPr>
          <w:p w:rsidR="008E2B9B" w:rsidRPr="00B175A9" w:rsidRDefault="0000101C" w:rsidP="0085186B">
            <w:pPr>
              <w:rPr>
                <w:rFonts w:cs="Nirmala UI"/>
                <w:sz w:val="28"/>
                <w:szCs w:val="28"/>
              </w:rPr>
            </w:pPr>
            <w:r>
              <w:rPr>
                <w:rFonts w:cs="Nirmala UI"/>
                <w:b/>
                <w:sz w:val="28"/>
                <w:szCs w:val="28"/>
              </w:rPr>
              <w:t xml:space="preserve">Beleid </w:t>
            </w:r>
            <w:r w:rsidRPr="0000101C">
              <w:rPr>
                <w:rFonts w:cs="Nirmala UI"/>
                <w:b/>
                <w:sz w:val="20"/>
                <w:szCs w:val="20"/>
              </w:rPr>
              <w:t>tav</w:t>
            </w:r>
            <w:r>
              <w:rPr>
                <w:rFonts w:cs="Nirmala UI"/>
                <w:b/>
                <w:sz w:val="28"/>
                <w:szCs w:val="28"/>
              </w:rPr>
              <w:t xml:space="preserve"> Identiteit, Onderwijskunde en Kwaliteit</w:t>
            </w:r>
          </w:p>
        </w:tc>
        <w:tc>
          <w:tcPr>
            <w:tcW w:w="6537" w:type="dxa"/>
            <w:gridSpan w:val="4"/>
          </w:tcPr>
          <w:p w:rsidR="008E2B9B" w:rsidRPr="00B175A9" w:rsidRDefault="008E2B9B" w:rsidP="0085186B">
            <w:pPr>
              <w:rPr>
                <w:rFonts w:cs="Nirmala UI"/>
                <w:sz w:val="28"/>
                <w:szCs w:val="28"/>
              </w:rPr>
            </w:pPr>
            <w:r w:rsidRPr="00B175A9">
              <w:rPr>
                <w:rFonts w:cs="Nirmala UI"/>
                <w:b/>
                <w:sz w:val="28"/>
                <w:szCs w:val="28"/>
              </w:rPr>
              <w:t xml:space="preserve">Schooljaar 2015-2016          </w:t>
            </w:r>
            <w:r w:rsidR="00AA4E25" w:rsidRPr="00B175A9">
              <w:rPr>
                <w:rFonts w:cs="Nirmala UI"/>
                <w:b/>
                <w:sz w:val="28"/>
                <w:szCs w:val="28"/>
              </w:rPr>
              <w:t xml:space="preserve">              </w:t>
            </w:r>
          </w:p>
        </w:tc>
      </w:tr>
      <w:tr w:rsidR="008E2B9B" w:rsidRPr="00603CD6" w:rsidTr="00236452">
        <w:tc>
          <w:tcPr>
            <w:tcW w:w="1980" w:type="dxa"/>
          </w:tcPr>
          <w:p w:rsidR="008E2B9B" w:rsidRPr="00603CD6" w:rsidRDefault="00EB47D1" w:rsidP="0085186B">
            <w:pPr>
              <w:rPr>
                <w:rFonts w:cs="Nirmala UI"/>
                <w:b/>
                <w:sz w:val="22"/>
                <w:szCs w:val="22"/>
              </w:rPr>
            </w:pPr>
            <w:r w:rsidRPr="00603CD6">
              <w:rPr>
                <w:rFonts w:cs="Nirmala UI"/>
                <w:b/>
                <w:sz w:val="22"/>
                <w:szCs w:val="22"/>
              </w:rPr>
              <w:t>onderwerp</w:t>
            </w:r>
          </w:p>
        </w:tc>
        <w:tc>
          <w:tcPr>
            <w:tcW w:w="5953" w:type="dxa"/>
          </w:tcPr>
          <w:p w:rsidR="008E2B9B" w:rsidRPr="00603CD6" w:rsidRDefault="00EB47D1" w:rsidP="0085186B">
            <w:pPr>
              <w:rPr>
                <w:rFonts w:cs="Nirmala UI"/>
                <w:b/>
                <w:sz w:val="22"/>
                <w:szCs w:val="22"/>
              </w:rPr>
            </w:pPr>
            <w:r w:rsidRPr="00603CD6">
              <w:rPr>
                <w:rFonts w:cs="Nirmala UI"/>
                <w:b/>
                <w:sz w:val="22"/>
                <w:szCs w:val="22"/>
              </w:rPr>
              <w:t>Gewenste situatie  en activiteiten</w:t>
            </w:r>
          </w:p>
        </w:tc>
        <w:tc>
          <w:tcPr>
            <w:tcW w:w="1783" w:type="dxa"/>
          </w:tcPr>
          <w:p w:rsidR="008E2B9B" w:rsidRPr="00603CD6" w:rsidRDefault="00EB47D1" w:rsidP="0085186B">
            <w:pPr>
              <w:rPr>
                <w:rFonts w:cs="Nirmala UI"/>
                <w:b/>
                <w:sz w:val="20"/>
                <w:szCs w:val="20"/>
              </w:rPr>
            </w:pPr>
            <w:r w:rsidRPr="00603CD6">
              <w:rPr>
                <w:rFonts w:cs="Nirmala UI"/>
                <w:b/>
                <w:sz w:val="20"/>
                <w:szCs w:val="20"/>
              </w:rPr>
              <w:t>Planning</w:t>
            </w:r>
          </w:p>
        </w:tc>
        <w:tc>
          <w:tcPr>
            <w:tcW w:w="1903" w:type="dxa"/>
          </w:tcPr>
          <w:p w:rsidR="008E2B9B" w:rsidRPr="00603CD6" w:rsidRDefault="00EB47D1" w:rsidP="0085186B">
            <w:pPr>
              <w:rPr>
                <w:rFonts w:cs="Nirmala UI"/>
                <w:b/>
                <w:sz w:val="20"/>
                <w:szCs w:val="20"/>
              </w:rPr>
            </w:pPr>
            <w:r w:rsidRPr="00603CD6">
              <w:rPr>
                <w:rFonts w:cs="Nirmala UI"/>
                <w:b/>
                <w:sz w:val="20"/>
                <w:szCs w:val="20"/>
              </w:rPr>
              <w:t>Verantwoordelijke</w:t>
            </w:r>
          </w:p>
        </w:tc>
        <w:tc>
          <w:tcPr>
            <w:tcW w:w="1417" w:type="dxa"/>
          </w:tcPr>
          <w:p w:rsidR="008E2B9B" w:rsidRPr="00603CD6" w:rsidRDefault="00EB47D1" w:rsidP="0085186B">
            <w:pPr>
              <w:rPr>
                <w:rFonts w:cs="Nirmala UI"/>
                <w:b/>
                <w:sz w:val="20"/>
                <w:szCs w:val="20"/>
              </w:rPr>
            </w:pPr>
            <w:r w:rsidRPr="00603CD6">
              <w:rPr>
                <w:rFonts w:cs="Nirmala UI"/>
                <w:b/>
                <w:sz w:val="20"/>
                <w:szCs w:val="20"/>
              </w:rPr>
              <w:t>kosten</w:t>
            </w:r>
          </w:p>
        </w:tc>
        <w:tc>
          <w:tcPr>
            <w:tcW w:w="1434" w:type="dxa"/>
          </w:tcPr>
          <w:p w:rsidR="00EB47D1" w:rsidRDefault="00EB47D1" w:rsidP="0085186B">
            <w:pPr>
              <w:rPr>
                <w:rFonts w:cs="Nirmala UI"/>
                <w:b/>
                <w:sz w:val="20"/>
                <w:szCs w:val="20"/>
              </w:rPr>
            </w:pPr>
            <w:r w:rsidRPr="00603CD6">
              <w:rPr>
                <w:rFonts w:cs="Nirmala UI"/>
                <w:b/>
                <w:sz w:val="20"/>
                <w:szCs w:val="20"/>
              </w:rPr>
              <w:t>Evaluatie</w:t>
            </w:r>
          </w:p>
          <w:p w:rsidR="00B23BA4" w:rsidRPr="00603CD6" w:rsidRDefault="00B23BA4" w:rsidP="0085186B">
            <w:pPr>
              <w:rPr>
                <w:rFonts w:cs="Nirmala UI"/>
                <w:b/>
                <w:sz w:val="20"/>
                <w:szCs w:val="20"/>
              </w:rPr>
            </w:pPr>
            <w:r>
              <w:rPr>
                <w:rFonts w:cs="Nirmala UI"/>
                <w:b/>
                <w:sz w:val="20"/>
                <w:szCs w:val="20"/>
              </w:rPr>
              <w:t>Borging</w:t>
            </w:r>
          </w:p>
        </w:tc>
      </w:tr>
      <w:tr w:rsidR="008E2B9B" w:rsidRPr="00B53B84" w:rsidTr="00236452">
        <w:tc>
          <w:tcPr>
            <w:tcW w:w="1980" w:type="dxa"/>
          </w:tcPr>
          <w:p w:rsidR="008E2B9B" w:rsidRPr="00F9426B" w:rsidRDefault="00AA4E25" w:rsidP="0085186B">
            <w:pPr>
              <w:rPr>
                <w:rFonts w:cs="Nirmala UI"/>
                <w:sz w:val="20"/>
                <w:szCs w:val="20"/>
              </w:rPr>
            </w:pPr>
            <w:r w:rsidRPr="00F9426B">
              <w:rPr>
                <w:rFonts w:cs="Nirmala UI"/>
                <w:b/>
                <w:sz w:val="22"/>
                <w:szCs w:val="22"/>
              </w:rPr>
              <w:t>Passend Onderwijs</w:t>
            </w:r>
          </w:p>
          <w:p w:rsidR="008E2B9B" w:rsidRPr="00F9426B" w:rsidRDefault="008E2B9B" w:rsidP="0085186B">
            <w:pPr>
              <w:rPr>
                <w:rFonts w:cs="Nirmala UI"/>
                <w:sz w:val="20"/>
                <w:szCs w:val="20"/>
              </w:rPr>
            </w:pPr>
          </w:p>
        </w:tc>
        <w:tc>
          <w:tcPr>
            <w:tcW w:w="5953" w:type="dxa"/>
          </w:tcPr>
          <w:p w:rsidR="00C95C6F" w:rsidRPr="00F9426B" w:rsidRDefault="008E2B9B" w:rsidP="00C95C6F">
            <w:pPr>
              <w:rPr>
                <w:rFonts w:cs="Nirmala UI"/>
                <w:sz w:val="20"/>
                <w:szCs w:val="20"/>
              </w:rPr>
            </w:pPr>
            <w:r w:rsidRPr="00F9426B">
              <w:rPr>
                <w:rFonts w:cs="Nirmala UI"/>
                <w:sz w:val="20"/>
                <w:szCs w:val="20"/>
              </w:rPr>
              <w:t>We bezien ons niveau van basisondersteuning dat binnen SWV-PO-MH is afgesproken.</w:t>
            </w:r>
            <w:r w:rsidR="005C4AC9">
              <w:rPr>
                <w:rFonts w:cs="Nirmala UI"/>
                <w:sz w:val="20"/>
                <w:szCs w:val="20"/>
              </w:rPr>
              <w:t xml:space="preserve"> We hebben actie ingezet in de zorgstructuur en het planmatig werken evalueren analyseren en plannen van vervolgstappen.</w:t>
            </w:r>
            <w:r w:rsidRPr="00F9426B">
              <w:rPr>
                <w:rFonts w:cs="Nirmala UI"/>
                <w:sz w:val="20"/>
                <w:szCs w:val="20"/>
              </w:rPr>
              <w:t xml:space="preserve"> </w:t>
            </w:r>
          </w:p>
          <w:p w:rsidR="008E2B9B" w:rsidRPr="00F9426B" w:rsidRDefault="008E2B9B" w:rsidP="0085186B">
            <w:pPr>
              <w:rPr>
                <w:rFonts w:cs="Nirmala UI"/>
                <w:sz w:val="20"/>
                <w:szCs w:val="20"/>
              </w:rPr>
            </w:pPr>
          </w:p>
          <w:p w:rsidR="008E2B9B" w:rsidRPr="00F9426B" w:rsidRDefault="008E2B9B" w:rsidP="0085186B">
            <w:pPr>
              <w:rPr>
                <w:rFonts w:cs="Nirmala UI"/>
                <w:sz w:val="20"/>
                <w:szCs w:val="20"/>
              </w:rPr>
            </w:pPr>
            <w:r w:rsidRPr="00F9426B">
              <w:rPr>
                <w:rFonts w:cs="Nirmala UI"/>
                <w:sz w:val="20"/>
                <w:szCs w:val="20"/>
              </w:rPr>
              <w:t xml:space="preserve">Het ontwikkelingsperspectief plan(OPP) en het groeidocument welke vanuit het SWV zijn afgesproken worden bijgesteld en volledig geïmplementeerd in de zorglijn. </w:t>
            </w:r>
          </w:p>
          <w:p w:rsidR="008E2B9B" w:rsidRPr="00F9426B" w:rsidRDefault="008E2B9B" w:rsidP="0085186B">
            <w:pPr>
              <w:rPr>
                <w:rFonts w:cs="Nirmala UI"/>
                <w:sz w:val="20"/>
                <w:szCs w:val="20"/>
              </w:rPr>
            </w:pPr>
          </w:p>
          <w:p w:rsidR="008E2B9B" w:rsidRPr="00F9426B" w:rsidRDefault="005C4AC9" w:rsidP="0085186B">
            <w:pPr>
              <w:rPr>
                <w:rFonts w:cs="Nirmala UI"/>
                <w:sz w:val="20"/>
                <w:szCs w:val="20"/>
              </w:rPr>
            </w:pPr>
            <w:r>
              <w:rPr>
                <w:rFonts w:cs="Nirmala UI"/>
                <w:sz w:val="20"/>
                <w:szCs w:val="20"/>
              </w:rPr>
              <w:t>Het schoolondersteuning</w:t>
            </w:r>
            <w:r w:rsidR="008E2B9B" w:rsidRPr="00F9426B">
              <w:rPr>
                <w:rFonts w:cs="Nirmala UI"/>
                <w:sz w:val="20"/>
                <w:szCs w:val="20"/>
              </w:rPr>
              <w:t>s profiel wordt aan het einde van ieder schooljaar in de algemene evaluatieronde geëvalueerd. Indien nodig wordt een update van dit profiel gemaakt.</w:t>
            </w:r>
          </w:p>
          <w:p w:rsidR="008E2B9B" w:rsidRPr="00F9426B" w:rsidRDefault="008E2B9B" w:rsidP="0085186B">
            <w:pPr>
              <w:rPr>
                <w:rFonts w:cs="Nirmala UI"/>
                <w:i/>
                <w:sz w:val="20"/>
                <w:szCs w:val="20"/>
              </w:rPr>
            </w:pPr>
          </w:p>
        </w:tc>
        <w:tc>
          <w:tcPr>
            <w:tcW w:w="1783" w:type="dxa"/>
          </w:tcPr>
          <w:p w:rsidR="00AA4E25" w:rsidRDefault="00AA4E25" w:rsidP="0085186B">
            <w:pPr>
              <w:rPr>
                <w:rFonts w:cs="Nirmala UI"/>
                <w:sz w:val="20"/>
                <w:szCs w:val="20"/>
              </w:rPr>
            </w:pPr>
            <w:r>
              <w:rPr>
                <w:rFonts w:cs="Nirmala UI"/>
                <w:sz w:val="20"/>
                <w:szCs w:val="20"/>
              </w:rPr>
              <w:t xml:space="preserve">Op </w:t>
            </w:r>
          </w:p>
          <w:p w:rsidR="008E2B9B" w:rsidRPr="00F9426B" w:rsidRDefault="00AA4E25" w:rsidP="0085186B">
            <w:pPr>
              <w:rPr>
                <w:rFonts w:cs="Nirmala UI"/>
                <w:sz w:val="20"/>
                <w:szCs w:val="20"/>
              </w:rPr>
            </w:pPr>
            <w:r>
              <w:rPr>
                <w:rFonts w:cs="Nirmala UI"/>
                <w:sz w:val="20"/>
                <w:szCs w:val="20"/>
              </w:rPr>
              <w:t>Rooster PV en studiedagen</w:t>
            </w:r>
          </w:p>
          <w:p w:rsidR="008E2B9B" w:rsidRPr="00F9426B" w:rsidRDefault="008E2B9B" w:rsidP="0085186B">
            <w:pPr>
              <w:rPr>
                <w:rFonts w:cs="Nirmala UI"/>
                <w:sz w:val="20"/>
                <w:szCs w:val="20"/>
              </w:rPr>
            </w:pPr>
          </w:p>
          <w:p w:rsidR="008E2B9B" w:rsidRPr="00F9426B" w:rsidRDefault="008E2B9B" w:rsidP="0085186B">
            <w:pPr>
              <w:rPr>
                <w:rFonts w:cs="Nirmala UI"/>
                <w:sz w:val="20"/>
                <w:szCs w:val="20"/>
              </w:rPr>
            </w:pPr>
          </w:p>
          <w:p w:rsidR="008E2B9B" w:rsidRDefault="008E2B9B" w:rsidP="0085186B">
            <w:pPr>
              <w:rPr>
                <w:rFonts w:cs="Nirmala UI"/>
                <w:sz w:val="20"/>
                <w:szCs w:val="20"/>
              </w:rPr>
            </w:pPr>
          </w:p>
          <w:p w:rsidR="00280226" w:rsidRDefault="00280226" w:rsidP="0085186B">
            <w:pPr>
              <w:rPr>
                <w:rFonts w:cs="Nirmala UI"/>
                <w:sz w:val="20"/>
                <w:szCs w:val="20"/>
              </w:rPr>
            </w:pPr>
          </w:p>
          <w:p w:rsidR="008E2B9B" w:rsidRPr="00F9426B" w:rsidRDefault="008E2B9B" w:rsidP="0085186B">
            <w:pPr>
              <w:rPr>
                <w:rFonts w:cs="Nirmala UI"/>
                <w:sz w:val="20"/>
                <w:szCs w:val="20"/>
              </w:rPr>
            </w:pPr>
            <w:r w:rsidRPr="00F9426B">
              <w:rPr>
                <w:rFonts w:cs="Nirmala UI"/>
                <w:sz w:val="20"/>
                <w:szCs w:val="20"/>
              </w:rPr>
              <w:t>Idem</w:t>
            </w:r>
          </w:p>
          <w:p w:rsidR="008E2B9B" w:rsidRDefault="008E2B9B" w:rsidP="0085186B">
            <w:pPr>
              <w:rPr>
                <w:rFonts w:cs="Nirmala UI"/>
                <w:sz w:val="20"/>
                <w:szCs w:val="20"/>
              </w:rPr>
            </w:pPr>
          </w:p>
          <w:p w:rsidR="008E2B9B" w:rsidRDefault="008E2B9B" w:rsidP="0085186B">
            <w:pPr>
              <w:rPr>
                <w:rFonts w:cs="Nirmala UI"/>
                <w:sz w:val="20"/>
                <w:szCs w:val="20"/>
              </w:rPr>
            </w:pPr>
          </w:p>
          <w:p w:rsidR="008E2B9B" w:rsidRDefault="008E2B9B" w:rsidP="0085186B">
            <w:pPr>
              <w:rPr>
                <w:rFonts w:cs="Nirmala UI"/>
                <w:sz w:val="20"/>
                <w:szCs w:val="20"/>
              </w:rPr>
            </w:pPr>
          </w:p>
          <w:p w:rsidR="00280226" w:rsidRPr="00F9426B" w:rsidRDefault="00280226" w:rsidP="0085186B">
            <w:pPr>
              <w:rPr>
                <w:rFonts w:cs="Nirmala UI"/>
                <w:sz w:val="20"/>
                <w:szCs w:val="20"/>
              </w:rPr>
            </w:pPr>
          </w:p>
          <w:p w:rsidR="008E2B9B" w:rsidRPr="00F9426B" w:rsidRDefault="008E2B9B" w:rsidP="0085186B">
            <w:pPr>
              <w:rPr>
                <w:rFonts w:cs="Nirmala UI"/>
                <w:sz w:val="20"/>
                <w:szCs w:val="20"/>
              </w:rPr>
            </w:pPr>
            <w:r w:rsidRPr="00F9426B">
              <w:rPr>
                <w:rFonts w:cs="Nirmala UI"/>
                <w:sz w:val="20"/>
                <w:szCs w:val="20"/>
              </w:rPr>
              <w:t>Idem</w:t>
            </w:r>
          </w:p>
          <w:p w:rsidR="008E2B9B" w:rsidRPr="00F9426B" w:rsidRDefault="008E2B9B" w:rsidP="0085186B">
            <w:pPr>
              <w:rPr>
                <w:rFonts w:cs="Nirmala UI"/>
                <w:sz w:val="20"/>
                <w:szCs w:val="20"/>
              </w:rPr>
            </w:pPr>
          </w:p>
          <w:p w:rsidR="008E2B9B" w:rsidRPr="00F9426B" w:rsidRDefault="008E2B9B" w:rsidP="0085186B">
            <w:pPr>
              <w:rPr>
                <w:rFonts w:cs="Nirmala UI"/>
                <w:sz w:val="20"/>
                <w:szCs w:val="20"/>
              </w:rPr>
            </w:pPr>
          </w:p>
          <w:p w:rsidR="008E2B9B" w:rsidRPr="00F9426B" w:rsidRDefault="008E2B9B" w:rsidP="0085186B">
            <w:pPr>
              <w:rPr>
                <w:rFonts w:cs="Nirmala UI"/>
                <w:sz w:val="20"/>
                <w:szCs w:val="20"/>
              </w:rPr>
            </w:pPr>
          </w:p>
          <w:p w:rsidR="008E2B9B" w:rsidRPr="00F9426B" w:rsidRDefault="008E2B9B" w:rsidP="0085186B">
            <w:pPr>
              <w:rPr>
                <w:rFonts w:cs="Nirmala UI"/>
                <w:sz w:val="20"/>
                <w:szCs w:val="20"/>
              </w:rPr>
            </w:pPr>
          </w:p>
        </w:tc>
        <w:tc>
          <w:tcPr>
            <w:tcW w:w="1903" w:type="dxa"/>
          </w:tcPr>
          <w:p w:rsidR="008E2B9B" w:rsidRDefault="008E2B9B" w:rsidP="0085186B">
            <w:pPr>
              <w:rPr>
                <w:rFonts w:cs="Nirmala UI"/>
                <w:sz w:val="20"/>
                <w:szCs w:val="20"/>
              </w:rPr>
            </w:pPr>
          </w:p>
          <w:p w:rsidR="008E2B9B" w:rsidRPr="00F9426B" w:rsidRDefault="008E2B9B" w:rsidP="0085186B">
            <w:pPr>
              <w:rPr>
                <w:rFonts w:cs="Nirmala UI"/>
                <w:sz w:val="20"/>
                <w:szCs w:val="20"/>
              </w:rPr>
            </w:pPr>
            <w:r w:rsidRPr="00F9426B">
              <w:rPr>
                <w:rFonts w:cs="Nirmala UI"/>
                <w:sz w:val="20"/>
                <w:szCs w:val="20"/>
              </w:rPr>
              <w:t>IB-er</w:t>
            </w:r>
          </w:p>
          <w:p w:rsidR="008E2B9B" w:rsidRPr="00F9426B" w:rsidRDefault="008E2B9B" w:rsidP="0085186B">
            <w:pPr>
              <w:rPr>
                <w:rFonts w:cs="Nirmala UI"/>
                <w:sz w:val="20"/>
                <w:szCs w:val="20"/>
              </w:rPr>
            </w:pPr>
            <w:r w:rsidRPr="00F9426B">
              <w:rPr>
                <w:rFonts w:cs="Nirmala UI"/>
                <w:sz w:val="20"/>
                <w:szCs w:val="20"/>
              </w:rPr>
              <w:t>Directeur en</w:t>
            </w:r>
          </w:p>
          <w:p w:rsidR="008E2B9B" w:rsidRPr="00F9426B" w:rsidRDefault="008E2B9B" w:rsidP="0085186B">
            <w:pPr>
              <w:rPr>
                <w:rFonts w:cs="Nirmala UI"/>
                <w:sz w:val="20"/>
                <w:szCs w:val="20"/>
              </w:rPr>
            </w:pPr>
            <w:r w:rsidRPr="00F9426B">
              <w:rPr>
                <w:rFonts w:cs="Nirmala UI"/>
                <w:sz w:val="20"/>
                <w:szCs w:val="20"/>
              </w:rPr>
              <w:t>Leerkrachten</w:t>
            </w:r>
          </w:p>
          <w:p w:rsidR="008E2B9B" w:rsidRPr="00F9426B" w:rsidRDefault="008E2B9B" w:rsidP="0085186B">
            <w:pPr>
              <w:rPr>
                <w:rFonts w:cs="Nirmala UI"/>
                <w:sz w:val="20"/>
                <w:szCs w:val="20"/>
              </w:rPr>
            </w:pPr>
          </w:p>
          <w:p w:rsidR="008E2B9B" w:rsidRDefault="008E2B9B" w:rsidP="0085186B">
            <w:pPr>
              <w:rPr>
                <w:rFonts w:cs="Nirmala UI"/>
                <w:sz w:val="20"/>
                <w:szCs w:val="20"/>
              </w:rPr>
            </w:pPr>
          </w:p>
          <w:p w:rsidR="008E2B9B" w:rsidRPr="00F9426B" w:rsidRDefault="008E2B9B" w:rsidP="0085186B">
            <w:pPr>
              <w:rPr>
                <w:rFonts w:cs="Nirmala UI"/>
                <w:sz w:val="20"/>
                <w:szCs w:val="20"/>
              </w:rPr>
            </w:pPr>
          </w:p>
          <w:p w:rsidR="008E2B9B" w:rsidRPr="00F9426B" w:rsidRDefault="008E2B9B" w:rsidP="0085186B">
            <w:pPr>
              <w:rPr>
                <w:rFonts w:cs="Nirmala UI"/>
                <w:sz w:val="20"/>
                <w:szCs w:val="20"/>
              </w:rPr>
            </w:pPr>
            <w:r w:rsidRPr="00F9426B">
              <w:rPr>
                <w:rFonts w:cs="Nirmala UI"/>
                <w:sz w:val="20"/>
                <w:szCs w:val="20"/>
              </w:rPr>
              <w:t>IB-er leerkrachten</w:t>
            </w:r>
          </w:p>
          <w:p w:rsidR="008E2B9B" w:rsidRPr="00F9426B" w:rsidRDefault="008E2B9B" w:rsidP="0085186B">
            <w:pPr>
              <w:rPr>
                <w:rFonts w:cs="Nirmala UI"/>
                <w:sz w:val="20"/>
                <w:szCs w:val="20"/>
              </w:rPr>
            </w:pPr>
          </w:p>
          <w:p w:rsidR="008E2B9B" w:rsidRDefault="008E2B9B" w:rsidP="0085186B">
            <w:pPr>
              <w:rPr>
                <w:rFonts w:cs="Nirmala UI"/>
                <w:sz w:val="20"/>
                <w:szCs w:val="20"/>
              </w:rPr>
            </w:pPr>
          </w:p>
          <w:p w:rsidR="00AA4E25" w:rsidRPr="00F9426B" w:rsidRDefault="00AA4E25" w:rsidP="0085186B">
            <w:pPr>
              <w:rPr>
                <w:rFonts w:cs="Nirmala UI"/>
                <w:sz w:val="20"/>
                <w:szCs w:val="20"/>
              </w:rPr>
            </w:pPr>
          </w:p>
          <w:p w:rsidR="008E2B9B" w:rsidRDefault="008E2B9B" w:rsidP="0085186B">
            <w:pPr>
              <w:rPr>
                <w:rFonts w:cs="Nirmala UI"/>
                <w:sz w:val="20"/>
                <w:szCs w:val="20"/>
              </w:rPr>
            </w:pPr>
            <w:r w:rsidRPr="00F9426B">
              <w:rPr>
                <w:rFonts w:cs="Nirmala UI"/>
                <w:sz w:val="20"/>
                <w:szCs w:val="20"/>
              </w:rPr>
              <w:t>Directeur/</w:t>
            </w:r>
          </w:p>
          <w:p w:rsidR="008E2B9B" w:rsidRPr="00F9426B" w:rsidRDefault="008E2B9B" w:rsidP="0085186B">
            <w:pPr>
              <w:rPr>
                <w:rFonts w:cs="Nirmala UI"/>
                <w:sz w:val="20"/>
                <w:szCs w:val="20"/>
              </w:rPr>
            </w:pPr>
            <w:r w:rsidRPr="00F9426B">
              <w:rPr>
                <w:rFonts w:cs="Nirmala UI"/>
                <w:sz w:val="20"/>
                <w:szCs w:val="20"/>
              </w:rPr>
              <w:t>IB-er</w:t>
            </w:r>
          </w:p>
        </w:tc>
        <w:tc>
          <w:tcPr>
            <w:tcW w:w="1417" w:type="dxa"/>
          </w:tcPr>
          <w:p w:rsidR="008E2B9B" w:rsidRDefault="008E2B9B" w:rsidP="0085186B">
            <w:pPr>
              <w:rPr>
                <w:rFonts w:cs="Nirmala UI"/>
                <w:sz w:val="20"/>
                <w:szCs w:val="20"/>
              </w:rPr>
            </w:pPr>
          </w:p>
          <w:p w:rsidR="00AA4E25" w:rsidRPr="00F9426B" w:rsidRDefault="00AA4E25" w:rsidP="0085186B">
            <w:pPr>
              <w:rPr>
                <w:rFonts w:cs="Nirmala UI"/>
                <w:sz w:val="20"/>
                <w:szCs w:val="20"/>
              </w:rPr>
            </w:pPr>
            <w:r>
              <w:rPr>
                <w:rFonts w:cs="Nirmala UI"/>
                <w:sz w:val="20"/>
                <w:szCs w:val="20"/>
              </w:rPr>
              <w:t>geen</w:t>
            </w:r>
          </w:p>
          <w:p w:rsidR="008E2B9B" w:rsidRPr="00F9426B" w:rsidRDefault="008E2B9B" w:rsidP="0085186B">
            <w:pPr>
              <w:rPr>
                <w:rFonts w:cs="Nirmala UI"/>
                <w:sz w:val="20"/>
                <w:szCs w:val="20"/>
              </w:rPr>
            </w:pPr>
          </w:p>
          <w:p w:rsidR="008E2B9B" w:rsidRPr="00F9426B" w:rsidRDefault="008E2B9B" w:rsidP="0085186B">
            <w:pPr>
              <w:rPr>
                <w:rFonts w:cs="Nirmala UI"/>
                <w:sz w:val="20"/>
                <w:szCs w:val="20"/>
              </w:rPr>
            </w:pPr>
          </w:p>
          <w:p w:rsidR="008E2B9B" w:rsidRPr="00F9426B" w:rsidRDefault="008E2B9B" w:rsidP="0085186B">
            <w:pPr>
              <w:rPr>
                <w:rFonts w:cs="Nirmala UI"/>
                <w:sz w:val="20"/>
                <w:szCs w:val="20"/>
              </w:rPr>
            </w:pPr>
          </w:p>
          <w:p w:rsidR="008E2B9B" w:rsidRPr="00F9426B" w:rsidRDefault="008E2B9B" w:rsidP="0085186B">
            <w:pPr>
              <w:rPr>
                <w:rFonts w:cs="Nirmala UI"/>
                <w:sz w:val="20"/>
                <w:szCs w:val="20"/>
              </w:rPr>
            </w:pPr>
          </w:p>
          <w:p w:rsidR="008E2B9B" w:rsidRDefault="008E2B9B" w:rsidP="0085186B">
            <w:pPr>
              <w:rPr>
                <w:rFonts w:cs="Nirmala UI"/>
                <w:sz w:val="20"/>
                <w:szCs w:val="20"/>
              </w:rPr>
            </w:pPr>
          </w:p>
          <w:p w:rsidR="008E2B9B" w:rsidRPr="00F9426B" w:rsidRDefault="00AA4E25" w:rsidP="0085186B">
            <w:pPr>
              <w:rPr>
                <w:rFonts w:cs="Nirmala UI"/>
                <w:sz w:val="20"/>
                <w:szCs w:val="20"/>
              </w:rPr>
            </w:pPr>
            <w:r>
              <w:rPr>
                <w:rFonts w:cs="Nirmala UI"/>
                <w:sz w:val="20"/>
                <w:szCs w:val="20"/>
              </w:rPr>
              <w:t>geen</w:t>
            </w:r>
          </w:p>
          <w:p w:rsidR="008E2B9B" w:rsidRDefault="008E2B9B" w:rsidP="0085186B">
            <w:pPr>
              <w:rPr>
                <w:rFonts w:cs="Nirmala UI"/>
                <w:sz w:val="20"/>
                <w:szCs w:val="20"/>
              </w:rPr>
            </w:pPr>
          </w:p>
          <w:p w:rsidR="00B23BA4" w:rsidRDefault="00B23BA4" w:rsidP="0085186B">
            <w:pPr>
              <w:rPr>
                <w:rFonts w:cs="Nirmala UI"/>
                <w:sz w:val="20"/>
                <w:szCs w:val="20"/>
              </w:rPr>
            </w:pPr>
          </w:p>
          <w:p w:rsidR="00B23BA4" w:rsidRPr="00F9426B" w:rsidRDefault="00B23BA4" w:rsidP="0085186B">
            <w:pPr>
              <w:rPr>
                <w:rFonts w:cs="Nirmala UI"/>
                <w:sz w:val="20"/>
                <w:szCs w:val="20"/>
              </w:rPr>
            </w:pPr>
          </w:p>
          <w:p w:rsidR="008E2B9B" w:rsidRPr="00F9426B" w:rsidRDefault="008E2B9B" w:rsidP="0085186B">
            <w:pPr>
              <w:rPr>
                <w:rFonts w:cs="Nirmala UI"/>
                <w:sz w:val="20"/>
                <w:szCs w:val="20"/>
              </w:rPr>
            </w:pPr>
          </w:p>
          <w:p w:rsidR="008E2B9B" w:rsidRPr="00F9426B" w:rsidRDefault="00AA4E25" w:rsidP="0085186B">
            <w:pPr>
              <w:rPr>
                <w:rFonts w:cs="Nirmala UI"/>
                <w:sz w:val="20"/>
                <w:szCs w:val="20"/>
              </w:rPr>
            </w:pPr>
            <w:r>
              <w:rPr>
                <w:rFonts w:cs="Nirmala UI"/>
                <w:sz w:val="20"/>
                <w:szCs w:val="20"/>
              </w:rPr>
              <w:t>geen</w:t>
            </w:r>
          </w:p>
          <w:p w:rsidR="008E2B9B" w:rsidRPr="00F9426B" w:rsidRDefault="008E2B9B" w:rsidP="0085186B">
            <w:pPr>
              <w:rPr>
                <w:rFonts w:cs="Nirmala UI"/>
                <w:sz w:val="20"/>
                <w:szCs w:val="20"/>
              </w:rPr>
            </w:pPr>
          </w:p>
        </w:tc>
        <w:tc>
          <w:tcPr>
            <w:tcW w:w="1434" w:type="dxa"/>
          </w:tcPr>
          <w:p w:rsidR="008E2B9B" w:rsidRPr="00280226" w:rsidRDefault="00B23BA4" w:rsidP="0085186B">
            <w:pPr>
              <w:rPr>
                <w:rFonts w:cs="Nirmala UI"/>
                <w:sz w:val="20"/>
                <w:szCs w:val="20"/>
              </w:rPr>
            </w:pPr>
            <w:r>
              <w:rPr>
                <w:rFonts w:cs="Nirmala UI"/>
                <w:sz w:val="20"/>
                <w:szCs w:val="20"/>
              </w:rPr>
              <w:t xml:space="preserve">Evaluatie </w:t>
            </w:r>
            <w:r w:rsidR="00AA4E25" w:rsidRPr="00280226">
              <w:rPr>
                <w:rFonts w:cs="Nirmala UI"/>
                <w:sz w:val="20"/>
                <w:szCs w:val="20"/>
              </w:rPr>
              <w:t>Juni 2016</w:t>
            </w:r>
          </w:p>
          <w:p w:rsidR="00AA4E25" w:rsidRPr="00280226" w:rsidRDefault="00AA4E25" w:rsidP="0085186B">
            <w:pPr>
              <w:rPr>
                <w:rFonts w:cs="Nirmala UI"/>
                <w:sz w:val="22"/>
                <w:szCs w:val="22"/>
              </w:rPr>
            </w:pPr>
          </w:p>
          <w:p w:rsidR="00AA4E25" w:rsidRPr="00280226" w:rsidRDefault="00AA4E25" w:rsidP="0085186B">
            <w:pPr>
              <w:rPr>
                <w:rFonts w:cs="Nirmala UI"/>
                <w:sz w:val="22"/>
                <w:szCs w:val="22"/>
              </w:rPr>
            </w:pPr>
          </w:p>
          <w:p w:rsidR="00AA4E25" w:rsidRPr="00280226" w:rsidRDefault="00AA4E25" w:rsidP="0085186B">
            <w:pPr>
              <w:rPr>
                <w:rFonts w:cs="Nirmala UI"/>
                <w:sz w:val="22"/>
                <w:szCs w:val="22"/>
              </w:rPr>
            </w:pPr>
          </w:p>
          <w:p w:rsidR="00AA4E25" w:rsidRPr="00280226" w:rsidRDefault="00AA4E25" w:rsidP="0085186B">
            <w:pPr>
              <w:rPr>
                <w:rFonts w:cs="Nirmala UI"/>
                <w:sz w:val="22"/>
                <w:szCs w:val="22"/>
              </w:rPr>
            </w:pPr>
          </w:p>
          <w:p w:rsidR="00AA4E25" w:rsidRPr="00280226" w:rsidRDefault="00B23BA4" w:rsidP="0085186B">
            <w:pPr>
              <w:rPr>
                <w:rFonts w:cs="Nirmala UI"/>
                <w:sz w:val="20"/>
                <w:szCs w:val="20"/>
              </w:rPr>
            </w:pPr>
            <w:r>
              <w:rPr>
                <w:rFonts w:cs="Nirmala UI"/>
                <w:sz w:val="22"/>
                <w:szCs w:val="22"/>
              </w:rPr>
              <w:t>evaluatie</w:t>
            </w:r>
          </w:p>
          <w:p w:rsidR="00AA4E25" w:rsidRDefault="00AA4E25" w:rsidP="0085186B">
            <w:pPr>
              <w:rPr>
                <w:rFonts w:cs="Nirmala UI"/>
                <w:sz w:val="20"/>
                <w:szCs w:val="20"/>
              </w:rPr>
            </w:pPr>
            <w:r w:rsidRPr="00280226">
              <w:rPr>
                <w:rFonts w:cs="Nirmala UI"/>
                <w:sz w:val="20"/>
                <w:szCs w:val="20"/>
              </w:rPr>
              <w:t>Juni 2016</w:t>
            </w:r>
          </w:p>
          <w:p w:rsidR="00B23BA4" w:rsidRDefault="00B23BA4" w:rsidP="0085186B">
            <w:pPr>
              <w:rPr>
                <w:rFonts w:cs="Nirmala UI"/>
                <w:sz w:val="20"/>
                <w:szCs w:val="20"/>
              </w:rPr>
            </w:pPr>
            <w:r>
              <w:rPr>
                <w:rFonts w:cs="Nirmala UI"/>
                <w:sz w:val="20"/>
                <w:szCs w:val="20"/>
              </w:rPr>
              <w:t>Besluiten</w:t>
            </w:r>
          </w:p>
          <w:p w:rsidR="00B23BA4" w:rsidRPr="00280226" w:rsidRDefault="00B23BA4" w:rsidP="0085186B">
            <w:pPr>
              <w:rPr>
                <w:rFonts w:cs="Nirmala UI"/>
                <w:sz w:val="20"/>
                <w:szCs w:val="20"/>
              </w:rPr>
            </w:pPr>
            <w:r>
              <w:rPr>
                <w:rFonts w:cs="Nirmala UI"/>
                <w:sz w:val="20"/>
                <w:szCs w:val="20"/>
              </w:rPr>
              <w:t>boek</w:t>
            </w:r>
          </w:p>
          <w:p w:rsidR="00AA4E25" w:rsidRDefault="00AA4E25" w:rsidP="0085186B">
            <w:pPr>
              <w:rPr>
                <w:rFonts w:cs="Nirmala UI"/>
                <w:sz w:val="20"/>
                <w:szCs w:val="20"/>
              </w:rPr>
            </w:pPr>
          </w:p>
          <w:p w:rsidR="00B23BA4" w:rsidRPr="00280226" w:rsidRDefault="00B23BA4" w:rsidP="0085186B">
            <w:pPr>
              <w:rPr>
                <w:rFonts w:cs="Nirmala UI"/>
                <w:sz w:val="20"/>
                <w:szCs w:val="20"/>
              </w:rPr>
            </w:pPr>
            <w:r>
              <w:rPr>
                <w:rFonts w:cs="Nirmala UI"/>
                <w:sz w:val="20"/>
                <w:szCs w:val="20"/>
              </w:rPr>
              <w:t>evaluatie</w:t>
            </w:r>
          </w:p>
          <w:p w:rsidR="00AA4E25" w:rsidRDefault="00AA4E25" w:rsidP="0085186B">
            <w:pPr>
              <w:rPr>
                <w:rFonts w:cs="Nirmala UI"/>
                <w:sz w:val="20"/>
                <w:szCs w:val="20"/>
              </w:rPr>
            </w:pPr>
            <w:r w:rsidRPr="00280226">
              <w:rPr>
                <w:rFonts w:cs="Nirmala UI"/>
                <w:sz w:val="20"/>
                <w:szCs w:val="20"/>
              </w:rPr>
              <w:t>Juni 2016</w:t>
            </w:r>
          </w:p>
          <w:p w:rsidR="00B23BA4" w:rsidRPr="00F9426B" w:rsidRDefault="00B23BA4" w:rsidP="0085186B">
            <w:pPr>
              <w:rPr>
                <w:rFonts w:cs="Nirmala UI"/>
                <w:b/>
                <w:sz w:val="22"/>
                <w:szCs w:val="22"/>
              </w:rPr>
            </w:pPr>
            <w:r>
              <w:rPr>
                <w:rFonts w:cs="Nirmala UI"/>
                <w:sz w:val="20"/>
                <w:szCs w:val="20"/>
              </w:rPr>
              <w:t>Evt. herzien</w:t>
            </w:r>
          </w:p>
        </w:tc>
      </w:tr>
      <w:tr w:rsidR="008E2B9B" w:rsidRPr="00B53B84" w:rsidTr="00236452">
        <w:tc>
          <w:tcPr>
            <w:tcW w:w="1980" w:type="dxa"/>
          </w:tcPr>
          <w:p w:rsidR="00AA4E25" w:rsidRDefault="00AA4E25" w:rsidP="00AA4E25">
            <w:pPr>
              <w:rPr>
                <w:rFonts w:cs="Nirmala UI"/>
                <w:b/>
                <w:sz w:val="22"/>
                <w:szCs w:val="22"/>
              </w:rPr>
            </w:pPr>
          </w:p>
          <w:p w:rsidR="005C4AC9" w:rsidRDefault="005C4AC9" w:rsidP="00AA4E25">
            <w:pPr>
              <w:rPr>
                <w:rFonts w:cs="Nirmala UI"/>
                <w:b/>
                <w:sz w:val="22"/>
                <w:szCs w:val="22"/>
              </w:rPr>
            </w:pPr>
          </w:p>
          <w:p w:rsidR="005C4AC9" w:rsidRDefault="005C4AC9" w:rsidP="00AA4E25">
            <w:pPr>
              <w:rPr>
                <w:rFonts w:cs="Nirmala UI"/>
                <w:b/>
                <w:sz w:val="22"/>
                <w:szCs w:val="22"/>
              </w:rPr>
            </w:pPr>
          </w:p>
          <w:p w:rsidR="005C4AC9" w:rsidRDefault="005C4AC9" w:rsidP="00AA4E25">
            <w:pPr>
              <w:rPr>
                <w:rFonts w:cs="Nirmala UI"/>
                <w:b/>
                <w:sz w:val="22"/>
                <w:szCs w:val="22"/>
              </w:rPr>
            </w:pPr>
          </w:p>
          <w:p w:rsidR="005C4AC9" w:rsidRDefault="005C4AC9" w:rsidP="00AA4E25">
            <w:pPr>
              <w:rPr>
                <w:rFonts w:cs="Nirmala UI"/>
                <w:b/>
                <w:sz w:val="22"/>
                <w:szCs w:val="22"/>
              </w:rPr>
            </w:pPr>
          </w:p>
          <w:p w:rsidR="005C4AC9" w:rsidRDefault="005C4AC9" w:rsidP="00AA4E25">
            <w:pPr>
              <w:rPr>
                <w:rFonts w:cs="Nirmala UI"/>
                <w:b/>
                <w:sz w:val="22"/>
                <w:szCs w:val="22"/>
              </w:rPr>
            </w:pPr>
          </w:p>
          <w:p w:rsidR="005C4AC9" w:rsidRPr="00F9426B" w:rsidRDefault="005C4AC9" w:rsidP="00AA4E25">
            <w:pPr>
              <w:rPr>
                <w:rFonts w:cs="Nirmala UI"/>
                <w:b/>
                <w:sz w:val="22"/>
                <w:szCs w:val="22"/>
              </w:rPr>
            </w:pPr>
          </w:p>
          <w:p w:rsidR="00AA4E25" w:rsidRPr="00F9426B" w:rsidRDefault="00AA4E25" w:rsidP="00AA4E25">
            <w:pPr>
              <w:rPr>
                <w:rFonts w:cs="Nirmala UI"/>
                <w:b/>
                <w:sz w:val="22"/>
                <w:szCs w:val="22"/>
              </w:rPr>
            </w:pPr>
            <w:r w:rsidRPr="00F9426B">
              <w:rPr>
                <w:rFonts w:cs="Nirmala UI"/>
                <w:b/>
                <w:sz w:val="22"/>
                <w:szCs w:val="22"/>
              </w:rPr>
              <w:lastRenderedPageBreak/>
              <w:t>Zorgstructuur en zorgkalender</w:t>
            </w:r>
          </w:p>
          <w:p w:rsidR="008E2B9B" w:rsidRPr="00F9426B" w:rsidRDefault="008E2B9B" w:rsidP="0085186B">
            <w:pPr>
              <w:rPr>
                <w:rFonts w:cs="Nirmala UI"/>
                <w:sz w:val="22"/>
                <w:szCs w:val="22"/>
              </w:rPr>
            </w:pPr>
          </w:p>
          <w:p w:rsidR="008E2B9B" w:rsidRPr="00F9426B" w:rsidRDefault="008E2B9B" w:rsidP="0085186B">
            <w:pPr>
              <w:rPr>
                <w:rFonts w:cs="Nirmala UI"/>
                <w:sz w:val="22"/>
                <w:szCs w:val="22"/>
              </w:rPr>
            </w:pPr>
          </w:p>
        </w:tc>
        <w:tc>
          <w:tcPr>
            <w:tcW w:w="5953" w:type="dxa"/>
          </w:tcPr>
          <w:p w:rsidR="00AA4E25" w:rsidRDefault="00AA4E25" w:rsidP="0085186B">
            <w:pPr>
              <w:rPr>
                <w:rFonts w:cs="Nirmala UI"/>
                <w:sz w:val="20"/>
                <w:szCs w:val="20"/>
              </w:rPr>
            </w:pPr>
          </w:p>
          <w:p w:rsidR="005C4AC9" w:rsidRDefault="005C4AC9" w:rsidP="0085186B">
            <w:pPr>
              <w:rPr>
                <w:rFonts w:cs="Nirmala UI"/>
                <w:sz w:val="20"/>
                <w:szCs w:val="20"/>
              </w:rPr>
            </w:pPr>
          </w:p>
          <w:p w:rsidR="005C4AC9" w:rsidRDefault="005C4AC9" w:rsidP="0085186B">
            <w:pPr>
              <w:rPr>
                <w:rFonts w:cs="Nirmala UI"/>
                <w:sz w:val="20"/>
                <w:szCs w:val="20"/>
              </w:rPr>
            </w:pPr>
          </w:p>
          <w:p w:rsidR="005C4AC9" w:rsidRDefault="005C4AC9" w:rsidP="0085186B">
            <w:pPr>
              <w:rPr>
                <w:rFonts w:cs="Nirmala UI"/>
                <w:sz w:val="20"/>
                <w:szCs w:val="20"/>
              </w:rPr>
            </w:pPr>
          </w:p>
          <w:p w:rsidR="005C4AC9" w:rsidRDefault="005C4AC9" w:rsidP="0085186B">
            <w:pPr>
              <w:rPr>
                <w:rFonts w:cs="Nirmala UI"/>
                <w:sz w:val="20"/>
                <w:szCs w:val="20"/>
              </w:rPr>
            </w:pPr>
          </w:p>
          <w:p w:rsidR="005C4AC9" w:rsidRDefault="005C4AC9" w:rsidP="0085186B">
            <w:pPr>
              <w:rPr>
                <w:rFonts w:cs="Nirmala UI"/>
                <w:sz w:val="20"/>
                <w:szCs w:val="20"/>
              </w:rPr>
            </w:pPr>
          </w:p>
          <w:p w:rsidR="005C4AC9" w:rsidRDefault="005C4AC9" w:rsidP="0085186B">
            <w:pPr>
              <w:rPr>
                <w:rFonts w:cs="Nirmala UI"/>
                <w:sz w:val="20"/>
                <w:szCs w:val="20"/>
              </w:rPr>
            </w:pPr>
          </w:p>
          <w:p w:rsidR="005C4AC9" w:rsidRDefault="005C4AC9" w:rsidP="0085186B">
            <w:pPr>
              <w:rPr>
                <w:rFonts w:cs="Nirmala UI"/>
                <w:sz w:val="20"/>
                <w:szCs w:val="20"/>
              </w:rPr>
            </w:pPr>
          </w:p>
          <w:p w:rsidR="005C4AC9" w:rsidRDefault="005C4AC9" w:rsidP="0085186B">
            <w:pPr>
              <w:rPr>
                <w:rFonts w:cs="Nirmala UI"/>
                <w:sz w:val="20"/>
                <w:szCs w:val="20"/>
              </w:rPr>
            </w:pPr>
          </w:p>
          <w:p w:rsidR="005C4AC9" w:rsidRDefault="005C4AC9" w:rsidP="005C4AC9">
            <w:pPr>
              <w:rPr>
                <w:rFonts w:cs="Nirmala UI"/>
                <w:sz w:val="20"/>
                <w:szCs w:val="20"/>
              </w:rPr>
            </w:pPr>
            <w:r>
              <w:rPr>
                <w:rFonts w:cs="Nirmala UI"/>
                <w:sz w:val="20"/>
                <w:szCs w:val="20"/>
              </w:rPr>
              <w:lastRenderedPageBreak/>
              <w:t xml:space="preserve">Planmatig werken , noteren en evalueren was nog niet optimaal ingesteld. We gaan dit schooljaar werken volgens de afspraken in de zorgkalender en </w:t>
            </w:r>
            <w:r w:rsidRPr="00E85936">
              <w:rPr>
                <w:rFonts w:cs="Nirmala UI"/>
                <w:sz w:val="20"/>
                <w:szCs w:val="20"/>
              </w:rPr>
              <w:t>zorgstructuur. De leraren verbeteren volgens de afspraken in de zorgkalender de analyses en groepsplannen, zodat de doelen concreter zijn, de aanpak terug te zien is in de klas en er wordt geëvalueerd op doelen</w:t>
            </w:r>
            <w:r>
              <w:rPr>
                <w:rFonts w:cs="Nirmala UI"/>
                <w:sz w:val="20"/>
                <w:szCs w:val="20"/>
              </w:rPr>
              <w:t>. De IB-er evalueert of het zoals afgesproken genoteerd staat in de daarvoor bestemde documenten en het LVS.  Tijdens de volggesprekken met de IB-er wordt hierover gesproken.</w:t>
            </w:r>
          </w:p>
          <w:p w:rsidR="008E2B9B" w:rsidRPr="00F9426B" w:rsidRDefault="008E2B9B" w:rsidP="005C4AC9">
            <w:pPr>
              <w:rPr>
                <w:rFonts w:cs="Nirmala UI"/>
                <w:sz w:val="20"/>
                <w:szCs w:val="20"/>
              </w:rPr>
            </w:pPr>
          </w:p>
        </w:tc>
        <w:tc>
          <w:tcPr>
            <w:tcW w:w="1783" w:type="dxa"/>
          </w:tcPr>
          <w:p w:rsidR="00A63C30" w:rsidRDefault="00A63C30" w:rsidP="0085186B">
            <w:pPr>
              <w:rPr>
                <w:rFonts w:cs="Nirmala UI"/>
                <w:sz w:val="20"/>
                <w:szCs w:val="20"/>
              </w:rPr>
            </w:pPr>
          </w:p>
          <w:p w:rsidR="005C4AC9" w:rsidRDefault="005C4AC9" w:rsidP="0085186B">
            <w:pPr>
              <w:rPr>
                <w:rFonts w:cs="Nirmala UI"/>
                <w:sz w:val="20"/>
                <w:szCs w:val="20"/>
              </w:rPr>
            </w:pPr>
          </w:p>
          <w:p w:rsidR="005C4AC9" w:rsidRDefault="005C4AC9" w:rsidP="0085186B">
            <w:pPr>
              <w:rPr>
                <w:rFonts w:cs="Nirmala UI"/>
                <w:sz w:val="20"/>
                <w:szCs w:val="20"/>
              </w:rPr>
            </w:pPr>
          </w:p>
          <w:p w:rsidR="005C4AC9" w:rsidRDefault="005C4AC9" w:rsidP="0085186B">
            <w:pPr>
              <w:rPr>
                <w:rFonts w:cs="Nirmala UI"/>
                <w:sz w:val="20"/>
                <w:szCs w:val="20"/>
              </w:rPr>
            </w:pPr>
          </w:p>
          <w:p w:rsidR="005C4AC9" w:rsidRDefault="005C4AC9" w:rsidP="0085186B">
            <w:pPr>
              <w:rPr>
                <w:rFonts w:cs="Nirmala UI"/>
                <w:sz w:val="20"/>
                <w:szCs w:val="20"/>
              </w:rPr>
            </w:pPr>
          </w:p>
          <w:p w:rsidR="005C4AC9" w:rsidRDefault="005C4AC9" w:rsidP="0085186B">
            <w:pPr>
              <w:rPr>
                <w:rFonts w:cs="Nirmala UI"/>
                <w:sz w:val="20"/>
                <w:szCs w:val="20"/>
              </w:rPr>
            </w:pPr>
          </w:p>
          <w:p w:rsidR="005C4AC9" w:rsidRDefault="005C4AC9" w:rsidP="0085186B">
            <w:pPr>
              <w:rPr>
                <w:rFonts w:cs="Nirmala UI"/>
                <w:sz w:val="20"/>
                <w:szCs w:val="20"/>
              </w:rPr>
            </w:pPr>
          </w:p>
          <w:p w:rsidR="005C4AC9" w:rsidRDefault="005C4AC9" w:rsidP="0085186B">
            <w:pPr>
              <w:rPr>
                <w:rFonts w:cs="Nirmala UI"/>
                <w:sz w:val="20"/>
                <w:szCs w:val="20"/>
              </w:rPr>
            </w:pPr>
          </w:p>
          <w:p w:rsidR="005C4AC9" w:rsidRDefault="005C4AC9" w:rsidP="0085186B">
            <w:pPr>
              <w:rPr>
                <w:rFonts w:cs="Nirmala UI"/>
                <w:sz w:val="20"/>
                <w:szCs w:val="20"/>
              </w:rPr>
            </w:pPr>
          </w:p>
          <w:p w:rsidR="00A63C30" w:rsidRPr="00F9426B" w:rsidRDefault="00A63C30" w:rsidP="0085186B">
            <w:pPr>
              <w:rPr>
                <w:rFonts w:cs="Nirmala UI"/>
                <w:sz w:val="20"/>
                <w:szCs w:val="20"/>
              </w:rPr>
            </w:pPr>
            <w:r>
              <w:rPr>
                <w:rFonts w:cs="Nirmala UI"/>
                <w:sz w:val="20"/>
                <w:szCs w:val="20"/>
              </w:rPr>
              <w:lastRenderedPageBreak/>
              <w:t xml:space="preserve">Volgens de Zorg kalender </w:t>
            </w:r>
          </w:p>
        </w:tc>
        <w:tc>
          <w:tcPr>
            <w:tcW w:w="1903" w:type="dxa"/>
          </w:tcPr>
          <w:p w:rsidR="00AA4E25" w:rsidRDefault="00AA4E25" w:rsidP="0085186B">
            <w:pPr>
              <w:rPr>
                <w:rFonts w:cs="Nirmala UI"/>
                <w:sz w:val="20"/>
                <w:szCs w:val="20"/>
              </w:rPr>
            </w:pPr>
          </w:p>
          <w:p w:rsidR="005C4AC9" w:rsidRDefault="005C4AC9" w:rsidP="0085186B">
            <w:pPr>
              <w:rPr>
                <w:rFonts w:cs="Nirmala UI"/>
                <w:sz w:val="20"/>
                <w:szCs w:val="20"/>
              </w:rPr>
            </w:pPr>
          </w:p>
          <w:p w:rsidR="005C4AC9" w:rsidRDefault="005C4AC9" w:rsidP="0085186B">
            <w:pPr>
              <w:rPr>
                <w:rFonts w:cs="Nirmala UI"/>
                <w:sz w:val="20"/>
                <w:szCs w:val="20"/>
              </w:rPr>
            </w:pPr>
          </w:p>
          <w:p w:rsidR="005C4AC9" w:rsidRDefault="005C4AC9" w:rsidP="0085186B">
            <w:pPr>
              <w:rPr>
                <w:rFonts w:cs="Nirmala UI"/>
                <w:sz w:val="20"/>
                <w:szCs w:val="20"/>
              </w:rPr>
            </w:pPr>
          </w:p>
          <w:p w:rsidR="005C4AC9" w:rsidRDefault="005C4AC9" w:rsidP="0085186B">
            <w:pPr>
              <w:rPr>
                <w:rFonts w:cs="Nirmala UI"/>
                <w:sz w:val="20"/>
                <w:szCs w:val="20"/>
              </w:rPr>
            </w:pPr>
          </w:p>
          <w:p w:rsidR="005C4AC9" w:rsidRDefault="005C4AC9" w:rsidP="0085186B">
            <w:pPr>
              <w:rPr>
                <w:rFonts w:cs="Nirmala UI"/>
                <w:sz w:val="20"/>
                <w:szCs w:val="20"/>
              </w:rPr>
            </w:pPr>
          </w:p>
          <w:p w:rsidR="005C4AC9" w:rsidRDefault="005C4AC9" w:rsidP="0085186B">
            <w:pPr>
              <w:rPr>
                <w:rFonts w:cs="Nirmala UI"/>
                <w:sz w:val="20"/>
                <w:szCs w:val="20"/>
              </w:rPr>
            </w:pPr>
          </w:p>
          <w:p w:rsidR="005C4AC9" w:rsidRDefault="005C4AC9" w:rsidP="0085186B">
            <w:pPr>
              <w:rPr>
                <w:rFonts w:cs="Nirmala UI"/>
                <w:sz w:val="20"/>
                <w:szCs w:val="20"/>
              </w:rPr>
            </w:pPr>
          </w:p>
          <w:p w:rsidR="005C4AC9" w:rsidRDefault="005C4AC9" w:rsidP="0085186B">
            <w:pPr>
              <w:rPr>
                <w:rFonts w:cs="Nirmala UI"/>
                <w:sz w:val="20"/>
                <w:szCs w:val="20"/>
              </w:rPr>
            </w:pPr>
          </w:p>
          <w:p w:rsidR="005C4AC9" w:rsidRPr="00F9426B" w:rsidRDefault="005C4AC9" w:rsidP="0085186B">
            <w:pPr>
              <w:rPr>
                <w:rFonts w:cs="Nirmala UI"/>
                <w:sz w:val="20"/>
                <w:szCs w:val="20"/>
              </w:rPr>
            </w:pPr>
          </w:p>
          <w:p w:rsidR="008E2B9B" w:rsidRPr="00F9426B" w:rsidRDefault="008E2B9B" w:rsidP="0085186B">
            <w:pPr>
              <w:rPr>
                <w:rFonts w:cs="Nirmala UI"/>
                <w:sz w:val="20"/>
                <w:szCs w:val="20"/>
              </w:rPr>
            </w:pPr>
            <w:r w:rsidRPr="00F9426B">
              <w:rPr>
                <w:rFonts w:cs="Nirmala UI"/>
                <w:sz w:val="20"/>
                <w:szCs w:val="20"/>
              </w:rPr>
              <w:t>Leerkracht en IB</w:t>
            </w:r>
          </w:p>
        </w:tc>
        <w:tc>
          <w:tcPr>
            <w:tcW w:w="1417" w:type="dxa"/>
          </w:tcPr>
          <w:p w:rsidR="008E2B9B" w:rsidRDefault="008E2B9B" w:rsidP="0085186B">
            <w:pPr>
              <w:rPr>
                <w:rFonts w:cs="Nirmala UI"/>
                <w:sz w:val="20"/>
                <w:szCs w:val="20"/>
              </w:rPr>
            </w:pPr>
          </w:p>
          <w:p w:rsidR="005C4AC9" w:rsidRDefault="005C4AC9" w:rsidP="0085186B">
            <w:pPr>
              <w:rPr>
                <w:rFonts w:cs="Nirmala UI"/>
                <w:sz w:val="20"/>
                <w:szCs w:val="20"/>
              </w:rPr>
            </w:pPr>
          </w:p>
          <w:p w:rsidR="005C4AC9" w:rsidRDefault="005C4AC9" w:rsidP="0085186B">
            <w:pPr>
              <w:rPr>
                <w:rFonts w:cs="Nirmala UI"/>
                <w:sz w:val="20"/>
                <w:szCs w:val="20"/>
              </w:rPr>
            </w:pPr>
          </w:p>
          <w:p w:rsidR="005C4AC9" w:rsidRDefault="005C4AC9" w:rsidP="0085186B">
            <w:pPr>
              <w:rPr>
                <w:rFonts w:cs="Nirmala UI"/>
                <w:sz w:val="20"/>
                <w:szCs w:val="20"/>
              </w:rPr>
            </w:pPr>
          </w:p>
          <w:p w:rsidR="005C4AC9" w:rsidRDefault="005C4AC9" w:rsidP="0085186B">
            <w:pPr>
              <w:rPr>
                <w:rFonts w:cs="Nirmala UI"/>
                <w:sz w:val="20"/>
                <w:szCs w:val="20"/>
              </w:rPr>
            </w:pPr>
          </w:p>
          <w:p w:rsidR="005C4AC9" w:rsidRDefault="005C4AC9" w:rsidP="0085186B">
            <w:pPr>
              <w:rPr>
                <w:rFonts w:cs="Nirmala UI"/>
                <w:sz w:val="20"/>
                <w:szCs w:val="20"/>
              </w:rPr>
            </w:pPr>
          </w:p>
          <w:p w:rsidR="005C4AC9" w:rsidRDefault="005C4AC9" w:rsidP="0085186B">
            <w:pPr>
              <w:rPr>
                <w:rFonts w:cs="Nirmala UI"/>
                <w:sz w:val="20"/>
                <w:szCs w:val="20"/>
              </w:rPr>
            </w:pPr>
          </w:p>
          <w:p w:rsidR="005C4AC9" w:rsidRDefault="005C4AC9" w:rsidP="0085186B">
            <w:pPr>
              <w:rPr>
                <w:rFonts w:cs="Nirmala UI"/>
                <w:sz w:val="20"/>
                <w:szCs w:val="20"/>
              </w:rPr>
            </w:pPr>
          </w:p>
          <w:p w:rsidR="005C4AC9" w:rsidRDefault="005C4AC9" w:rsidP="0085186B">
            <w:pPr>
              <w:rPr>
                <w:rFonts w:cs="Nirmala UI"/>
                <w:sz w:val="20"/>
                <w:szCs w:val="20"/>
              </w:rPr>
            </w:pPr>
          </w:p>
          <w:p w:rsidR="005C4AC9" w:rsidRPr="00F9426B" w:rsidRDefault="005C4AC9" w:rsidP="0085186B">
            <w:pPr>
              <w:rPr>
                <w:rFonts w:cs="Nirmala UI"/>
                <w:sz w:val="20"/>
                <w:szCs w:val="20"/>
              </w:rPr>
            </w:pPr>
          </w:p>
          <w:p w:rsidR="008E2B9B" w:rsidRPr="00F9426B" w:rsidRDefault="00B23BA4" w:rsidP="0085186B">
            <w:pPr>
              <w:rPr>
                <w:rFonts w:cs="Nirmala UI"/>
                <w:sz w:val="20"/>
                <w:szCs w:val="20"/>
              </w:rPr>
            </w:pPr>
            <w:r>
              <w:rPr>
                <w:rFonts w:cs="Nirmala UI"/>
                <w:sz w:val="20"/>
                <w:szCs w:val="20"/>
              </w:rPr>
              <w:t>geen</w:t>
            </w:r>
          </w:p>
        </w:tc>
        <w:tc>
          <w:tcPr>
            <w:tcW w:w="1434" w:type="dxa"/>
          </w:tcPr>
          <w:p w:rsidR="00AA4E25" w:rsidRDefault="00AA4E25" w:rsidP="0085186B">
            <w:pPr>
              <w:rPr>
                <w:rFonts w:cs="Nirmala UI"/>
                <w:b/>
                <w:sz w:val="22"/>
                <w:szCs w:val="22"/>
              </w:rPr>
            </w:pPr>
          </w:p>
          <w:p w:rsidR="005C4AC9" w:rsidRDefault="005C4AC9" w:rsidP="0085186B">
            <w:pPr>
              <w:rPr>
                <w:rFonts w:cs="Nirmala UI"/>
                <w:b/>
                <w:sz w:val="22"/>
                <w:szCs w:val="22"/>
              </w:rPr>
            </w:pPr>
          </w:p>
          <w:p w:rsidR="005C4AC9" w:rsidRDefault="005C4AC9" w:rsidP="0085186B">
            <w:pPr>
              <w:rPr>
                <w:rFonts w:cs="Nirmala UI"/>
                <w:b/>
                <w:sz w:val="22"/>
                <w:szCs w:val="22"/>
              </w:rPr>
            </w:pPr>
          </w:p>
          <w:p w:rsidR="005C4AC9" w:rsidRDefault="005C4AC9" w:rsidP="0085186B">
            <w:pPr>
              <w:rPr>
                <w:rFonts w:cs="Nirmala UI"/>
                <w:b/>
                <w:sz w:val="22"/>
                <w:szCs w:val="22"/>
              </w:rPr>
            </w:pPr>
          </w:p>
          <w:p w:rsidR="005C4AC9" w:rsidRDefault="005C4AC9" w:rsidP="0085186B">
            <w:pPr>
              <w:rPr>
                <w:rFonts w:cs="Nirmala UI"/>
                <w:b/>
                <w:sz w:val="22"/>
                <w:szCs w:val="22"/>
              </w:rPr>
            </w:pPr>
          </w:p>
          <w:p w:rsidR="005C4AC9" w:rsidRDefault="005C4AC9" w:rsidP="0085186B">
            <w:pPr>
              <w:rPr>
                <w:rFonts w:cs="Nirmala UI"/>
                <w:b/>
                <w:sz w:val="22"/>
                <w:szCs w:val="22"/>
              </w:rPr>
            </w:pPr>
          </w:p>
          <w:p w:rsidR="005C4AC9" w:rsidRDefault="005C4AC9" w:rsidP="0085186B">
            <w:pPr>
              <w:rPr>
                <w:rFonts w:cs="Nirmala UI"/>
                <w:b/>
                <w:sz w:val="22"/>
                <w:szCs w:val="22"/>
              </w:rPr>
            </w:pPr>
          </w:p>
          <w:p w:rsidR="00AA4E25" w:rsidRDefault="00B23BA4" w:rsidP="0085186B">
            <w:pPr>
              <w:rPr>
                <w:rFonts w:cs="Nirmala UI"/>
                <w:sz w:val="20"/>
                <w:szCs w:val="20"/>
              </w:rPr>
            </w:pPr>
            <w:r>
              <w:rPr>
                <w:rFonts w:cs="Nirmala UI"/>
                <w:sz w:val="20"/>
                <w:szCs w:val="20"/>
              </w:rPr>
              <w:lastRenderedPageBreak/>
              <w:t>Evaluatie vergadering</w:t>
            </w:r>
            <w:r w:rsidR="00AA4E25" w:rsidRPr="00A63C30">
              <w:rPr>
                <w:rFonts w:cs="Nirmala UI"/>
                <w:sz w:val="20"/>
                <w:szCs w:val="20"/>
              </w:rPr>
              <w:t>Juni 2016</w:t>
            </w:r>
          </w:p>
          <w:p w:rsidR="00B23BA4" w:rsidRDefault="00B23BA4" w:rsidP="0085186B">
            <w:pPr>
              <w:rPr>
                <w:rFonts w:cs="Nirmala UI"/>
                <w:sz w:val="20"/>
                <w:szCs w:val="20"/>
              </w:rPr>
            </w:pPr>
          </w:p>
          <w:p w:rsidR="00B23BA4" w:rsidRDefault="00B23BA4" w:rsidP="0085186B">
            <w:pPr>
              <w:rPr>
                <w:rFonts w:cs="Nirmala UI"/>
                <w:sz w:val="20"/>
                <w:szCs w:val="20"/>
              </w:rPr>
            </w:pPr>
            <w:r>
              <w:rPr>
                <w:rFonts w:cs="Nirmala UI"/>
                <w:sz w:val="20"/>
                <w:szCs w:val="20"/>
              </w:rPr>
              <w:t>Besluiten</w:t>
            </w:r>
          </w:p>
          <w:p w:rsidR="00B23BA4" w:rsidRPr="00A63C30" w:rsidRDefault="00B23BA4" w:rsidP="0085186B">
            <w:pPr>
              <w:rPr>
                <w:rFonts w:cs="Nirmala UI"/>
                <w:sz w:val="20"/>
                <w:szCs w:val="20"/>
              </w:rPr>
            </w:pPr>
            <w:r>
              <w:rPr>
                <w:rFonts w:cs="Nirmala UI"/>
                <w:sz w:val="20"/>
                <w:szCs w:val="20"/>
              </w:rPr>
              <w:t>boek</w:t>
            </w:r>
          </w:p>
        </w:tc>
      </w:tr>
      <w:tr w:rsidR="008E2B9B" w:rsidRPr="00B53B84" w:rsidTr="00236452">
        <w:tc>
          <w:tcPr>
            <w:tcW w:w="1980" w:type="dxa"/>
          </w:tcPr>
          <w:p w:rsidR="00A63C30" w:rsidRPr="00F9426B" w:rsidRDefault="00A63C30" w:rsidP="00A63C30">
            <w:pPr>
              <w:rPr>
                <w:rFonts w:cs="Nirmala UI"/>
                <w:b/>
                <w:sz w:val="22"/>
                <w:szCs w:val="22"/>
              </w:rPr>
            </w:pPr>
            <w:r w:rsidRPr="00F9426B">
              <w:rPr>
                <w:rFonts w:cs="Nirmala UI"/>
                <w:b/>
                <w:sz w:val="22"/>
                <w:szCs w:val="22"/>
              </w:rPr>
              <w:lastRenderedPageBreak/>
              <w:t>Opbrengsten</w:t>
            </w:r>
          </w:p>
          <w:p w:rsidR="008E2B9B" w:rsidRPr="00F9426B" w:rsidRDefault="008E2B9B" w:rsidP="0085186B">
            <w:pPr>
              <w:rPr>
                <w:rFonts w:cs="Nirmala UI"/>
                <w:sz w:val="22"/>
                <w:szCs w:val="22"/>
              </w:rPr>
            </w:pPr>
          </w:p>
          <w:p w:rsidR="008E2B9B" w:rsidRPr="00F9426B" w:rsidRDefault="008E2B9B" w:rsidP="0085186B">
            <w:pPr>
              <w:rPr>
                <w:rFonts w:cs="Nirmala UI"/>
                <w:sz w:val="22"/>
                <w:szCs w:val="22"/>
              </w:rPr>
            </w:pPr>
          </w:p>
          <w:p w:rsidR="008E2B9B" w:rsidRPr="00F9426B" w:rsidRDefault="008E2B9B" w:rsidP="0085186B">
            <w:pPr>
              <w:rPr>
                <w:rFonts w:cs="Nirmala UI"/>
                <w:sz w:val="22"/>
                <w:szCs w:val="22"/>
              </w:rPr>
            </w:pPr>
          </w:p>
          <w:p w:rsidR="008E2B9B" w:rsidRPr="00F9426B" w:rsidRDefault="008E2B9B" w:rsidP="0085186B">
            <w:pPr>
              <w:rPr>
                <w:rFonts w:cs="Nirmala UI"/>
                <w:sz w:val="22"/>
                <w:szCs w:val="22"/>
              </w:rPr>
            </w:pPr>
          </w:p>
          <w:p w:rsidR="008E2B9B" w:rsidRPr="00F9426B" w:rsidRDefault="008E2B9B" w:rsidP="0085186B">
            <w:pPr>
              <w:rPr>
                <w:rFonts w:cs="Nirmala UI"/>
                <w:sz w:val="22"/>
                <w:szCs w:val="22"/>
              </w:rPr>
            </w:pPr>
          </w:p>
          <w:p w:rsidR="008E2B9B" w:rsidRPr="00F9426B" w:rsidRDefault="008E2B9B" w:rsidP="0085186B">
            <w:pPr>
              <w:rPr>
                <w:rFonts w:cs="Nirmala UI"/>
                <w:sz w:val="22"/>
                <w:szCs w:val="22"/>
              </w:rPr>
            </w:pPr>
          </w:p>
          <w:p w:rsidR="008E2B9B" w:rsidRPr="00F9426B" w:rsidRDefault="008E2B9B" w:rsidP="0085186B">
            <w:pPr>
              <w:rPr>
                <w:rFonts w:cs="Nirmala UI"/>
                <w:sz w:val="22"/>
                <w:szCs w:val="22"/>
              </w:rPr>
            </w:pPr>
          </w:p>
          <w:p w:rsidR="008E2B9B" w:rsidRPr="00F9426B" w:rsidRDefault="008E2B9B" w:rsidP="0085186B">
            <w:pPr>
              <w:rPr>
                <w:rFonts w:cs="Nirmala UI"/>
                <w:sz w:val="22"/>
                <w:szCs w:val="22"/>
              </w:rPr>
            </w:pPr>
          </w:p>
          <w:p w:rsidR="008E2B9B" w:rsidRPr="00F9426B" w:rsidRDefault="008E2B9B" w:rsidP="0085186B">
            <w:pPr>
              <w:rPr>
                <w:rFonts w:cs="Nirmala UI"/>
                <w:sz w:val="22"/>
                <w:szCs w:val="22"/>
              </w:rPr>
            </w:pPr>
          </w:p>
          <w:p w:rsidR="008E2B9B" w:rsidRPr="00F9426B" w:rsidRDefault="008E2B9B" w:rsidP="0085186B">
            <w:pPr>
              <w:rPr>
                <w:rFonts w:cs="Nirmala UI"/>
                <w:sz w:val="22"/>
                <w:szCs w:val="22"/>
              </w:rPr>
            </w:pPr>
          </w:p>
        </w:tc>
        <w:tc>
          <w:tcPr>
            <w:tcW w:w="5953" w:type="dxa"/>
          </w:tcPr>
          <w:p w:rsidR="005C4AC9" w:rsidRPr="00F9426B" w:rsidRDefault="005C4AC9" w:rsidP="005C4AC9">
            <w:pPr>
              <w:rPr>
                <w:rFonts w:cs="Nirmala UI"/>
                <w:sz w:val="20"/>
                <w:szCs w:val="20"/>
              </w:rPr>
            </w:pPr>
            <w:r w:rsidRPr="00F9426B">
              <w:rPr>
                <w:rFonts w:cs="Nirmala UI"/>
                <w:sz w:val="20"/>
                <w:szCs w:val="20"/>
              </w:rPr>
              <w:t>Opbrengstgericht werken voor taal/lezen en rekenen via structurele analyses van de leerlingenresultaten in Parnassys, de methodetoetsen en observaties via Zien.</w:t>
            </w:r>
          </w:p>
          <w:p w:rsidR="005C4AC9" w:rsidRPr="00F9426B" w:rsidRDefault="005C4AC9" w:rsidP="005C4AC9">
            <w:pPr>
              <w:rPr>
                <w:rFonts w:cs="Nirmala UI"/>
                <w:sz w:val="20"/>
                <w:szCs w:val="20"/>
              </w:rPr>
            </w:pPr>
          </w:p>
          <w:p w:rsidR="005C4AC9" w:rsidRPr="00F9426B" w:rsidRDefault="005C4AC9" w:rsidP="005C4AC9">
            <w:pPr>
              <w:rPr>
                <w:rFonts w:cs="Nirmala UI"/>
                <w:sz w:val="20"/>
                <w:szCs w:val="20"/>
              </w:rPr>
            </w:pPr>
            <w:r w:rsidRPr="00F9426B">
              <w:rPr>
                <w:rFonts w:cs="Nirmala UI"/>
                <w:sz w:val="20"/>
                <w:szCs w:val="20"/>
              </w:rPr>
              <w:t>Het stellen van tussendoelen voor de groep en de niveaugroepen, deze in groepsplannen opnemen en volgens tijdsplanning in zorgkalender evalueren. De</w:t>
            </w:r>
            <w:r w:rsidR="00167D5F">
              <w:rPr>
                <w:rFonts w:cs="Nirmala UI"/>
                <w:sz w:val="20"/>
                <w:szCs w:val="20"/>
              </w:rPr>
              <w:t xml:space="preserve"> </w:t>
            </w:r>
            <w:r w:rsidRPr="00F9426B">
              <w:rPr>
                <w:rFonts w:cs="Nirmala UI"/>
                <w:sz w:val="20"/>
                <w:szCs w:val="20"/>
              </w:rPr>
              <w:t xml:space="preserve"> voortgang bewaken. </w:t>
            </w:r>
          </w:p>
          <w:p w:rsidR="005C4AC9" w:rsidRPr="00F9426B" w:rsidRDefault="005C4AC9" w:rsidP="005C4AC9">
            <w:pPr>
              <w:rPr>
                <w:rFonts w:cs="Nirmala UI"/>
                <w:sz w:val="20"/>
                <w:szCs w:val="20"/>
              </w:rPr>
            </w:pPr>
          </w:p>
          <w:p w:rsidR="005C4AC9" w:rsidRPr="00F9426B" w:rsidRDefault="005C4AC9" w:rsidP="005C4AC9">
            <w:pPr>
              <w:rPr>
                <w:rFonts w:cs="Nirmala UI"/>
                <w:sz w:val="20"/>
                <w:szCs w:val="20"/>
              </w:rPr>
            </w:pPr>
            <w:r>
              <w:rPr>
                <w:rFonts w:cs="Nirmala UI"/>
                <w:sz w:val="20"/>
                <w:szCs w:val="20"/>
              </w:rPr>
              <w:t>De IB-er</w:t>
            </w:r>
            <w:r w:rsidRPr="00F9426B">
              <w:rPr>
                <w:rFonts w:cs="Nirmala UI"/>
                <w:sz w:val="20"/>
                <w:szCs w:val="20"/>
              </w:rPr>
              <w:t xml:space="preserve"> bespre</w:t>
            </w:r>
            <w:r>
              <w:rPr>
                <w:rFonts w:cs="Nirmala UI"/>
                <w:sz w:val="20"/>
                <w:szCs w:val="20"/>
              </w:rPr>
              <w:t>ekt</w:t>
            </w:r>
            <w:r w:rsidRPr="00F9426B">
              <w:rPr>
                <w:rFonts w:cs="Nirmala UI"/>
                <w:sz w:val="20"/>
                <w:szCs w:val="20"/>
              </w:rPr>
              <w:t xml:space="preserve"> </w:t>
            </w:r>
            <w:r>
              <w:rPr>
                <w:rFonts w:cs="Nirmala UI"/>
                <w:sz w:val="20"/>
                <w:szCs w:val="20"/>
              </w:rPr>
              <w:t xml:space="preserve">met de leerkrachten </w:t>
            </w:r>
            <w:r w:rsidRPr="00F9426B">
              <w:rPr>
                <w:rFonts w:cs="Nirmala UI"/>
                <w:sz w:val="20"/>
                <w:szCs w:val="20"/>
              </w:rPr>
              <w:t>de trendanalyses en opbrengsten in teamverband en koppelen daar acties en afspraken aan m.b.t. didactiek, methodes en materiaal.</w:t>
            </w:r>
            <w:r>
              <w:rPr>
                <w:rFonts w:cs="Nirmala UI"/>
                <w:sz w:val="20"/>
                <w:szCs w:val="20"/>
              </w:rPr>
              <w:t xml:space="preserve"> </w:t>
            </w:r>
          </w:p>
          <w:p w:rsidR="005C4AC9" w:rsidRPr="00F9426B" w:rsidRDefault="005C4AC9" w:rsidP="005C4AC9">
            <w:pPr>
              <w:rPr>
                <w:rFonts w:cs="Nirmala UI"/>
                <w:sz w:val="20"/>
                <w:szCs w:val="20"/>
              </w:rPr>
            </w:pPr>
            <w:r w:rsidRPr="00F9426B">
              <w:rPr>
                <w:rFonts w:cs="Nirmala UI"/>
                <w:sz w:val="20"/>
                <w:szCs w:val="20"/>
              </w:rPr>
              <w:t xml:space="preserve">Deze acties en afspraken komen weer terug op een </w:t>
            </w:r>
            <w:r w:rsidRPr="00E85936">
              <w:rPr>
                <w:rFonts w:cs="Nirmala UI"/>
                <w:sz w:val="20"/>
                <w:szCs w:val="20"/>
              </w:rPr>
              <w:t>evaluatiemoment in de PV kalender en worden door de IB-er vastgelegd</w:t>
            </w:r>
            <w:r w:rsidRPr="00F9426B">
              <w:rPr>
                <w:rFonts w:cs="Nirmala UI"/>
                <w:sz w:val="20"/>
                <w:szCs w:val="20"/>
              </w:rPr>
              <w:t xml:space="preserve"> in het besluitenboek.</w:t>
            </w:r>
          </w:p>
          <w:p w:rsidR="008E2B9B" w:rsidRPr="00F9426B" w:rsidRDefault="005C4AC9" w:rsidP="005C4AC9">
            <w:pPr>
              <w:rPr>
                <w:rFonts w:cs="Nirmala UI"/>
                <w:sz w:val="20"/>
                <w:szCs w:val="20"/>
              </w:rPr>
            </w:pPr>
            <w:r>
              <w:rPr>
                <w:rFonts w:cs="Nirmala UI"/>
                <w:sz w:val="20"/>
                <w:szCs w:val="20"/>
              </w:rPr>
              <w:t xml:space="preserve"> </w:t>
            </w:r>
          </w:p>
        </w:tc>
        <w:tc>
          <w:tcPr>
            <w:tcW w:w="1783" w:type="dxa"/>
          </w:tcPr>
          <w:p w:rsidR="008E2B9B" w:rsidRDefault="008E2B9B" w:rsidP="0085186B">
            <w:pPr>
              <w:rPr>
                <w:rFonts w:cs="Nirmala UI"/>
                <w:sz w:val="20"/>
                <w:szCs w:val="20"/>
              </w:rPr>
            </w:pPr>
          </w:p>
          <w:p w:rsidR="00A63C30" w:rsidRPr="00F9426B" w:rsidRDefault="00A63C30" w:rsidP="0085186B">
            <w:pPr>
              <w:rPr>
                <w:rFonts w:cs="Nirmala UI"/>
                <w:sz w:val="20"/>
                <w:szCs w:val="20"/>
              </w:rPr>
            </w:pPr>
            <w:r>
              <w:rPr>
                <w:rFonts w:cs="Nirmala UI"/>
                <w:sz w:val="20"/>
                <w:szCs w:val="20"/>
              </w:rPr>
              <w:t>Zie jaarrooster</w:t>
            </w:r>
          </w:p>
          <w:p w:rsidR="008E2B9B" w:rsidRPr="00F9426B" w:rsidRDefault="008E2B9B" w:rsidP="0085186B">
            <w:pPr>
              <w:rPr>
                <w:rFonts w:cs="Nirmala UI"/>
                <w:sz w:val="20"/>
                <w:szCs w:val="20"/>
              </w:rPr>
            </w:pPr>
          </w:p>
          <w:p w:rsidR="008E2B9B" w:rsidRDefault="008E2B9B" w:rsidP="0085186B">
            <w:pPr>
              <w:rPr>
                <w:rFonts w:cs="Nirmala UI"/>
                <w:sz w:val="20"/>
                <w:szCs w:val="20"/>
              </w:rPr>
            </w:pPr>
          </w:p>
          <w:p w:rsidR="00A63C30" w:rsidRPr="00F9426B" w:rsidRDefault="00A63C30" w:rsidP="0085186B">
            <w:pPr>
              <w:rPr>
                <w:rFonts w:cs="Nirmala UI"/>
                <w:sz w:val="20"/>
                <w:szCs w:val="20"/>
              </w:rPr>
            </w:pPr>
            <w:r>
              <w:rPr>
                <w:rFonts w:cs="Nirmala UI"/>
                <w:sz w:val="20"/>
                <w:szCs w:val="20"/>
              </w:rPr>
              <w:t>Studiedag februari 2016</w:t>
            </w:r>
          </w:p>
          <w:p w:rsidR="008E2B9B" w:rsidRPr="00F9426B" w:rsidRDefault="008E2B9B" w:rsidP="0085186B">
            <w:pPr>
              <w:rPr>
                <w:rFonts w:cs="Nirmala UI"/>
                <w:sz w:val="20"/>
                <w:szCs w:val="20"/>
              </w:rPr>
            </w:pPr>
          </w:p>
          <w:p w:rsidR="008E2B9B" w:rsidRPr="00F9426B" w:rsidRDefault="008E2B9B" w:rsidP="0085186B">
            <w:pPr>
              <w:rPr>
                <w:rFonts w:cs="Nirmala UI"/>
                <w:sz w:val="20"/>
                <w:szCs w:val="20"/>
              </w:rPr>
            </w:pPr>
          </w:p>
          <w:p w:rsidR="008E2B9B" w:rsidRPr="00F9426B" w:rsidRDefault="008E2B9B" w:rsidP="0085186B">
            <w:pPr>
              <w:rPr>
                <w:rFonts w:cs="Nirmala UI"/>
                <w:sz w:val="20"/>
                <w:szCs w:val="20"/>
              </w:rPr>
            </w:pPr>
          </w:p>
          <w:p w:rsidR="008E2B9B" w:rsidRPr="00F9426B" w:rsidRDefault="008E2B9B" w:rsidP="0085186B">
            <w:pPr>
              <w:rPr>
                <w:rFonts w:cs="Nirmala UI"/>
                <w:sz w:val="20"/>
                <w:szCs w:val="20"/>
              </w:rPr>
            </w:pPr>
            <w:r w:rsidRPr="00F9426B">
              <w:rPr>
                <w:rFonts w:cs="Nirmala UI"/>
                <w:sz w:val="20"/>
                <w:szCs w:val="20"/>
              </w:rPr>
              <w:t>idem</w:t>
            </w:r>
          </w:p>
          <w:p w:rsidR="008E2B9B" w:rsidRPr="00F9426B" w:rsidRDefault="008E2B9B" w:rsidP="0085186B">
            <w:pPr>
              <w:rPr>
                <w:rFonts w:cs="Nirmala UI"/>
                <w:sz w:val="20"/>
                <w:szCs w:val="20"/>
              </w:rPr>
            </w:pPr>
          </w:p>
          <w:p w:rsidR="008E2B9B" w:rsidRDefault="008E2B9B" w:rsidP="0085186B">
            <w:pPr>
              <w:rPr>
                <w:rFonts w:cs="Nirmala UI"/>
                <w:sz w:val="20"/>
                <w:szCs w:val="20"/>
              </w:rPr>
            </w:pPr>
          </w:p>
          <w:p w:rsidR="00167D5F" w:rsidRPr="00F9426B" w:rsidRDefault="00167D5F" w:rsidP="0085186B">
            <w:pPr>
              <w:rPr>
                <w:rFonts w:cs="Nirmala UI"/>
                <w:sz w:val="20"/>
                <w:szCs w:val="20"/>
              </w:rPr>
            </w:pPr>
          </w:p>
          <w:p w:rsidR="008E2B9B" w:rsidRPr="00F9426B" w:rsidRDefault="008E2B9B" w:rsidP="0085186B">
            <w:pPr>
              <w:rPr>
                <w:rFonts w:cs="Nirmala UI"/>
                <w:sz w:val="20"/>
                <w:szCs w:val="20"/>
              </w:rPr>
            </w:pPr>
            <w:r w:rsidRPr="00F9426B">
              <w:rPr>
                <w:rFonts w:cs="Nirmala UI"/>
                <w:sz w:val="20"/>
                <w:szCs w:val="20"/>
              </w:rPr>
              <w:t>PV Kalender</w:t>
            </w:r>
          </w:p>
          <w:p w:rsidR="008E2B9B" w:rsidRPr="00F9426B" w:rsidRDefault="008E2B9B" w:rsidP="0085186B">
            <w:pPr>
              <w:rPr>
                <w:rFonts w:cs="Nirmala UI"/>
                <w:sz w:val="20"/>
                <w:szCs w:val="20"/>
              </w:rPr>
            </w:pPr>
            <w:r w:rsidRPr="00F9426B">
              <w:rPr>
                <w:rFonts w:cs="Nirmala UI"/>
                <w:sz w:val="20"/>
                <w:szCs w:val="20"/>
              </w:rPr>
              <w:t>15/16</w:t>
            </w:r>
          </w:p>
          <w:p w:rsidR="008E2B9B" w:rsidRPr="00F9426B" w:rsidRDefault="008E2B9B" w:rsidP="0085186B">
            <w:pPr>
              <w:rPr>
                <w:rFonts w:cs="Nirmala UI"/>
                <w:sz w:val="20"/>
                <w:szCs w:val="20"/>
              </w:rPr>
            </w:pPr>
          </w:p>
        </w:tc>
        <w:tc>
          <w:tcPr>
            <w:tcW w:w="1903" w:type="dxa"/>
          </w:tcPr>
          <w:p w:rsidR="008E2B9B" w:rsidRPr="00F9426B" w:rsidRDefault="008E2B9B" w:rsidP="0085186B">
            <w:pPr>
              <w:rPr>
                <w:rFonts w:cs="Nirmala UI"/>
                <w:sz w:val="20"/>
                <w:szCs w:val="20"/>
              </w:rPr>
            </w:pPr>
          </w:p>
          <w:p w:rsidR="008E2B9B" w:rsidRPr="00F9426B" w:rsidRDefault="008E2B9B" w:rsidP="0085186B">
            <w:pPr>
              <w:rPr>
                <w:rFonts w:cs="Nirmala UI"/>
                <w:sz w:val="20"/>
                <w:szCs w:val="20"/>
              </w:rPr>
            </w:pPr>
            <w:r w:rsidRPr="00F9426B">
              <w:rPr>
                <w:rFonts w:cs="Nirmala UI"/>
                <w:sz w:val="20"/>
                <w:szCs w:val="20"/>
              </w:rPr>
              <w:t>Leerkracht +IB</w:t>
            </w:r>
          </w:p>
          <w:p w:rsidR="008E2B9B" w:rsidRPr="00F9426B" w:rsidRDefault="008E2B9B" w:rsidP="0085186B">
            <w:pPr>
              <w:rPr>
                <w:rFonts w:cs="Nirmala UI"/>
                <w:sz w:val="20"/>
                <w:szCs w:val="20"/>
              </w:rPr>
            </w:pPr>
          </w:p>
          <w:p w:rsidR="008E2B9B" w:rsidRPr="00F9426B" w:rsidRDefault="008E2B9B" w:rsidP="0085186B">
            <w:pPr>
              <w:rPr>
                <w:rFonts w:cs="Nirmala UI"/>
                <w:sz w:val="20"/>
                <w:szCs w:val="20"/>
              </w:rPr>
            </w:pPr>
          </w:p>
          <w:p w:rsidR="008E2B9B" w:rsidRPr="00F9426B" w:rsidRDefault="008E2B9B" w:rsidP="0085186B">
            <w:pPr>
              <w:rPr>
                <w:rFonts w:cs="Nirmala UI"/>
                <w:sz w:val="20"/>
                <w:szCs w:val="20"/>
              </w:rPr>
            </w:pPr>
            <w:r w:rsidRPr="00F9426B">
              <w:rPr>
                <w:rFonts w:cs="Nirmala UI"/>
                <w:sz w:val="20"/>
                <w:szCs w:val="20"/>
              </w:rPr>
              <w:t xml:space="preserve">Leerkracht + IB </w:t>
            </w:r>
          </w:p>
          <w:p w:rsidR="008E2B9B" w:rsidRPr="00F9426B" w:rsidRDefault="008E2B9B" w:rsidP="0085186B">
            <w:pPr>
              <w:rPr>
                <w:rFonts w:cs="Nirmala UI"/>
                <w:sz w:val="20"/>
                <w:szCs w:val="20"/>
              </w:rPr>
            </w:pPr>
          </w:p>
          <w:p w:rsidR="008E2B9B" w:rsidRPr="00F9426B" w:rsidRDefault="008E2B9B" w:rsidP="0085186B">
            <w:pPr>
              <w:rPr>
                <w:rFonts w:cs="Nirmala UI"/>
                <w:sz w:val="20"/>
                <w:szCs w:val="20"/>
              </w:rPr>
            </w:pPr>
          </w:p>
          <w:p w:rsidR="008E2B9B" w:rsidRDefault="008E2B9B" w:rsidP="0085186B">
            <w:pPr>
              <w:rPr>
                <w:rFonts w:cs="Nirmala UI"/>
                <w:sz w:val="20"/>
                <w:szCs w:val="20"/>
              </w:rPr>
            </w:pPr>
          </w:p>
          <w:p w:rsidR="00A63C30" w:rsidRPr="00F9426B" w:rsidRDefault="00A63C30" w:rsidP="0085186B">
            <w:pPr>
              <w:rPr>
                <w:rFonts w:cs="Nirmala UI"/>
                <w:sz w:val="20"/>
                <w:szCs w:val="20"/>
              </w:rPr>
            </w:pPr>
          </w:p>
          <w:p w:rsidR="008E2B9B" w:rsidRPr="00F9426B" w:rsidRDefault="008E2B9B" w:rsidP="0085186B">
            <w:pPr>
              <w:rPr>
                <w:rFonts w:cs="Nirmala UI"/>
                <w:sz w:val="20"/>
                <w:szCs w:val="20"/>
              </w:rPr>
            </w:pPr>
            <w:r w:rsidRPr="00F9426B">
              <w:rPr>
                <w:rFonts w:cs="Nirmala UI"/>
                <w:sz w:val="20"/>
                <w:szCs w:val="20"/>
              </w:rPr>
              <w:t>Team</w:t>
            </w:r>
          </w:p>
          <w:p w:rsidR="00A63C30" w:rsidRDefault="00A63C30" w:rsidP="0085186B">
            <w:pPr>
              <w:rPr>
                <w:rFonts w:cs="Nirmala UI"/>
                <w:sz w:val="20"/>
                <w:szCs w:val="20"/>
              </w:rPr>
            </w:pPr>
          </w:p>
          <w:p w:rsidR="00A63C30" w:rsidRDefault="00A63C30" w:rsidP="0085186B">
            <w:pPr>
              <w:rPr>
                <w:rFonts w:cs="Nirmala UI"/>
                <w:sz w:val="20"/>
                <w:szCs w:val="20"/>
              </w:rPr>
            </w:pPr>
          </w:p>
          <w:p w:rsidR="00B23BA4" w:rsidRDefault="00B23BA4" w:rsidP="0085186B">
            <w:pPr>
              <w:rPr>
                <w:rFonts w:cs="Nirmala UI"/>
                <w:sz w:val="20"/>
                <w:szCs w:val="20"/>
              </w:rPr>
            </w:pPr>
          </w:p>
          <w:p w:rsidR="008E2B9B" w:rsidRPr="00F9426B" w:rsidRDefault="008E2B9B" w:rsidP="0085186B">
            <w:pPr>
              <w:rPr>
                <w:rFonts w:cs="Nirmala UI"/>
                <w:sz w:val="20"/>
                <w:szCs w:val="20"/>
              </w:rPr>
            </w:pPr>
            <w:r w:rsidRPr="00F9426B">
              <w:rPr>
                <w:rFonts w:cs="Nirmala UI"/>
                <w:sz w:val="20"/>
                <w:szCs w:val="20"/>
              </w:rPr>
              <w:t>Directeur</w:t>
            </w:r>
            <w:r w:rsidR="00E41130">
              <w:rPr>
                <w:rFonts w:cs="Nirmala UI"/>
                <w:sz w:val="20"/>
                <w:szCs w:val="20"/>
              </w:rPr>
              <w:t>/IB</w:t>
            </w:r>
          </w:p>
        </w:tc>
        <w:tc>
          <w:tcPr>
            <w:tcW w:w="1417" w:type="dxa"/>
          </w:tcPr>
          <w:p w:rsidR="008E2B9B" w:rsidRPr="00F9426B" w:rsidRDefault="008E2B9B" w:rsidP="0085186B">
            <w:pPr>
              <w:rPr>
                <w:rFonts w:cs="Nirmala UI"/>
                <w:i/>
                <w:sz w:val="20"/>
                <w:szCs w:val="20"/>
              </w:rPr>
            </w:pPr>
          </w:p>
          <w:p w:rsidR="008E2B9B" w:rsidRPr="00A63C30" w:rsidRDefault="00A63C30" w:rsidP="0085186B">
            <w:pPr>
              <w:rPr>
                <w:rFonts w:cs="Nirmala UI"/>
                <w:sz w:val="20"/>
                <w:szCs w:val="20"/>
              </w:rPr>
            </w:pPr>
            <w:r w:rsidRPr="00A63C30">
              <w:rPr>
                <w:rFonts w:cs="Nirmala UI"/>
                <w:sz w:val="20"/>
                <w:szCs w:val="20"/>
              </w:rPr>
              <w:t>geen</w:t>
            </w:r>
          </w:p>
          <w:p w:rsidR="008E2B9B" w:rsidRDefault="008E2B9B" w:rsidP="0085186B">
            <w:pPr>
              <w:rPr>
                <w:rFonts w:cs="Nirmala UI"/>
                <w:sz w:val="20"/>
                <w:szCs w:val="20"/>
              </w:rPr>
            </w:pPr>
          </w:p>
          <w:p w:rsidR="00A63C30" w:rsidRDefault="00A63C30" w:rsidP="0085186B">
            <w:pPr>
              <w:rPr>
                <w:rFonts w:cs="Nirmala UI"/>
                <w:sz w:val="20"/>
                <w:szCs w:val="20"/>
              </w:rPr>
            </w:pPr>
          </w:p>
          <w:p w:rsidR="00A63C30" w:rsidRDefault="00A63C30" w:rsidP="0085186B">
            <w:pPr>
              <w:rPr>
                <w:rFonts w:cs="Nirmala UI"/>
                <w:sz w:val="20"/>
                <w:szCs w:val="20"/>
              </w:rPr>
            </w:pPr>
          </w:p>
          <w:p w:rsidR="00A63C30" w:rsidRDefault="00A63C30" w:rsidP="0085186B">
            <w:pPr>
              <w:rPr>
                <w:rFonts w:cs="Nirmala UI"/>
                <w:sz w:val="20"/>
                <w:szCs w:val="20"/>
              </w:rPr>
            </w:pPr>
            <w:r>
              <w:rPr>
                <w:rFonts w:cs="Nirmala UI"/>
                <w:sz w:val="20"/>
                <w:szCs w:val="20"/>
              </w:rPr>
              <w:t>geen</w:t>
            </w:r>
          </w:p>
          <w:p w:rsidR="00A63C30" w:rsidRDefault="00A63C30" w:rsidP="0085186B">
            <w:pPr>
              <w:rPr>
                <w:rFonts w:cs="Nirmala UI"/>
                <w:sz w:val="20"/>
                <w:szCs w:val="20"/>
              </w:rPr>
            </w:pPr>
          </w:p>
          <w:p w:rsidR="00A63C30" w:rsidRDefault="00A63C30" w:rsidP="0085186B">
            <w:pPr>
              <w:rPr>
                <w:rFonts w:cs="Nirmala UI"/>
                <w:sz w:val="20"/>
                <w:szCs w:val="20"/>
              </w:rPr>
            </w:pPr>
          </w:p>
          <w:p w:rsidR="00A63C30" w:rsidRDefault="00A63C30" w:rsidP="0085186B">
            <w:pPr>
              <w:rPr>
                <w:rFonts w:cs="Nirmala UI"/>
                <w:sz w:val="20"/>
                <w:szCs w:val="20"/>
              </w:rPr>
            </w:pPr>
          </w:p>
          <w:p w:rsidR="00A63C30" w:rsidRPr="00F9426B" w:rsidRDefault="00A63C30" w:rsidP="0085186B">
            <w:pPr>
              <w:rPr>
                <w:rFonts w:cs="Nirmala UI"/>
                <w:sz w:val="20"/>
                <w:szCs w:val="20"/>
              </w:rPr>
            </w:pPr>
            <w:r>
              <w:rPr>
                <w:rFonts w:cs="Nirmala UI"/>
                <w:sz w:val="20"/>
                <w:szCs w:val="20"/>
              </w:rPr>
              <w:t>Investering</w:t>
            </w:r>
            <w:r w:rsidR="006812FA">
              <w:rPr>
                <w:rFonts w:cs="Nirmala UI"/>
                <w:sz w:val="20"/>
                <w:szCs w:val="20"/>
              </w:rPr>
              <w:t>-</w:t>
            </w:r>
            <w:r>
              <w:rPr>
                <w:rFonts w:cs="Nirmala UI"/>
                <w:sz w:val="20"/>
                <w:szCs w:val="20"/>
              </w:rPr>
              <w:t>staat</w:t>
            </w:r>
            <w:r w:rsidR="00B23BA4">
              <w:rPr>
                <w:rFonts w:cs="Nirmala UI"/>
                <w:sz w:val="20"/>
                <w:szCs w:val="20"/>
              </w:rPr>
              <w:t xml:space="preserve"> OLP</w:t>
            </w:r>
          </w:p>
        </w:tc>
        <w:tc>
          <w:tcPr>
            <w:tcW w:w="1434" w:type="dxa"/>
          </w:tcPr>
          <w:p w:rsidR="008E2B9B" w:rsidRDefault="008E2B9B" w:rsidP="0085186B">
            <w:pPr>
              <w:rPr>
                <w:rFonts w:cs="Nirmala UI"/>
                <w:b/>
                <w:sz w:val="22"/>
                <w:szCs w:val="22"/>
              </w:rPr>
            </w:pPr>
          </w:p>
          <w:p w:rsidR="00A63C30" w:rsidRPr="00A63C30" w:rsidRDefault="00A63C30" w:rsidP="0085186B">
            <w:pPr>
              <w:rPr>
                <w:rFonts w:cs="Nirmala UI"/>
                <w:szCs w:val="18"/>
              </w:rPr>
            </w:pPr>
            <w:r w:rsidRPr="00A63C30">
              <w:rPr>
                <w:rFonts w:cs="Nirmala UI"/>
                <w:szCs w:val="18"/>
              </w:rPr>
              <w:t>Evaluatie</w:t>
            </w:r>
          </w:p>
          <w:p w:rsidR="00A63C30" w:rsidRDefault="00A63C30" w:rsidP="0085186B">
            <w:pPr>
              <w:rPr>
                <w:rFonts w:cs="Nirmala UI"/>
                <w:szCs w:val="18"/>
              </w:rPr>
            </w:pPr>
            <w:r w:rsidRPr="00A63C30">
              <w:rPr>
                <w:rFonts w:cs="Nirmala UI"/>
                <w:szCs w:val="18"/>
              </w:rPr>
              <w:t>Vergadering</w:t>
            </w:r>
          </w:p>
          <w:p w:rsidR="006812FA" w:rsidRDefault="006812FA" w:rsidP="0085186B">
            <w:pPr>
              <w:rPr>
                <w:rFonts w:cs="Nirmala UI"/>
                <w:szCs w:val="18"/>
              </w:rPr>
            </w:pPr>
            <w:r>
              <w:rPr>
                <w:rFonts w:cs="Nirmala UI"/>
                <w:szCs w:val="18"/>
              </w:rPr>
              <w:t>B</w:t>
            </w:r>
            <w:r w:rsidR="00B23BA4">
              <w:rPr>
                <w:rFonts w:cs="Nirmala UI"/>
                <w:szCs w:val="18"/>
              </w:rPr>
              <w:t>esluiten</w:t>
            </w:r>
            <w:r>
              <w:rPr>
                <w:rFonts w:cs="Nirmala UI"/>
                <w:szCs w:val="18"/>
              </w:rPr>
              <w:t>-</w:t>
            </w:r>
            <w:r w:rsidR="00B23BA4">
              <w:rPr>
                <w:rFonts w:cs="Nirmala UI"/>
                <w:szCs w:val="18"/>
              </w:rPr>
              <w:t>boek</w:t>
            </w:r>
          </w:p>
          <w:p w:rsidR="00A63C30" w:rsidRPr="00A63C30" w:rsidRDefault="00A63C30" w:rsidP="0085186B">
            <w:pPr>
              <w:rPr>
                <w:rFonts w:cs="Nirmala UI"/>
                <w:b/>
                <w:szCs w:val="18"/>
              </w:rPr>
            </w:pPr>
            <w:r>
              <w:rPr>
                <w:rFonts w:cs="Nirmala UI"/>
                <w:szCs w:val="18"/>
              </w:rPr>
              <w:t>Juni 2016</w:t>
            </w:r>
          </w:p>
        </w:tc>
      </w:tr>
      <w:tr w:rsidR="008E2B9B" w:rsidRPr="00B53B84" w:rsidTr="00236452">
        <w:tc>
          <w:tcPr>
            <w:tcW w:w="1980" w:type="dxa"/>
          </w:tcPr>
          <w:p w:rsidR="00167D5F" w:rsidRDefault="00167D5F" w:rsidP="00A137C7">
            <w:pPr>
              <w:rPr>
                <w:rFonts w:cs="Nirmala UI"/>
                <w:b/>
                <w:sz w:val="22"/>
                <w:szCs w:val="22"/>
              </w:rPr>
            </w:pPr>
          </w:p>
          <w:p w:rsidR="00A137C7" w:rsidRPr="00236452" w:rsidRDefault="008D5B8C" w:rsidP="00A137C7">
            <w:pPr>
              <w:rPr>
                <w:rFonts w:cs="Nirmala UI"/>
                <w:b/>
                <w:sz w:val="22"/>
                <w:szCs w:val="22"/>
              </w:rPr>
            </w:pPr>
            <w:r>
              <w:rPr>
                <w:rFonts w:cs="Nirmala UI"/>
                <w:b/>
                <w:sz w:val="22"/>
                <w:szCs w:val="22"/>
              </w:rPr>
              <w:t>H</w:t>
            </w:r>
            <w:r w:rsidR="00A137C7" w:rsidRPr="00236452">
              <w:rPr>
                <w:rFonts w:cs="Nirmala UI"/>
                <w:b/>
                <w:sz w:val="22"/>
                <w:szCs w:val="22"/>
              </w:rPr>
              <w:t>oogbegaaf</w:t>
            </w:r>
            <w:r>
              <w:rPr>
                <w:rFonts w:cs="Nirmala UI"/>
                <w:b/>
                <w:sz w:val="22"/>
                <w:szCs w:val="22"/>
              </w:rPr>
              <w:t>-</w:t>
            </w:r>
            <w:r w:rsidR="00A137C7" w:rsidRPr="00236452">
              <w:rPr>
                <w:rFonts w:cs="Nirmala UI"/>
                <w:b/>
                <w:sz w:val="22"/>
                <w:szCs w:val="22"/>
              </w:rPr>
              <w:t>den en  leerlingen met een ontwikkelings</w:t>
            </w:r>
            <w:r>
              <w:rPr>
                <w:rFonts w:cs="Nirmala UI"/>
                <w:b/>
                <w:sz w:val="22"/>
                <w:szCs w:val="22"/>
              </w:rPr>
              <w:t>-</w:t>
            </w:r>
            <w:r w:rsidR="00A137C7" w:rsidRPr="00236452">
              <w:rPr>
                <w:rFonts w:cs="Nirmala UI"/>
                <w:b/>
                <w:sz w:val="22"/>
                <w:szCs w:val="22"/>
              </w:rPr>
              <w:t>voorsprong</w:t>
            </w:r>
          </w:p>
          <w:p w:rsidR="008E2B9B" w:rsidRPr="00F9426B" w:rsidRDefault="008E2B9B" w:rsidP="0085186B">
            <w:pPr>
              <w:rPr>
                <w:rFonts w:cs="Nirmala UI"/>
                <w:sz w:val="22"/>
                <w:szCs w:val="22"/>
              </w:rPr>
            </w:pPr>
          </w:p>
        </w:tc>
        <w:tc>
          <w:tcPr>
            <w:tcW w:w="5953" w:type="dxa"/>
          </w:tcPr>
          <w:p w:rsidR="008E2B9B" w:rsidRDefault="008E2B9B" w:rsidP="0085186B">
            <w:pPr>
              <w:rPr>
                <w:rFonts w:cs="Nirmala UI"/>
                <w:sz w:val="22"/>
                <w:szCs w:val="22"/>
              </w:rPr>
            </w:pPr>
          </w:p>
          <w:p w:rsidR="00167D5F" w:rsidRDefault="00167D5F" w:rsidP="0085186B">
            <w:pPr>
              <w:rPr>
                <w:rFonts w:cs="Nirmala UI"/>
                <w:sz w:val="20"/>
                <w:szCs w:val="20"/>
              </w:rPr>
            </w:pPr>
          </w:p>
          <w:p w:rsidR="008E2B9B" w:rsidRPr="00F9426B" w:rsidRDefault="008E2B9B" w:rsidP="0085186B">
            <w:pPr>
              <w:rPr>
                <w:rFonts w:cs="Nirmala UI"/>
                <w:sz w:val="20"/>
                <w:szCs w:val="20"/>
              </w:rPr>
            </w:pPr>
            <w:r w:rsidRPr="00F9426B">
              <w:rPr>
                <w:rFonts w:cs="Nirmala UI"/>
                <w:sz w:val="20"/>
                <w:szCs w:val="20"/>
              </w:rPr>
              <w:t>Structurele begeleiding van de plusgroepen en het project “leren- leren” opzetten en lijnen uitzetten vanuit de plusgroepen naar activiteiten in de klas.</w:t>
            </w:r>
          </w:p>
          <w:p w:rsidR="008E2B9B" w:rsidRPr="00F9426B" w:rsidRDefault="008E2B9B" w:rsidP="0085186B">
            <w:pPr>
              <w:rPr>
                <w:rFonts w:cs="Nirmala UI"/>
                <w:sz w:val="20"/>
                <w:szCs w:val="20"/>
              </w:rPr>
            </w:pPr>
            <w:r w:rsidRPr="00F9426B">
              <w:rPr>
                <w:rFonts w:cs="Nirmala UI"/>
                <w:sz w:val="20"/>
                <w:szCs w:val="20"/>
              </w:rPr>
              <w:t xml:space="preserve">Uitwerken in het jaarplan leerlingen met een ontwikkeling voorsprong. </w:t>
            </w:r>
          </w:p>
          <w:p w:rsidR="008E2B9B" w:rsidRPr="00F9426B" w:rsidRDefault="008E2B9B" w:rsidP="0085186B">
            <w:pPr>
              <w:rPr>
                <w:rFonts w:cs="Nirmala UI"/>
                <w:sz w:val="20"/>
                <w:szCs w:val="20"/>
              </w:rPr>
            </w:pPr>
          </w:p>
          <w:p w:rsidR="00167D5F" w:rsidRDefault="00167D5F" w:rsidP="0085186B">
            <w:pPr>
              <w:rPr>
                <w:rFonts w:cs="Nirmala UI"/>
                <w:sz w:val="22"/>
                <w:szCs w:val="22"/>
              </w:rPr>
            </w:pPr>
          </w:p>
          <w:p w:rsidR="008E2B9B" w:rsidRPr="00F9426B" w:rsidRDefault="008E2B9B" w:rsidP="0085186B">
            <w:pPr>
              <w:rPr>
                <w:rFonts w:cs="Nirmala UI"/>
                <w:sz w:val="20"/>
                <w:szCs w:val="20"/>
              </w:rPr>
            </w:pPr>
            <w:r w:rsidRPr="00F9426B">
              <w:rPr>
                <w:rFonts w:cs="Nirmala UI"/>
                <w:sz w:val="22"/>
                <w:szCs w:val="22"/>
              </w:rPr>
              <w:t>I</w:t>
            </w:r>
            <w:r w:rsidRPr="00F9426B">
              <w:rPr>
                <w:rFonts w:cs="Nirmala UI"/>
                <w:b/>
                <w:sz w:val="22"/>
                <w:szCs w:val="22"/>
              </w:rPr>
              <w:t>n de onderbouw</w:t>
            </w:r>
            <w:r w:rsidRPr="00F9426B">
              <w:rPr>
                <w:rFonts w:cs="Nirmala UI"/>
                <w:sz w:val="22"/>
                <w:szCs w:val="22"/>
              </w:rPr>
              <w:t xml:space="preserve"> voor </w:t>
            </w:r>
            <w:r w:rsidRPr="00F9426B">
              <w:rPr>
                <w:rFonts w:cs="Nirmala UI"/>
                <w:sz w:val="20"/>
                <w:szCs w:val="20"/>
              </w:rPr>
              <w:t xml:space="preserve"> leerlingen met een ontwikkelingsvoorsprong de screening en leerlijn verder uitwerken.</w:t>
            </w:r>
          </w:p>
        </w:tc>
        <w:tc>
          <w:tcPr>
            <w:tcW w:w="1783" w:type="dxa"/>
          </w:tcPr>
          <w:p w:rsidR="008E2B9B" w:rsidRPr="00F9426B" w:rsidRDefault="008E2B9B" w:rsidP="0085186B">
            <w:pPr>
              <w:rPr>
                <w:rFonts w:cs="Nirmala UI"/>
                <w:sz w:val="20"/>
                <w:szCs w:val="20"/>
              </w:rPr>
            </w:pPr>
          </w:p>
          <w:p w:rsidR="00167D5F" w:rsidRDefault="00167D5F" w:rsidP="0085186B">
            <w:pPr>
              <w:rPr>
                <w:rFonts w:cs="Nirmala UI"/>
                <w:sz w:val="20"/>
                <w:szCs w:val="20"/>
              </w:rPr>
            </w:pPr>
          </w:p>
          <w:p w:rsidR="008E2B9B" w:rsidRDefault="00A137C7" w:rsidP="0085186B">
            <w:pPr>
              <w:rPr>
                <w:rFonts w:cs="Nirmala UI"/>
                <w:sz w:val="20"/>
                <w:szCs w:val="20"/>
              </w:rPr>
            </w:pPr>
            <w:r>
              <w:rPr>
                <w:rFonts w:cs="Nirmala UI"/>
                <w:sz w:val="20"/>
                <w:szCs w:val="20"/>
              </w:rPr>
              <w:t>Jaarrooster</w:t>
            </w:r>
          </w:p>
          <w:p w:rsidR="00A137C7" w:rsidRPr="00F9426B" w:rsidRDefault="00A137C7" w:rsidP="0085186B">
            <w:pPr>
              <w:rPr>
                <w:rFonts w:cs="Nirmala UI"/>
                <w:sz w:val="20"/>
                <w:szCs w:val="20"/>
              </w:rPr>
            </w:pPr>
            <w:r>
              <w:rPr>
                <w:rFonts w:cs="Nirmala UI"/>
                <w:sz w:val="20"/>
                <w:szCs w:val="20"/>
              </w:rPr>
              <w:t>15/16</w:t>
            </w:r>
          </w:p>
          <w:p w:rsidR="008E2B9B" w:rsidRPr="00F9426B" w:rsidRDefault="008E2B9B" w:rsidP="0085186B">
            <w:pPr>
              <w:rPr>
                <w:rFonts w:cs="Nirmala UI"/>
                <w:sz w:val="20"/>
                <w:szCs w:val="20"/>
              </w:rPr>
            </w:pPr>
          </w:p>
          <w:p w:rsidR="008E2B9B" w:rsidRDefault="008E2B9B" w:rsidP="0085186B">
            <w:pPr>
              <w:rPr>
                <w:rFonts w:cs="Nirmala UI"/>
                <w:sz w:val="20"/>
                <w:szCs w:val="20"/>
              </w:rPr>
            </w:pPr>
          </w:p>
          <w:p w:rsidR="00167D5F" w:rsidRDefault="00167D5F" w:rsidP="0085186B">
            <w:pPr>
              <w:rPr>
                <w:rFonts w:cs="Nirmala UI"/>
                <w:sz w:val="20"/>
                <w:szCs w:val="20"/>
              </w:rPr>
            </w:pPr>
          </w:p>
          <w:p w:rsidR="00167D5F" w:rsidRPr="00F9426B" w:rsidRDefault="00167D5F" w:rsidP="0085186B">
            <w:pPr>
              <w:rPr>
                <w:rFonts w:cs="Nirmala UI"/>
                <w:sz w:val="20"/>
                <w:szCs w:val="20"/>
              </w:rPr>
            </w:pPr>
          </w:p>
          <w:p w:rsidR="008E2B9B" w:rsidRPr="00F9426B" w:rsidRDefault="008E2B9B" w:rsidP="0085186B">
            <w:pPr>
              <w:rPr>
                <w:rFonts w:cs="Nirmala UI"/>
                <w:sz w:val="20"/>
                <w:szCs w:val="20"/>
              </w:rPr>
            </w:pPr>
          </w:p>
          <w:p w:rsidR="008E2B9B" w:rsidRPr="00F9426B" w:rsidRDefault="00236452" w:rsidP="0085186B">
            <w:pPr>
              <w:rPr>
                <w:rFonts w:cs="Nirmala UI"/>
                <w:sz w:val="20"/>
                <w:szCs w:val="20"/>
              </w:rPr>
            </w:pPr>
            <w:r>
              <w:rPr>
                <w:rFonts w:cs="Nirmala UI"/>
                <w:sz w:val="20"/>
                <w:szCs w:val="20"/>
              </w:rPr>
              <w:t>idem</w:t>
            </w:r>
          </w:p>
          <w:p w:rsidR="008E2B9B" w:rsidRPr="00F9426B" w:rsidRDefault="008E2B9B" w:rsidP="0085186B">
            <w:pPr>
              <w:rPr>
                <w:rFonts w:cs="Nirmala UI"/>
                <w:sz w:val="20"/>
                <w:szCs w:val="20"/>
              </w:rPr>
            </w:pPr>
          </w:p>
          <w:p w:rsidR="008E2B9B" w:rsidRPr="00F9426B" w:rsidRDefault="008E2B9B" w:rsidP="0085186B">
            <w:pPr>
              <w:rPr>
                <w:rFonts w:cs="Nirmala UI"/>
                <w:sz w:val="20"/>
                <w:szCs w:val="20"/>
              </w:rPr>
            </w:pPr>
          </w:p>
          <w:p w:rsidR="008E2B9B" w:rsidRPr="00F9426B" w:rsidRDefault="008E2B9B" w:rsidP="0085186B">
            <w:pPr>
              <w:rPr>
                <w:rFonts w:cs="Nirmala UI"/>
                <w:sz w:val="20"/>
                <w:szCs w:val="20"/>
              </w:rPr>
            </w:pPr>
          </w:p>
        </w:tc>
        <w:tc>
          <w:tcPr>
            <w:tcW w:w="1903" w:type="dxa"/>
          </w:tcPr>
          <w:p w:rsidR="008E2B9B" w:rsidRDefault="008E2B9B" w:rsidP="0085186B">
            <w:pPr>
              <w:rPr>
                <w:rFonts w:cs="Nirmala UI"/>
                <w:sz w:val="20"/>
                <w:szCs w:val="20"/>
              </w:rPr>
            </w:pPr>
          </w:p>
          <w:p w:rsidR="008E2B9B" w:rsidRDefault="008E2B9B" w:rsidP="0085186B">
            <w:pPr>
              <w:rPr>
                <w:rFonts w:cs="Nirmala UI"/>
                <w:sz w:val="20"/>
                <w:szCs w:val="20"/>
              </w:rPr>
            </w:pPr>
          </w:p>
          <w:p w:rsidR="00A137C7" w:rsidRPr="00F9426B" w:rsidRDefault="00A137C7" w:rsidP="0085186B">
            <w:pPr>
              <w:rPr>
                <w:rFonts w:cs="Nirmala UI"/>
                <w:sz w:val="20"/>
                <w:szCs w:val="20"/>
              </w:rPr>
            </w:pPr>
            <w:r>
              <w:rPr>
                <w:rFonts w:cs="Nirmala UI"/>
                <w:sz w:val="20"/>
                <w:szCs w:val="20"/>
              </w:rPr>
              <w:t>Lkr met taak</w:t>
            </w:r>
          </w:p>
          <w:p w:rsidR="008E2B9B" w:rsidRPr="00F9426B" w:rsidRDefault="008E2B9B" w:rsidP="0085186B">
            <w:pPr>
              <w:rPr>
                <w:rFonts w:cs="Nirmala UI"/>
                <w:sz w:val="20"/>
                <w:szCs w:val="20"/>
              </w:rPr>
            </w:pPr>
          </w:p>
          <w:p w:rsidR="008E2B9B" w:rsidRDefault="008E2B9B" w:rsidP="0085186B">
            <w:pPr>
              <w:rPr>
                <w:rFonts w:cs="Nirmala UI"/>
                <w:sz w:val="20"/>
                <w:szCs w:val="20"/>
              </w:rPr>
            </w:pPr>
          </w:p>
          <w:p w:rsidR="008E2B9B" w:rsidRDefault="008E2B9B" w:rsidP="0085186B">
            <w:pPr>
              <w:rPr>
                <w:rFonts w:cs="Nirmala UI"/>
                <w:sz w:val="20"/>
                <w:szCs w:val="20"/>
              </w:rPr>
            </w:pPr>
          </w:p>
          <w:p w:rsidR="00A137C7" w:rsidRDefault="00A137C7" w:rsidP="0085186B">
            <w:pPr>
              <w:rPr>
                <w:rFonts w:cs="Nirmala UI"/>
                <w:sz w:val="20"/>
                <w:szCs w:val="20"/>
              </w:rPr>
            </w:pPr>
          </w:p>
          <w:p w:rsidR="00167D5F" w:rsidRDefault="00167D5F" w:rsidP="0085186B">
            <w:pPr>
              <w:rPr>
                <w:rFonts w:cs="Nirmala UI"/>
                <w:sz w:val="20"/>
                <w:szCs w:val="20"/>
              </w:rPr>
            </w:pPr>
          </w:p>
          <w:p w:rsidR="00167D5F" w:rsidRPr="00F9426B" w:rsidRDefault="00167D5F" w:rsidP="0085186B">
            <w:pPr>
              <w:rPr>
                <w:rFonts w:cs="Nirmala UI"/>
                <w:sz w:val="20"/>
                <w:szCs w:val="20"/>
              </w:rPr>
            </w:pPr>
          </w:p>
          <w:p w:rsidR="008E2B9B" w:rsidRPr="00F9426B" w:rsidRDefault="00A137C7" w:rsidP="0085186B">
            <w:pPr>
              <w:rPr>
                <w:rFonts w:cs="Nirmala UI"/>
                <w:sz w:val="20"/>
                <w:szCs w:val="20"/>
              </w:rPr>
            </w:pPr>
            <w:r>
              <w:rPr>
                <w:rFonts w:cs="Nirmala UI"/>
                <w:sz w:val="20"/>
                <w:szCs w:val="20"/>
              </w:rPr>
              <w:t>Lkr met taak</w:t>
            </w:r>
          </w:p>
          <w:p w:rsidR="008E2B9B" w:rsidRPr="00F9426B" w:rsidRDefault="008E2B9B" w:rsidP="0085186B">
            <w:pPr>
              <w:rPr>
                <w:rFonts w:cs="Nirmala UI"/>
                <w:sz w:val="20"/>
                <w:szCs w:val="20"/>
              </w:rPr>
            </w:pPr>
          </w:p>
          <w:p w:rsidR="008E2B9B" w:rsidRPr="00F9426B" w:rsidRDefault="008E2B9B" w:rsidP="0085186B">
            <w:pPr>
              <w:rPr>
                <w:rFonts w:cs="Nirmala UI"/>
                <w:sz w:val="20"/>
                <w:szCs w:val="20"/>
              </w:rPr>
            </w:pPr>
          </w:p>
          <w:p w:rsidR="008E2B9B" w:rsidRPr="00F9426B" w:rsidRDefault="008E2B9B" w:rsidP="0085186B">
            <w:pPr>
              <w:rPr>
                <w:rFonts w:cs="Nirmala UI"/>
                <w:sz w:val="20"/>
                <w:szCs w:val="20"/>
              </w:rPr>
            </w:pPr>
          </w:p>
        </w:tc>
        <w:tc>
          <w:tcPr>
            <w:tcW w:w="1417" w:type="dxa"/>
          </w:tcPr>
          <w:p w:rsidR="008E2B9B" w:rsidRPr="00F9426B" w:rsidRDefault="008E2B9B" w:rsidP="0085186B">
            <w:pPr>
              <w:rPr>
                <w:rFonts w:cs="Nirmala UI"/>
                <w:sz w:val="20"/>
                <w:szCs w:val="20"/>
              </w:rPr>
            </w:pPr>
          </w:p>
          <w:p w:rsidR="00167D5F" w:rsidRPr="00F9426B" w:rsidRDefault="00167D5F" w:rsidP="0085186B">
            <w:pPr>
              <w:rPr>
                <w:rFonts w:cs="Nirmala UI"/>
                <w:sz w:val="20"/>
                <w:szCs w:val="20"/>
              </w:rPr>
            </w:pPr>
          </w:p>
          <w:p w:rsidR="008E2B9B" w:rsidRPr="00F9426B" w:rsidRDefault="00A137C7" w:rsidP="0085186B">
            <w:pPr>
              <w:rPr>
                <w:rFonts w:cs="Nirmala UI"/>
                <w:sz w:val="20"/>
                <w:szCs w:val="20"/>
              </w:rPr>
            </w:pPr>
            <w:r>
              <w:rPr>
                <w:rFonts w:cs="Nirmala UI"/>
                <w:sz w:val="20"/>
                <w:szCs w:val="20"/>
              </w:rPr>
              <w:t>begroting</w:t>
            </w:r>
          </w:p>
          <w:p w:rsidR="008E2B9B" w:rsidRDefault="008E2B9B" w:rsidP="0085186B">
            <w:pPr>
              <w:rPr>
                <w:rFonts w:cs="Nirmala UI"/>
                <w:sz w:val="20"/>
                <w:szCs w:val="20"/>
              </w:rPr>
            </w:pPr>
          </w:p>
          <w:p w:rsidR="008E2B9B" w:rsidRPr="00F9426B" w:rsidRDefault="008E2B9B" w:rsidP="0085186B">
            <w:pPr>
              <w:rPr>
                <w:rFonts w:cs="Nirmala UI"/>
                <w:sz w:val="20"/>
                <w:szCs w:val="20"/>
              </w:rPr>
            </w:pPr>
          </w:p>
          <w:p w:rsidR="008E2B9B" w:rsidRPr="00F9426B" w:rsidRDefault="008E2B9B" w:rsidP="0085186B">
            <w:pPr>
              <w:rPr>
                <w:rFonts w:cs="Nirmala UI"/>
                <w:sz w:val="20"/>
                <w:szCs w:val="20"/>
              </w:rPr>
            </w:pPr>
          </w:p>
          <w:p w:rsidR="008E2B9B" w:rsidRDefault="008E2B9B" w:rsidP="0085186B">
            <w:pPr>
              <w:rPr>
                <w:rFonts w:cs="Nirmala UI"/>
                <w:sz w:val="20"/>
                <w:szCs w:val="20"/>
              </w:rPr>
            </w:pPr>
          </w:p>
          <w:p w:rsidR="00167D5F" w:rsidRDefault="00167D5F" w:rsidP="0085186B">
            <w:pPr>
              <w:rPr>
                <w:rFonts w:cs="Nirmala UI"/>
                <w:sz w:val="20"/>
                <w:szCs w:val="20"/>
              </w:rPr>
            </w:pPr>
          </w:p>
          <w:p w:rsidR="00167D5F" w:rsidRPr="00F9426B" w:rsidRDefault="00167D5F" w:rsidP="0085186B">
            <w:pPr>
              <w:rPr>
                <w:rFonts w:cs="Nirmala UI"/>
                <w:sz w:val="20"/>
                <w:szCs w:val="20"/>
              </w:rPr>
            </w:pPr>
          </w:p>
          <w:p w:rsidR="008E2B9B" w:rsidRPr="00F9426B" w:rsidRDefault="00236452" w:rsidP="0085186B">
            <w:pPr>
              <w:rPr>
                <w:rFonts w:cs="Nirmala UI"/>
                <w:sz w:val="20"/>
                <w:szCs w:val="20"/>
              </w:rPr>
            </w:pPr>
            <w:r>
              <w:rPr>
                <w:rFonts w:cs="Nirmala UI"/>
                <w:sz w:val="20"/>
                <w:szCs w:val="20"/>
              </w:rPr>
              <w:t>idem</w:t>
            </w:r>
          </w:p>
          <w:p w:rsidR="008E2B9B" w:rsidRPr="00F9426B" w:rsidRDefault="008E2B9B" w:rsidP="0085186B">
            <w:pPr>
              <w:rPr>
                <w:rFonts w:cs="Nirmala UI"/>
                <w:sz w:val="20"/>
                <w:szCs w:val="20"/>
              </w:rPr>
            </w:pPr>
          </w:p>
        </w:tc>
        <w:tc>
          <w:tcPr>
            <w:tcW w:w="1434" w:type="dxa"/>
          </w:tcPr>
          <w:p w:rsidR="008E2B9B" w:rsidRPr="00F9426B" w:rsidRDefault="008E2B9B" w:rsidP="0085186B">
            <w:pPr>
              <w:rPr>
                <w:rFonts w:cs="Nirmala UI"/>
                <w:sz w:val="22"/>
                <w:szCs w:val="22"/>
              </w:rPr>
            </w:pPr>
          </w:p>
          <w:p w:rsidR="008E2B9B" w:rsidRPr="00F9426B" w:rsidRDefault="008E2B9B" w:rsidP="0085186B">
            <w:pPr>
              <w:rPr>
                <w:rFonts w:cs="Nirmala UI"/>
                <w:sz w:val="22"/>
                <w:szCs w:val="22"/>
              </w:rPr>
            </w:pPr>
          </w:p>
          <w:p w:rsidR="008E2B9B" w:rsidRDefault="00A137C7" w:rsidP="0085186B">
            <w:pPr>
              <w:rPr>
                <w:rFonts w:cs="Nirmala UI"/>
                <w:sz w:val="20"/>
                <w:szCs w:val="20"/>
              </w:rPr>
            </w:pPr>
            <w:r w:rsidRPr="00A137C7">
              <w:rPr>
                <w:rFonts w:cs="Nirmala UI"/>
                <w:sz w:val="20"/>
                <w:szCs w:val="20"/>
              </w:rPr>
              <w:t>Voorjaar 2016</w:t>
            </w:r>
          </w:p>
          <w:p w:rsidR="00A137C7" w:rsidRDefault="00A137C7" w:rsidP="0085186B">
            <w:pPr>
              <w:rPr>
                <w:rFonts w:cs="Nirmala UI"/>
                <w:sz w:val="20"/>
                <w:szCs w:val="20"/>
              </w:rPr>
            </w:pPr>
          </w:p>
          <w:p w:rsidR="00A137C7" w:rsidRDefault="00A137C7" w:rsidP="0085186B">
            <w:pPr>
              <w:rPr>
                <w:rFonts w:cs="Nirmala UI"/>
                <w:sz w:val="20"/>
                <w:szCs w:val="20"/>
              </w:rPr>
            </w:pPr>
          </w:p>
          <w:p w:rsidR="00280226" w:rsidRDefault="00280226" w:rsidP="0085186B">
            <w:pPr>
              <w:rPr>
                <w:rFonts w:cs="Nirmala UI"/>
                <w:sz w:val="20"/>
                <w:szCs w:val="20"/>
              </w:rPr>
            </w:pPr>
          </w:p>
          <w:p w:rsidR="00167D5F" w:rsidRDefault="00167D5F" w:rsidP="00A137C7">
            <w:pPr>
              <w:rPr>
                <w:rFonts w:cs="Nirmala UI"/>
                <w:sz w:val="20"/>
                <w:szCs w:val="20"/>
              </w:rPr>
            </w:pPr>
          </w:p>
          <w:p w:rsidR="00A137C7" w:rsidRPr="00F9426B" w:rsidRDefault="00A137C7" w:rsidP="00A137C7">
            <w:pPr>
              <w:rPr>
                <w:rFonts w:cs="Nirmala UI"/>
                <w:sz w:val="20"/>
                <w:szCs w:val="20"/>
              </w:rPr>
            </w:pPr>
            <w:r w:rsidRPr="00F9426B">
              <w:rPr>
                <w:rFonts w:cs="Nirmala UI"/>
                <w:sz w:val="20"/>
                <w:szCs w:val="20"/>
              </w:rPr>
              <w:t>Voorjaar 2016</w:t>
            </w:r>
          </w:p>
          <w:p w:rsidR="00A137C7" w:rsidRPr="00A137C7" w:rsidRDefault="00A137C7" w:rsidP="0085186B">
            <w:pPr>
              <w:rPr>
                <w:rFonts w:cs="Nirmala UI"/>
                <w:sz w:val="20"/>
                <w:szCs w:val="20"/>
              </w:rPr>
            </w:pPr>
          </w:p>
        </w:tc>
      </w:tr>
      <w:tr w:rsidR="00236452" w:rsidRPr="00B53B84" w:rsidTr="00236452">
        <w:tc>
          <w:tcPr>
            <w:tcW w:w="1980" w:type="dxa"/>
          </w:tcPr>
          <w:p w:rsidR="008D5B8C" w:rsidRDefault="00236452" w:rsidP="00236452">
            <w:pPr>
              <w:rPr>
                <w:rFonts w:cs="Nirmala UI"/>
                <w:b/>
                <w:sz w:val="22"/>
                <w:szCs w:val="22"/>
              </w:rPr>
            </w:pPr>
            <w:r w:rsidRPr="00F9426B">
              <w:rPr>
                <w:rFonts w:cs="Nirmala UI"/>
                <w:b/>
                <w:sz w:val="22"/>
                <w:szCs w:val="22"/>
              </w:rPr>
              <w:lastRenderedPageBreak/>
              <w:t>Talentenklas</w:t>
            </w:r>
          </w:p>
          <w:p w:rsidR="00236452" w:rsidRPr="00F9426B" w:rsidRDefault="00236452" w:rsidP="00236452">
            <w:pPr>
              <w:rPr>
                <w:rFonts w:cs="Nirmala UI"/>
                <w:b/>
                <w:sz w:val="22"/>
                <w:szCs w:val="22"/>
              </w:rPr>
            </w:pPr>
            <w:r w:rsidRPr="00F9426B">
              <w:rPr>
                <w:rFonts w:cs="Nirmala UI"/>
                <w:b/>
                <w:sz w:val="22"/>
                <w:szCs w:val="22"/>
              </w:rPr>
              <w:t>sen</w:t>
            </w:r>
          </w:p>
          <w:p w:rsidR="00236452" w:rsidRDefault="00236452" w:rsidP="0085186B">
            <w:pPr>
              <w:rPr>
                <w:rFonts w:cs="Nirmala UI"/>
                <w:sz w:val="22"/>
                <w:szCs w:val="22"/>
              </w:rPr>
            </w:pPr>
          </w:p>
          <w:p w:rsidR="00280226" w:rsidRDefault="00280226" w:rsidP="0085186B">
            <w:pPr>
              <w:rPr>
                <w:rFonts w:cs="Nirmala UI"/>
                <w:sz w:val="22"/>
                <w:szCs w:val="22"/>
              </w:rPr>
            </w:pPr>
          </w:p>
          <w:p w:rsidR="00280226" w:rsidRDefault="00280226" w:rsidP="0085186B">
            <w:pPr>
              <w:rPr>
                <w:rFonts w:cs="Nirmala UI"/>
                <w:sz w:val="22"/>
                <w:szCs w:val="22"/>
              </w:rPr>
            </w:pPr>
          </w:p>
          <w:p w:rsidR="00280226" w:rsidRDefault="00280226" w:rsidP="0085186B">
            <w:pPr>
              <w:rPr>
                <w:rFonts w:cs="Nirmala UI"/>
                <w:sz w:val="22"/>
                <w:szCs w:val="22"/>
              </w:rPr>
            </w:pPr>
          </w:p>
          <w:p w:rsidR="00280226" w:rsidRDefault="00280226" w:rsidP="0085186B">
            <w:pPr>
              <w:rPr>
                <w:rFonts w:cs="Nirmala UI"/>
                <w:sz w:val="22"/>
                <w:szCs w:val="22"/>
              </w:rPr>
            </w:pPr>
          </w:p>
          <w:p w:rsidR="00280226" w:rsidRDefault="00280226" w:rsidP="0085186B">
            <w:pPr>
              <w:rPr>
                <w:rFonts w:cs="Nirmala UI"/>
                <w:sz w:val="22"/>
                <w:szCs w:val="22"/>
              </w:rPr>
            </w:pPr>
          </w:p>
          <w:p w:rsidR="00280226" w:rsidRDefault="00280226" w:rsidP="0085186B">
            <w:pPr>
              <w:rPr>
                <w:rFonts w:cs="Nirmala UI"/>
                <w:sz w:val="22"/>
                <w:szCs w:val="22"/>
              </w:rPr>
            </w:pPr>
          </w:p>
          <w:p w:rsidR="008D5B8C" w:rsidRDefault="008D5B8C" w:rsidP="0085186B">
            <w:pPr>
              <w:rPr>
                <w:rFonts w:cs="Nirmala UI"/>
                <w:b/>
                <w:sz w:val="22"/>
                <w:szCs w:val="22"/>
              </w:rPr>
            </w:pPr>
            <w:r w:rsidRPr="008D5B8C">
              <w:rPr>
                <w:rFonts w:cs="Nirmala UI"/>
                <w:b/>
                <w:sz w:val="22"/>
                <w:szCs w:val="22"/>
              </w:rPr>
              <w:t>T</w:t>
            </w:r>
            <w:r w:rsidR="00280226" w:rsidRPr="008D5B8C">
              <w:rPr>
                <w:rFonts w:cs="Nirmala UI"/>
                <w:b/>
                <w:sz w:val="22"/>
                <w:szCs w:val="22"/>
              </w:rPr>
              <w:t>alenten</w:t>
            </w:r>
          </w:p>
          <w:p w:rsidR="00280226" w:rsidRPr="008D5B8C" w:rsidRDefault="00280226" w:rsidP="0085186B">
            <w:pPr>
              <w:rPr>
                <w:rFonts w:cs="Nirmala UI"/>
                <w:b/>
                <w:sz w:val="22"/>
                <w:szCs w:val="22"/>
              </w:rPr>
            </w:pPr>
            <w:r w:rsidRPr="008D5B8C">
              <w:rPr>
                <w:rFonts w:cs="Nirmala UI"/>
                <w:b/>
                <w:sz w:val="22"/>
                <w:szCs w:val="22"/>
              </w:rPr>
              <w:t>klassen</w:t>
            </w:r>
          </w:p>
        </w:tc>
        <w:tc>
          <w:tcPr>
            <w:tcW w:w="5953" w:type="dxa"/>
          </w:tcPr>
          <w:p w:rsidR="00236452" w:rsidRPr="00F9426B" w:rsidRDefault="00236452" w:rsidP="00236452">
            <w:pPr>
              <w:rPr>
                <w:rFonts w:cs="Nirmala UI"/>
                <w:sz w:val="20"/>
                <w:szCs w:val="20"/>
              </w:rPr>
            </w:pPr>
            <w:r w:rsidRPr="00F9426B">
              <w:rPr>
                <w:rFonts w:cs="Nirmala UI"/>
                <w:sz w:val="20"/>
                <w:szCs w:val="20"/>
              </w:rPr>
              <w:t>De</w:t>
            </w:r>
            <w:r w:rsidRPr="00F9426B">
              <w:rPr>
                <w:rFonts w:cs="Nirmala UI"/>
                <w:sz w:val="22"/>
                <w:szCs w:val="22"/>
              </w:rPr>
              <w:t xml:space="preserve"> </w:t>
            </w:r>
            <w:r w:rsidRPr="00F9426B">
              <w:rPr>
                <w:rFonts w:cs="Nirmala UI"/>
                <w:sz w:val="20"/>
                <w:szCs w:val="20"/>
              </w:rPr>
              <w:t>talentenklassen hebben als uitgangspunt de meervoudige intelligentie en geven leerlingen de kans  hun talent te ontdekken.</w:t>
            </w:r>
          </w:p>
          <w:p w:rsidR="00236452" w:rsidRPr="00F9426B" w:rsidRDefault="00236452" w:rsidP="00236452">
            <w:pPr>
              <w:rPr>
                <w:rFonts w:cs="Nirmala UI"/>
                <w:sz w:val="20"/>
                <w:szCs w:val="20"/>
              </w:rPr>
            </w:pPr>
            <w:r w:rsidRPr="00F9426B">
              <w:rPr>
                <w:rFonts w:cs="Nirmala UI"/>
                <w:sz w:val="20"/>
                <w:szCs w:val="20"/>
              </w:rPr>
              <w:t>Doel en structuur van de talentenklas vastleggen in een talentenklas beleidsplan en jaarplan</w:t>
            </w:r>
          </w:p>
          <w:p w:rsidR="00236452" w:rsidRPr="00F9426B" w:rsidRDefault="00236452" w:rsidP="00236452">
            <w:pPr>
              <w:rPr>
                <w:rFonts w:cs="Nirmala UI"/>
                <w:sz w:val="20"/>
                <w:szCs w:val="20"/>
              </w:rPr>
            </w:pPr>
            <w:r w:rsidRPr="00F9426B">
              <w:rPr>
                <w:rFonts w:cs="Nirmala UI"/>
                <w:sz w:val="20"/>
                <w:szCs w:val="20"/>
              </w:rPr>
              <w:t>Door inzet van middelen en schoolbeleid, een breed en uitdagend aanbod van talentenklassen creëren en garanderen.</w:t>
            </w:r>
            <w:r>
              <w:rPr>
                <w:rFonts w:cs="Nirmala UI"/>
                <w:sz w:val="20"/>
                <w:szCs w:val="20"/>
              </w:rPr>
              <w:t xml:space="preserve"> Ouderhulp inschakelen.</w:t>
            </w:r>
          </w:p>
          <w:p w:rsidR="00236452" w:rsidRPr="00F9426B" w:rsidRDefault="00236452" w:rsidP="00236452">
            <w:pPr>
              <w:rPr>
                <w:rFonts w:cs="Nirmala UI"/>
                <w:sz w:val="20"/>
                <w:szCs w:val="20"/>
              </w:rPr>
            </w:pPr>
          </w:p>
          <w:p w:rsidR="00236452" w:rsidRPr="00F9426B" w:rsidRDefault="00236452" w:rsidP="00236452">
            <w:pPr>
              <w:rPr>
                <w:rFonts w:cs="Nirmala UI"/>
                <w:sz w:val="20"/>
                <w:szCs w:val="20"/>
              </w:rPr>
            </w:pPr>
            <w:r w:rsidRPr="00F9426B">
              <w:rPr>
                <w:rFonts w:cs="Nirmala UI"/>
                <w:sz w:val="20"/>
                <w:szCs w:val="20"/>
              </w:rPr>
              <w:t>Iedere leerling maakt  een portfolio met alle gevolgde talentenklassen in groep 3 t/m groep 8, zodat er een overzicht ontstaat van wat de leerling heeft gedaan en ontdekt en waar de leerling verder mee wil. Dit schooljaar wordt het portfolio ingevoerd in alle groepen en verder ui</w:t>
            </w:r>
            <w:r>
              <w:rPr>
                <w:rFonts w:cs="Nirmala UI"/>
                <w:sz w:val="20"/>
                <w:szCs w:val="20"/>
              </w:rPr>
              <w:t xml:space="preserve">tgewerkt. </w:t>
            </w:r>
          </w:p>
          <w:p w:rsidR="00236452" w:rsidRDefault="00236452" w:rsidP="00236452">
            <w:pPr>
              <w:rPr>
                <w:rFonts w:cs="Nirmala UI"/>
                <w:sz w:val="20"/>
                <w:szCs w:val="20"/>
              </w:rPr>
            </w:pPr>
          </w:p>
          <w:p w:rsidR="00236452" w:rsidRPr="00F9426B" w:rsidRDefault="00236452" w:rsidP="00236452">
            <w:pPr>
              <w:rPr>
                <w:rFonts w:cs="Nirmala UI"/>
                <w:b/>
                <w:sz w:val="22"/>
                <w:szCs w:val="22"/>
              </w:rPr>
            </w:pPr>
            <w:r w:rsidRPr="00F9426B">
              <w:rPr>
                <w:rFonts w:cs="Nirmala UI"/>
                <w:sz w:val="20"/>
                <w:szCs w:val="20"/>
              </w:rPr>
              <w:t>De samenwerking met Brede School Gouda en Kunstpuntgouda wordt verstevigd ter ondersteuning en</w:t>
            </w:r>
            <w:r>
              <w:rPr>
                <w:rFonts w:cs="Nirmala UI"/>
                <w:sz w:val="20"/>
                <w:szCs w:val="20"/>
              </w:rPr>
              <w:t xml:space="preserve"> uitbreiding van het aanbod in </w:t>
            </w:r>
            <w:r w:rsidRPr="00F9426B">
              <w:rPr>
                <w:rFonts w:cs="Nirmala UI"/>
                <w:sz w:val="20"/>
                <w:szCs w:val="20"/>
              </w:rPr>
              <w:t>talentenklassen.</w:t>
            </w:r>
          </w:p>
        </w:tc>
        <w:tc>
          <w:tcPr>
            <w:tcW w:w="1783" w:type="dxa"/>
          </w:tcPr>
          <w:p w:rsidR="00236452" w:rsidRDefault="00236452" w:rsidP="0085186B">
            <w:pPr>
              <w:rPr>
                <w:rFonts w:cs="Nirmala UI"/>
                <w:sz w:val="20"/>
                <w:szCs w:val="20"/>
              </w:rPr>
            </w:pPr>
          </w:p>
          <w:p w:rsidR="00236452" w:rsidRPr="00F9426B" w:rsidRDefault="00236452" w:rsidP="0085186B">
            <w:pPr>
              <w:rPr>
                <w:rFonts w:cs="Nirmala UI"/>
                <w:sz w:val="20"/>
                <w:szCs w:val="20"/>
              </w:rPr>
            </w:pPr>
            <w:r>
              <w:rPr>
                <w:rFonts w:cs="Nirmala UI"/>
                <w:sz w:val="20"/>
                <w:szCs w:val="20"/>
              </w:rPr>
              <w:t>Jaarrooster 15/16</w:t>
            </w:r>
          </w:p>
        </w:tc>
        <w:tc>
          <w:tcPr>
            <w:tcW w:w="1903" w:type="dxa"/>
          </w:tcPr>
          <w:p w:rsidR="00236452" w:rsidRDefault="00236452" w:rsidP="00236452">
            <w:pPr>
              <w:rPr>
                <w:rFonts w:cs="Nirmala UI"/>
                <w:sz w:val="20"/>
                <w:szCs w:val="20"/>
              </w:rPr>
            </w:pPr>
          </w:p>
          <w:p w:rsidR="00236452" w:rsidRPr="00F9426B" w:rsidRDefault="00236452" w:rsidP="00236452">
            <w:pPr>
              <w:rPr>
                <w:rFonts w:cs="Nirmala UI"/>
                <w:sz w:val="20"/>
                <w:szCs w:val="20"/>
              </w:rPr>
            </w:pPr>
            <w:r>
              <w:rPr>
                <w:rFonts w:cs="Nirmala UI"/>
                <w:sz w:val="20"/>
                <w:szCs w:val="20"/>
              </w:rPr>
              <w:t>Leerkracht met taak</w:t>
            </w:r>
          </w:p>
          <w:p w:rsidR="00236452" w:rsidRPr="00F9426B" w:rsidRDefault="00236452" w:rsidP="00236452">
            <w:pPr>
              <w:rPr>
                <w:rFonts w:cs="Nirmala UI"/>
                <w:sz w:val="20"/>
                <w:szCs w:val="20"/>
              </w:rPr>
            </w:pPr>
          </w:p>
          <w:p w:rsidR="00236452" w:rsidRPr="00F9426B" w:rsidRDefault="00236452" w:rsidP="00236452">
            <w:pPr>
              <w:rPr>
                <w:rFonts w:cs="Nirmala UI"/>
                <w:sz w:val="20"/>
                <w:szCs w:val="20"/>
              </w:rPr>
            </w:pPr>
          </w:p>
          <w:p w:rsidR="00236452" w:rsidRPr="00F9426B" w:rsidRDefault="00236452" w:rsidP="00236452">
            <w:pPr>
              <w:rPr>
                <w:rFonts w:cs="Nirmala UI"/>
                <w:sz w:val="20"/>
                <w:szCs w:val="20"/>
              </w:rPr>
            </w:pPr>
          </w:p>
          <w:p w:rsidR="00236452" w:rsidRPr="00F9426B" w:rsidRDefault="00236452" w:rsidP="00236452">
            <w:pPr>
              <w:rPr>
                <w:rFonts w:cs="Nirmala UI"/>
                <w:sz w:val="20"/>
                <w:szCs w:val="20"/>
              </w:rPr>
            </w:pPr>
          </w:p>
          <w:p w:rsidR="00236452" w:rsidRDefault="00236452" w:rsidP="00236452">
            <w:pPr>
              <w:rPr>
                <w:rFonts w:cs="Nirmala UI"/>
                <w:sz w:val="20"/>
                <w:szCs w:val="20"/>
              </w:rPr>
            </w:pPr>
          </w:p>
          <w:p w:rsidR="00E41130" w:rsidRDefault="00E41130" w:rsidP="00236452">
            <w:pPr>
              <w:rPr>
                <w:rFonts w:cs="Nirmala UI"/>
                <w:sz w:val="20"/>
                <w:szCs w:val="20"/>
              </w:rPr>
            </w:pPr>
          </w:p>
          <w:p w:rsidR="00E41130" w:rsidRPr="00F9426B" w:rsidRDefault="00E41130" w:rsidP="00236452">
            <w:pPr>
              <w:rPr>
                <w:rFonts w:cs="Nirmala UI"/>
                <w:sz w:val="20"/>
                <w:szCs w:val="20"/>
              </w:rPr>
            </w:pPr>
          </w:p>
          <w:p w:rsidR="00236452" w:rsidRPr="00F9426B" w:rsidRDefault="00236452" w:rsidP="00236452">
            <w:pPr>
              <w:rPr>
                <w:rFonts w:cs="Nirmala UI"/>
                <w:sz w:val="20"/>
                <w:szCs w:val="20"/>
              </w:rPr>
            </w:pPr>
          </w:p>
          <w:p w:rsidR="00236452" w:rsidRPr="00F9426B" w:rsidRDefault="00236452" w:rsidP="00236452">
            <w:pPr>
              <w:rPr>
                <w:rFonts w:cs="Nirmala UI"/>
                <w:sz w:val="20"/>
                <w:szCs w:val="20"/>
              </w:rPr>
            </w:pPr>
            <w:r>
              <w:rPr>
                <w:rFonts w:cs="Nirmala UI"/>
                <w:sz w:val="20"/>
                <w:szCs w:val="20"/>
              </w:rPr>
              <w:t>Team KWS</w:t>
            </w:r>
          </w:p>
          <w:p w:rsidR="00236452" w:rsidRPr="00F9426B" w:rsidRDefault="00236452" w:rsidP="00236452">
            <w:pPr>
              <w:rPr>
                <w:rFonts w:cs="Nirmala UI"/>
                <w:sz w:val="20"/>
                <w:szCs w:val="20"/>
              </w:rPr>
            </w:pPr>
          </w:p>
          <w:p w:rsidR="00236452" w:rsidRPr="00F9426B" w:rsidRDefault="00236452" w:rsidP="00236452">
            <w:pPr>
              <w:rPr>
                <w:rFonts w:cs="Nirmala UI"/>
                <w:sz w:val="20"/>
                <w:szCs w:val="20"/>
              </w:rPr>
            </w:pPr>
          </w:p>
          <w:p w:rsidR="00236452" w:rsidRPr="00F9426B" w:rsidRDefault="00236452" w:rsidP="00236452">
            <w:pPr>
              <w:rPr>
                <w:rFonts w:cs="Nirmala UI"/>
                <w:sz w:val="20"/>
                <w:szCs w:val="20"/>
              </w:rPr>
            </w:pPr>
          </w:p>
          <w:p w:rsidR="00236452" w:rsidRPr="00F9426B" w:rsidRDefault="00236452" w:rsidP="00236452">
            <w:pPr>
              <w:rPr>
                <w:rFonts w:cs="Nirmala UI"/>
                <w:sz w:val="20"/>
                <w:szCs w:val="20"/>
              </w:rPr>
            </w:pPr>
          </w:p>
          <w:p w:rsidR="00236452" w:rsidRDefault="00236452" w:rsidP="00236452">
            <w:pPr>
              <w:rPr>
                <w:rFonts w:cs="Nirmala UI"/>
                <w:sz w:val="20"/>
                <w:szCs w:val="20"/>
              </w:rPr>
            </w:pPr>
          </w:p>
          <w:p w:rsidR="00236452" w:rsidRDefault="00163D80" w:rsidP="00236452">
            <w:pPr>
              <w:rPr>
                <w:rFonts w:cs="Nirmala UI"/>
                <w:sz w:val="20"/>
                <w:szCs w:val="20"/>
              </w:rPr>
            </w:pPr>
            <w:r w:rsidRPr="00F9426B">
              <w:rPr>
                <w:rFonts w:cs="Nirmala UI"/>
                <w:sz w:val="20"/>
                <w:szCs w:val="20"/>
              </w:rPr>
              <w:t>D</w:t>
            </w:r>
            <w:r w:rsidR="00236452" w:rsidRPr="00F9426B">
              <w:rPr>
                <w:rFonts w:cs="Nirmala UI"/>
                <w:sz w:val="20"/>
                <w:szCs w:val="20"/>
              </w:rPr>
              <w:t>irectie</w:t>
            </w:r>
            <w:r>
              <w:rPr>
                <w:rFonts w:cs="Nirmala UI"/>
                <w:sz w:val="20"/>
                <w:szCs w:val="20"/>
              </w:rPr>
              <w:t>,</w:t>
            </w:r>
          </w:p>
          <w:p w:rsidR="00163D80" w:rsidRPr="00F9426B" w:rsidRDefault="00163D80" w:rsidP="00236452">
            <w:pPr>
              <w:rPr>
                <w:rFonts w:cs="Nirmala UI"/>
                <w:sz w:val="20"/>
                <w:szCs w:val="20"/>
              </w:rPr>
            </w:pPr>
            <w:r>
              <w:rPr>
                <w:rFonts w:cs="Nirmala UI"/>
                <w:sz w:val="20"/>
                <w:szCs w:val="20"/>
              </w:rPr>
              <w:t>Brede school coördinator</w:t>
            </w:r>
          </w:p>
          <w:p w:rsidR="00236452" w:rsidRPr="00F9426B" w:rsidRDefault="00236452" w:rsidP="0085186B">
            <w:pPr>
              <w:rPr>
                <w:rFonts w:cs="Nirmala UI"/>
                <w:sz w:val="20"/>
                <w:szCs w:val="20"/>
              </w:rPr>
            </w:pPr>
          </w:p>
        </w:tc>
        <w:tc>
          <w:tcPr>
            <w:tcW w:w="1417" w:type="dxa"/>
          </w:tcPr>
          <w:p w:rsidR="00236452" w:rsidRDefault="00236452" w:rsidP="0085186B">
            <w:pPr>
              <w:rPr>
                <w:rFonts w:cs="Nirmala UI"/>
                <w:sz w:val="20"/>
                <w:szCs w:val="20"/>
              </w:rPr>
            </w:pPr>
          </w:p>
          <w:p w:rsidR="00236452" w:rsidRDefault="00236452" w:rsidP="0085186B">
            <w:pPr>
              <w:rPr>
                <w:rFonts w:cs="Nirmala UI"/>
                <w:sz w:val="20"/>
                <w:szCs w:val="20"/>
              </w:rPr>
            </w:pPr>
            <w:r>
              <w:rPr>
                <w:rFonts w:cs="Nirmala UI"/>
                <w:sz w:val="20"/>
                <w:szCs w:val="20"/>
              </w:rPr>
              <w:t>Begroting</w:t>
            </w:r>
          </w:p>
          <w:p w:rsidR="00236452" w:rsidRDefault="00236452" w:rsidP="0085186B">
            <w:pPr>
              <w:rPr>
                <w:rFonts w:cs="Nirmala UI"/>
                <w:sz w:val="20"/>
                <w:szCs w:val="20"/>
              </w:rPr>
            </w:pPr>
          </w:p>
          <w:p w:rsidR="00236452" w:rsidRDefault="00236452" w:rsidP="0085186B">
            <w:pPr>
              <w:rPr>
                <w:rFonts w:cs="Nirmala UI"/>
                <w:sz w:val="20"/>
                <w:szCs w:val="20"/>
              </w:rPr>
            </w:pPr>
          </w:p>
          <w:p w:rsidR="00236452" w:rsidRDefault="00236452" w:rsidP="0085186B">
            <w:pPr>
              <w:rPr>
                <w:rFonts w:cs="Nirmala UI"/>
                <w:sz w:val="20"/>
                <w:szCs w:val="20"/>
              </w:rPr>
            </w:pPr>
          </w:p>
          <w:p w:rsidR="00236452" w:rsidRDefault="00236452" w:rsidP="0085186B">
            <w:pPr>
              <w:rPr>
                <w:rFonts w:cs="Nirmala UI"/>
                <w:sz w:val="20"/>
                <w:szCs w:val="20"/>
              </w:rPr>
            </w:pPr>
          </w:p>
          <w:p w:rsidR="00236452" w:rsidRDefault="00236452" w:rsidP="0085186B">
            <w:pPr>
              <w:rPr>
                <w:rFonts w:cs="Nirmala UI"/>
                <w:sz w:val="20"/>
                <w:szCs w:val="20"/>
              </w:rPr>
            </w:pPr>
          </w:p>
          <w:p w:rsidR="00236452" w:rsidRDefault="00236452" w:rsidP="0085186B">
            <w:pPr>
              <w:rPr>
                <w:rFonts w:cs="Nirmala UI"/>
                <w:sz w:val="20"/>
                <w:szCs w:val="20"/>
              </w:rPr>
            </w:pPr>
          </w:p>
          <w:p w:rsidR="00E41130" w:rsidRDefault="00E41130" w:rsidP="0085186B">
            <w:pPr>
              <w:rPr>
                <w:rFonts w:cs="Nirmala UI"/>
                <w:sz w:val="20"/>
                <w:szCs w:val="20"/>
              </w:rPr>
            </w:pPr>
          </w:p>
          <w:p w:rsidR="00E41130" w:rsidRDefault="00E41130" w:rsidP="0085186B">
            <w:pPr>
              <w:rPr>
                <w:rFonts w:cs="Nirmala UI"/>
                <w:sz w:val="20"/>
                <w:szCs w:val="20"/>
              </w:rPr>
            </w:pPr>
          </w:p>
          <w:p w:rsidR="00236452" w:rsidRDefault="00236452" w:rsidP="0085186B">
            <w:pPr>
              <w:rPr>
                <w:rFonts w:cs="Nirmala UI"/>
                <w:sz w:val="20"/>
                <w:szCs w:val="20"/>
              </w:rPr>
            </w:pPr>
          </w:p>
          <w:p w:rsidR="00236452" w:rsidRDefault="00236452" w:rsidP="0085186B">
            <w:pPr>
              <w:rPr>
                <w:rFonts w:cs="Nirmala UI"/>
                <w:sz w:val="20"/>
                <w:szCs w:val="20"/>
              </w:rPr>
            </w:pPr>
            <w:r>
              <w:rPr>
                <w:rFonts w:cs="Nirmala UI"/>
                <w:sz w:val="20"/>
                <w:szCs w:val="20"/>
              </w:rPr>
              <w:t>Geen</w:t>
            </w:r>
          </w:p>
          <w:p w:rsidR="00236452" w:rsidRDefault="00236452" w:rsidP="0085186B">
            <w:pPr>
              <w:rPr>
                <w:rFonts w:cs="Nirmala UI"/>
                <w:sz w:val="20"/>
                <w:szCs w:val="20"/>
              </w:rPr>
            </w:pPr>
          </w:p>
          <w:p w:rsidR="00236452" w:rsidRDefault="00236452" w:rsidP="0085186B">
            <w:pPr>
              <w:rPr>
                <w:rFonts w:cs="Nirmala UI"/>
                <w:sz w:val="20"/>
                <w:szCs w:val="20"/>
              </w:rPr>
            </w:pPr>
          </w:p>
          <w:p w:rsidR="00236452" w:rsidRDefault="00236452" w:rsidP="0085186B">
            <w:pPr>
              <w:rPr>
                <w:rFonts w:cs="Nirmala UI"/>
                <w:sz w:val="20"/>
                <w:szCs w:val="20"/>
              </w:rPr>
            </w:pPr>
          </w:p>
          <w:p w:rsidR="00236452" w:rsidRDefault="00236452" w:rsidP="0085186B">
            <w:pPr>
              <w:rPr>
                <w:rFonts w:cs="Nirmala UI"/>
                <w:sz w:val="20"/>
                <w:szCs w:val="20"/>
              </w:rPr>
            </w:pPr>
          </w:p>
          <w:p w:rsidR="00236452" w:rsidRDefault="00236452" w:rsidP="0085186B">
            <w:pPr>
              <w:rPr>
                <w:rFonts w:cs="Nirmala UI"/>
                <w:sz w:val="20"/>
                <w:szCs w:val="20"/>
              </w:rPr>
            </w:pPr>
          </w:p>
          <w:p w:rsidR="00236452" w:rsidRPr="00F9426B" w:rsidRDefault="00236452" w:rsidP="0085186B">
            <w:pPr>
              <w:rPr>
                <w:rFonts w:cs="Nirmala UI"/>
                <w:sz w:val="20"/>
                <w:szCs w:val="20"/>
              </w:rPr>
            </w:pPr>
            <w:r>
              <w:rPr>
                <w:rFonts w:cs="Nirmala UI"/>
                <w:sz w:val="20"/>
                <w:szCs w:val="20"/>
              </w:rPr>
              <w:t>Budget ouderfonds en begroting</w:t>
            </w:r>
          </w:p>
        </w:tc>
        <w:tc>
          <w:tcPr>
            <w:tcW w:w="1434" w:type="dxa"/>
          </w:tcPr>
          <w:p w:rsidR="00236452" w:rsidRDefault="00236452" w:rsidP="0085186B">
            <w:pPr>
              <w:rPr>
                <w:rFonts w:cs="Nirmala UI"/>
                <w:sz w:val="22"/>
                <w:szCs w:val="22"/>
              </w:rPr>
            </w:pPr>
          </w:p>
          <w:p w:rsidR="00236452" w:rsidRDefault="00236452" w:rsidP="0085186B">
            <w:pPr>
              <w:rPr>
                <w:rFonts w:cs="Nirmala UI"/>
                <w:sz w:val="20"/>
                <w:szCs w:val="20"/>
              </w:rPr>
            </w:pPr>
            <w:r w:rsidRPr="00236452">
              <w:rPr>
                <w:rFonts w:cs="Nirmala UI"/>
                <w:sz w:val="20"/>
                <w:szCs w:val="20"/>
              </w:rPr>
              <w:t>Studiedag 2016</w:t>
            </w:r>
          </w:p>
          <w:p w:rsidR="00236452" w:rsidRDefault="00236452" w:rsidP="0085186B">
            <w:pPr>
              <w:rPr>
                <w:rFonts w:cs="Nirmala UI"/>
                <w:sz w:val="20"/>
                <w:szCs w:val="20"/>
              </w:rPr>
            </w:pPr>
          </w:p>
          <w:p w:rsidR="00236452" w:rsidRDefault="00236452" w:rsidP="0085186B">
            <w:pPr>
              <w:rPr>
                <w:rFonts w:cs="Nirmala UI"/>
                <w:sz w:val="20"/>
                <w:szCs w:val="20"/>
              </w:rPr>
            </w:pPr>
          </w:p>
          <w:p w:rsidR="00236452" w:rsidRDefault="00236452" w:rsidP="0085186B">
            <w:pPr>
              <w:rPr>
                <w:rFonts w:cs="Nirmala UI"/>
                <w:sz w:val="20"/>
                <w:szCs w:val="20"/>
              </w:rPr>
            </w:pPr>
          </w:p>
          <w:p w:rsidR="00236452" w:rsidRDefault="00236452" w:rsidP="0085186B">
            <w:pPr>
              <w:rPr>
                <w:rFonts w:cs="Nirmala UI"/>
                <w:sz w:val="20"/>
                <w:szCs w:val="20"/>
              </w:rPr>
            </w:pPr>
          </w:p>
          <w:p w:rsidR="00236452" w:rsidRDefault="00236452" w:rsidP="0085186B">
            <w:pPr>
              <w:rPr>
                <w:rFonts w:cs="Nirmala UI"/>
                <w:sz w:val="20"/>
                <w:szCs w:val="20"/>
              </w:rPr>
            </w:pPr>
          </w:p>
          <w:p w:rsidR="00236452" w:rsidRDefault="00236452" w:rsidP="0085186B">
            <w:pPr>
              <w:rPr>
                <w:rFonts w:cs="Nirmala UI"/>
                <w:sz w:val="20"/>
                <w:szCs w:val="20"/>
              </w:rPr>
            </w:pPr>
          </w:p>
          <w:p w:rsidR="00E41130" w:rsidRDefault="00E41130" w:rsidP="0085186B">
            <w:pPr>
              <w:rPr>
                <w:rFonts w:cs="Nirmala UI"/>
                <w:sz w:val="20"/>
                <w:szCs w:val="20"/>
              </w:rPr>
            </w:pPr>
          </w:p>
          <w:p w:rsidR="00E41130" w:rsidRDefault="00E41130" w:rsidP="0085186B">
            <w:pPr>
              <w:rPr>
                <w:rFonts w:cs="Nirmala UI"/>
                <w:sz w:val="20"/>
                <w:szCs w:val="20"/>
              </w:rPr>
            </w:pPr>
          </w:p>
          <w:p w:rsidR="00236452" w:rsidRDefault="00236452" w:rsidP="0085186B">
            <w:pPr>
              <w:rPr>
                <w:rFonts w:cs="Nirmala UI"/>
                <w:sz w:val="20"/>
                <w:szCs w:val="20"/>
              </w:rPr>
            </w:pPr>
            <w:r>
              <w:rPr>
                <w:rFonts w:cs="Nirmala UI"/>
                <w:sz w:val="20"/>
                <w:szCs w:val="20"/>
              </w:rPr>
              <w:t>Juni 2016</w:t>
            </w:r>
          </w:p>
          <w:p w:rsidR="00236452" w:rsidRDefault="00236452" w:rsidP="0085186B">
            <w:pPr>
              <w:rPr>
                <w:rFonts w:cs="Nirmala UI"/>
                <w:sz w:val="20"/>
                <w:szCs w:val="20"/>
              </w:rPr>
            </w:pPr>
            <w:r>
              <w:rPr>
                <w:rFonts w:cs="Nirmala UI"/>
                <w:sz w:val="20"/>
                <w:szCs w:val="20"/>
              </w:rPr>
              <w:t>Evalueren</w:t>
            </w:r>
          </w:p>
          <w:p w:rsidR="00236452" w:rsidRDefault="00236452" w:rsidP="0085186B">
            <w:pPr>
              <w:rPr>
                <w:rFonts w:cs="Nirmala UI"/>
                <w:sz w:val="20"/>
                <w:szCs w:val="20"/>
              </w:rPr>
            </w:pPr>
          </w:p>
          <w:p w:rsidR="00236452" w:rsidRDefault="00236452" w:rsidP="0085186B">
            <w:pPr>
              <w:rPr>
                <w:rFonts w:cs="Nirmala UI"/>
                <w:sz w:val="20"/>
                <w:szCs w:val="20"/>
              </w:rPr>
            </w:pPr>
          </w:p>
          <w:p w:rsidR="00236452" w:rsidRDefault="00236452" w:rsidP="0085186B">
            <w:pPr>
              <w:rPr>
                <w:rFonts w:cs="Nirmala UI"/>
                <w:sz w:val="20"/>
                <w:szCs w:val="20"/>
              </w:rPr>
            </w:pPr>
          </w:p>
          <w:p w:rsidR="00236452" w:rsidRDefault="00236452" w:rsidP="0085186B">
            <w:pPr>
              <w:rPr>
                <w:rFonts w:cs="Nirmala UI"/>
                <w:sz w:val="20"/>
                <w:szCs w:val="20"/>
              </w:rPr>
            </w:pPr>
          </w:p>
          <w:p w:rsidR="00236452" w:rsidRPr="00236452" w:rsidRDefault="00236452" w:rsidP="0085186B">
            <w:pPr>
              <w:rPr>
                <w:rFonts w:cs="Nirmala UI"/>
                <w:sz w:val="20"/>
                <w:szCs w:val="20"/>
              </w:rPr>
            </w:pPr>
          </w:p>
        </w:tc>
      </w:tr>
      <w:tr w:rsidR="008E2B9B" w:rsidRPr="00B53B84" w:rsidTr="00236452">
        <w:tc>
          <w:tcPr>
            <w:tcW w:w="1980" w:type="dxa"/>
          </w:tcPr>
          <w:p w:rsidR="008E2B9B" w:rsidRPr="00F9426B" w:rsidRDefault="00163D80" w:rsidP="0085186B">
            <w:pPr>
              <w:rPr>
                <w:rFonts w:cs="Nirmala UI"/>
                <w:sz w:val="22"/>
                <w:szCs w:val="22"/>
              </w:rPr>
            </w:pPr>
            <w:r w:rsidRPr="00F9426B">
              <w:rPr>
                <w:rFonts w:cs="Nirmala UI"/>
                <w:b/>
                <w:sz w:val="22"/>
                <w:szCs w:val="22"/>
              </w:rPr>
              <w:t>Handelings Gericht Werken</w:t>
            </w:r>
          </w:p>
          <w:p w:rsidR="008E2B9B" w:rsidRPr="00F9426B" w:rsidRDefault="008E2B9B" w:rsidP="0085186B">
            <w:pPr>
              <w:rPr>
                <w:rFonts w:cs="Nirmala UI"/>
                <w:sz w:val="22"/>
                <w:szCs w:val="22"/>
              </w:rPr>
            </w:pPr>
          </w:p>
          <w:p w:rsidR="008E2B9B" w:rsidRPr="00F9426B" w:rsidRDefault="008E2B9B" w:rsidP="0085186B">
            <w:pPr>
              <w:rPr>
                <w:rFonts w:cs="Nirmala UI"/>
                <w:sz w:val="22"/>
                <w:szCs w:val="22"/>
              </w:rPr>
            </w:pPr>
          </w:p>
        </w:tc>
        <w:tc>
          <w:tcPr>
            <w:tcW w:w="5953" w:type="dxa"/>
          </w:tcPr>
          <w:p w:rsidR="008E2B9B" w:rsidRPr="00163D80" w:rsidRDefault="008E2B9B" w:rsidP="0085186B">
            <w:pPr>
              <w:rPr>
                <w:rFonts w:cs="Nirmala UI"/>
                <w:sz w:val="22"/>
                <w:szCs w:val="22"/>
              </w:rPr>
            </w:pPr>
            <w:r w:rsidRPr="00F9426B">
              <w:rPr>
                <w:rFonts w:cs="Nirmala UI"/>
                <w:sz w:val="22"/>
                <w:szCs w:val="22"/>
              </w:rPr>
              <w:t xml:space="preserve"> </w:t>
            </w:r>
            <w:r w:rsidRPr="00F9426B">
              <w:rPr>
                <w:rFonts w:cs="Nirmala UI"/>
                <w:sz w:val="20"/>
                <w:szCs w:val="20"/>
              </w:rPr>
              <w:t>In groep 1 en 2 wordt een nieuw observatie en ll volg systeem gezocht. We verdiepen ons in “KIJK”</w:t>
            </w:r>
          </w:p>
          <w:p w:rsidR="008E2B9B" w:rsidRPr="00F9426B" w:rsidRDefault="008E2B9B" w:rsidP="0085186B">
            <w:pPr>
              <w:rPr>
                <w:rFonts w:cs="Nirmala UI"/>
                <w:sz w:val="20"/>
                <w:szCs w:val="20"/>
              </w:rPr>
            </w:pPr>
          </w:p>
          <w:p w:rsidR="008E2B9B" w:rsidRPr="00F9426B" w:rsidRDefault="008E2B9B" w:rsidP="0085186B">
            <w:pPr>
              <w:rPr>
                <w:rFonts w:cs="Nirmala UI"/>
                <w:sz w:val="20"/>
                <w:szCs w:val="20"/>
              </w:rPr>
            </w:pPr>
            <w:r w:rsidRPr="00F9426B">
              <w:rPr>
                <w:rFonts w:cs="Nirmala UI"/>
                <w:sz w:val="20"/>
                <w:szCs w:val="20"/>
              </w:rPr>
              <w:t xml:space="preserve">De groepsoverzichten en groepsplannen voor rekenen , taal /lezen en SEO zijn ingevoerd volgens de zorgkalender in Parnassys. </w:t>
            </w:r>
          </w:p>
          <w:p w:rsidR="008E2B9B" w:rsidRPr="00F9426B" w:rsidRDefault="008E2B9B" w:rsidP="0085186B">
            <w:pPr>
              <w:rPr>
                <w:rFonts w:cs="Nirmala UI"/>
                <w:sz w:val="20"/>
                <w:szCs w:val="20"/>
              </w:rPr>
            </w:pPr>
          </w:p>
          <w:p w:rsidR="008E2B9B" w:rsidRPr="00F9426B" w:rsidRDefault="008E2B9B" w:rsidP="0085186B">
            <w:pPr>
              <w:rPr>
                <w:rFonts w:cs="Nirmala UI"/>
                <w:sz w:val="20"/>
                <w:szCs w:val="20"/>
              </w:rPr>
            </w:pPr>
            <w:r w:rsidRPr="00F9426B">
              <w:rPr>
                <w:rFonts w:cs="Nirmala UI"/>
                <w:sz w:val="20"/>
                <w:szCs w:val="20"/>
              </w:rPr>
              <w:t>De groeidocumenten en ontwikkelingsperspectieven zijn voor de leerlingen die deze extra ondersteuning nodig hebben compleet en ingevoerd in Parnassys</w:t>
            </w:r>
          </w:p>
          <w:p w:rsidR="008E2B9B" w:rsidRPr="00F9426B" w:rsidRDefault="008E2B9B" w:rsidP="0085186B">
            <w:pPr>
              <w:rPr>
                <w:rFonts w:cs="Nirmala UI"/>
                <w:sz w:val="20"/>
                <w:szCs w:val="20"/>
              </w:rPr>
            </w:pPr>
          </w:p>
        </w:tc>
        <w:tc>
          <w:tcPr>
            <w:tcW w:w="1783" w:type="dxa"/>
          </w:tcPr>
          <w:p w:rsidR="008E2B9B" w:rsidRPr="00F9426B" w:rsidRDefault="008E2B9B" w:rsidP="0085186B">
            <w:pPr>
              <w:rPr>
                <w:rFonts w:cs="Nirmala UI"/>
                <w:sz w:val="20"/>
                <w:szCs w:val="20"/>
              </w:rPr>
            </w:pPr>
          </w:p>
          <w:p w:rsidR="008E2B9B" w:rsidRPr="00F9426B" w:rsidRDefault="008E2B9B" w:rsidP="0085186B">
            <w:pPr>
              <w:rPr>
                <w:rFonts w:cs="Nirmala UI"/>
                <w:sz w:val="20"/>
                <w:szCs w:val="20"/>
              </w:rPr>
            </w:pPr>
          </w:p>
        </w:tc>
        <w:tc>
          <w:tcPr>
            <w:tcW w:w="1903" w:type="dxa"/>
          </w:tcPr>
          <w:p w:rsidR="008E2B9B" w:rsidRPr="00F9426B" w:rsidRDefault="008E2B9B" w:rsidP="0085186B">
            <w:pPr>
              <w:rPr>
                <w:rFonts w:cs="Nirmala UI"/>
                <w:sz w:val="20"/>
                <w:szCs w:val="20"/>
              </w:rPr>
            </w:pPr>
          </w:p>
          <w:p w:rsidR="008E2B9B" w:rsidRPr="00F9426B" w:rsidRDefault="008E2B9B" w:rsidP="0085186B">
            <w:pPr>
              <w:rPr>
                <w:rFonts w:cs="Nirmala UI"/>
                <w:sz w:val="20"/>
                <w:szCs w:val="20"/>
              </w:rPr>
            </w:pPr>
            <w:r w:rsidRPr="00F9426B">
              <w:rPr>
                <w:rFonts w:cs="Nirmala UI"/>
                <w:sz w:val="20"/>
                <w:szCs w:val="20"/>
              </w:rPr>
              <w:t>Lkr 1 en 2 en IB en dir</w:t>
            </w:r>
          </w:p>
          <w:p w:rsidR="008E2B9B" w:rsidRPr="00F9426B" w:rsidRDefault="008E2B9B" w:rsidP="0085186B">
            <w:pPr>
              <w:rPr>
                <w:rFonts w:cs="Nirmala UI"/>
                <w:sz w:val="20"/>
                <w:szCs w:val="20"/>
              </w:rPr>
            </w:pPr>
          </w:p>
          <w:p w:rsidR="008E2B9B" w:rsidRPr="00F9426B" w:rsidRDefault="008E2B9B" w:rsidP="0085186B">
            <w:pPr>
              <w:rPr>
                <w:rFonts w:cs="Nirmala UI"/>
                <w:sz w:val="20"/>
                <w:szCs w:val="20"/>
              </w:rPr>
            </w:pPr>
            <w:r w:rsidRPr="00F9426B">
              <w:rPr>
                <w:rFonts w:cs="Nirmala UI"/>
                <w:sz w:val="20"/>
                <w:szCs w:val="20"/>
              </w:rPr>
              <w:t>Team-IB-er</w:t>
            </w:r>
          </w:p>
          <w:p w:rsidR="008E2B9B" w:rsidRPr="00F9426B" w:rsidRDefault="008E2B9B" w:rsidP="0085186B">
            <w:pPr>
              <w:rPr>
                <w:rFonts w:cs="Nirmala UI"/>
                <w:sz w:val="20"/>
                <w:szCs w:val="20"/>
              </w:rPr>
            </w:pPr>
          </w:p>
          <w:p w:rsidR="008E2B9B" w:rsidRPr="00F9426B" w:rsidRDefault="008E2B9B" w:rsidP="0085186B">
            <w:pPr>
              <w:rPr>
                <w:rFonts w:cs="Nirmala UI"/>
                <w:sz w:val="20"/>
                <w:szCs w:val="20"/>
              </w:rPr>
            </w:pPr>
          </w:p>
          <w:p w:rsidR="008E2B9B" w:rsidRPr="00F9426B" w:rsidRDefault="008E2B9B" w:rsidP="0085186B">
            <w:pPr>
              <w:rPr>
                <w:rFonts w:cs="Nirmala UI"/>
                <w:sz w:val="20"/>
                <w:szCs w:val="20"/>
              </w:rPr>
            </w:pPr>
            <w:r w:rsidRPr="00F9426B">
              <w:rPr>
                <w:rFonts w:cs="Nirmala UI"/>
                <w:sz w:val="20"/>
                <w:szCs w:val="20"/>
              </w:rPr>
              <w:t>Team- IB-er</w:t>
            </w:r>
          </w:p>
        </w:tc>
        <w:tc>
          <w:tcPr>
            <w:tcW w:w="1417" w:type="dxa"/>
          </w:tcPr>
          <w:p w:rsidR="008E2B9B" w:rsidRDefault="008E2B9B" w:rsidP="0085186B">
            <w:pPr>
              <w:rPr>
                <w:rFonts w:cs="Nirmala UI"/>
                <w:sz w:val="20"/>
                <w:szCs w:val="20"/>
              </w:rPr>
            </w:pPr>
          </w:p>
          <w:p w:rsidR="00E41130" w:rsidRPr="00F9426B" w:rsidRDefault="00E41130" w:rsidP="0085186B">
            <w:pPr>
              <w:rPr>
                <w:rFonts w:cs="Nirmala UI"/>
                <w:sz w:val="20"/>
                <w:szCs w:val="20"/>
              </w:rPr>
            </w:pPr>
            <w:r>
              <w:rPr>
                <w:rFonts w:cs="Nirmala UI"/>
                <w:sz w:val="20"/>
                <w:szCs w:val="20"/>
              </w:rPr>
              <w:t>OLP</w:t>
            </w:r>
          </w:p>
          <w:p w:rsidR="008E2B9B" w:rsidRPr="00F9426B" w:rsidRDefault="008E2B9B" w:rsidP="0085186B">
            <w:pPr>
              <w:rPr>
                <w:rFonts w:cs="Nirmala UI"/>
                <w:sz w:val="20"/>
                <w:szCs w:val="20"/>
              </w:rPr>
            </w:pPr>
          </w:p>
          <w:p w:rsidR="008E2B9B" w:rsidRPr="00F9426B" w:rsidRDefault="008E2B9B" w:rsidP="0085186B">
            <w:pPr>
              <w:rPr>
                <w:rFonts w:cs="Nirmala UI"/>
                <w:sz w:val="20"/>
                <w:szCs w:val="20"/>
              </w:rPr>
            </w:pPr>
          </w:p>
          <w:p w:rsidR="008E2B9B" w:rsidRPr="00F9426B" w:rsidRDefault="00E41130" w:rsidP="0085186B">
            <w:pPr>
              <w:rPr>
                <w:rFonts w:cs="Nirmala UI"/>
                <w:sz w:val="20"/>
                <w:szCs w:val="20"/>
              </w:rPr>
            </w:pPr>
            <w:r>
              <w:rPr>
                <w:rFonts w:cs="Nirmala UI"/>
                <w:sz w:val="20"/>
                <w:szCs w:val="20"/>
              </w:rPr>
              <w:t>geen</w:t>
            </w:r>
          </w:p>
          <w:p w:rsidR="008E2B9B" w:rsidRPr="00F9426B" w:rsidRDefault="008E2B9B" w:rsidP="0085186B">
            <w:pPr>
              <w:rPr>
                <w:rFonts w:cs="Nirmala UI"/>
                <w:sz w:val="20"/>
                <w:szCs w:val="20"/>
              </w:rPr>
            </w:pPr>
          </w:p>
          <w:p w:rsidR="008E2B9B" w:rsidRPr="00F9426B" w:rsidRDefault="008E2B9B" w:rsidP="0085186B">
            <w:pPr>
              <w:rPr>
                <w:rFonts w:cs="Nirmala UI"/>
                <w:sz w:val="20"/>
                <w:szCs w:val="20"/>
              </w:rPr>
            </w:pPr>
          </w:p>
          <w:p w:rsidR="008E2B9B" w:rsidRPr="00F9426B" w:rsidRDefault="00E41130" w:rsidP="0085186B">
            <w:pPr>
              <w:rPr>
                <w:rFonts w:cs="Nirmala UI"/>
                <w:sz w:val="20"/>
                <w:szCs w:val="20"/>
              </w:rPr>
            </w:pPr>
            <w:r>
              <w:rPr>
                <w:rFonts w:cs="Nirmala UI"/>
                <w:sz w:val="20"/>
                <w:szCs w:val="20"/>
              </w:rPr>
              <w:t>geen</w:t>
            </w:r>
          </w:p>
        </w:tc>
        <w:tc>
          <w:tcPr>
            <w:tcW w:w="1434" w:type="dxa"/>
          </w:tcPr>
          <w:p w:rsidR="008E2B9B" w:rsidRDefault="008E2B9B" w:rsidP="0085186B">
            <w:pPr>
              <w:rPr>
                <w:rFonts w:cs="Nirmala UI"/>
                <w:sz w:val="22"/>
                <w:szCs w:val="22"/>
              </w:rPr>
            </w:pPr>
          </w:p>
          <w:p w:rsidR="00163D80" w:rsidRDefault="00163D80" w:rsidP="0085186B">
            <w:pPr>
              <w:rPr>
                <w:rFonts w:cs="Nirmala UI"/>
                <w:sz w:val="20"/>
                <w:szCs w:val="20"/>
              </w:rPr>
            </w:pPr>
            <w:r w:rsidRPr="00163D80">
              <w:rPr>
                <w:rFonts w:cs="Nirmala UI"/>
                <w:sz w:val="20"/>
                <w:szCs w:val="20"/>
              </w:rPr>
              <w:t>Juli 2016</w:t>
            </w:r>
          </w:p>
          <w:p w:rsidR="00163D80" w:rsidRDefault="00163D80" w:rsidP="0085186B">
            <w:pPr>
              <w:rPr>
                <w:rFonts w:cs="Nirmala UI"/>
                <w:sz w:val="20"/>
                <w:szCs w:val="20"/>
              </w:rPr>
            </w:pPr>
          </w:p>
          <w:p w:rsidR="00163D80" w:rsidRDefault="00163D80" w:rsidP="0085186B">
            <w:pPr>
              <w:rPr>
                <w:rFonts w:cs="Nirmala UI"/>
                <w:sz w:val="20"/>
                <w:szCs w:val="20"/>
              </w:rPr>
            </w:pPr>
          </w:p>
          <w:p w:rsidR="00163D80" w:rsidRDefault="00163D80" w:rsidP="0085186B">
            <w:pPr>
              <w:rPr>
                <w:rFonts w:cs="Nirmala UI"/>
                <w:sz w:val="20"/>
                <w:szCs w:val="20"/>
              </w:rPr>
            </w:pPr>
            <w:r>
              <w:rPr>
                <w:rFonts w:cs="Nirmala UI"/>
                <w:sz w:val="20"/>
                <w:szCs w:val="20"/>
              </w:rPr>
              <w:t>Juli 2016</w:t>
            </w:r>
          </w:p>
          <w:p w:rsidR="00163D80" w:rsidRDefault="00163D80" w:rsidP="0085186B">
            <w:pPr>
              <w:rPr>
                <w:rFonts w:cs="Nirmala UI"/>
                <w:sz w:val="20"/>
                <w:szCs w:val="20"/>
              </w:rPr>
            </w:pPr>
          </w:p>
          <w:p w:rsidR="00163D80" w:rsidRDefault="00163D80" w:rsidP="0085186B">
            <w:pPr>
              <w:rPr>
                <w:rFonts w:cs="Nirmala UI"/>
                <w:sz w:val="20"/>
                <w:szCs w:val="20"/>
              </w:rPr>
            </w:pPr>
          </w:p>
          <w:p w:rsidR="00163D80" w:rsidRPr="00163D80" w:rsidRDefault="00163D80" w:rsidP="0085186B">
            <w:pPr>
              <w:rPr>
                <w:rFonts w:cs="Nirmala UI"/>
                <w:sz w:val="20"/>
                <w:szCs w:val="20"/>
              </w:rPr>
            </w:pPr>
            <w:r>
              <w:rPr>
                <w:rFonts w:cs="Nirmala UI"/>
                <w:sz w:val="20"/>
                <w:szCs w:val="20"/>
              </w:rPr>
              <w:t>Januari 2016</w:t>
            </w:r>
          </w:p>
        </w:tc>
      </w:tr>
      <w:tr w:rsidR="008E2B9B" w:rsidRPr="00B53B84" w:rsidTr="00236452">
        <w:tc>
          <w:tcPr>
            <w:tcW w:w="1980" w:type="dxa"/>
          </w:tcPr>
          <w:p w:rsidR="00163D80" w:rsidRPr="00F9426B" w:rsidRDefault="00163D80" w:rsidP="00163D80">
            <w:pPr>
              <w:rPr>
                <w:rFonts w:cs="Nirmala UI"/>
                <w:sz w:val="22"/>
                <w:szCs w:val="22"/>
              </w:rPr>
            </w:pPr>
            <w:r w:rsidRPr="00F9426B">
              <w:rPr>
                <w:rFonts w:cs="Nirmala UI"/>
                <w:b/>
                <w:sz w:val="22"/>
                <w:szCs w:val="22"/>
              </w:rPr>
              <w:lastRenderedPageBreak/>
              <w:t xml:space="preserve">Aandachtspunten Didactiek </w:t>
            </w:r>
          </w:p>
          <w:p w:rsidR="008E2B9B" w:rsidRPr="00F9426B" w:rsidRDefault="008E2B9B" w:rsidP="0085186B">
            <w:pPr>
              <w:rPr>
                <w:rFonts w:cs="Nirmala UI"/>
                <w:sz w:val="22"/>
                <w:szCs w:val="22"/>
              </w:rPr>
            </w:pPr>
          </w:p>
          <w:p w:rsidR="008E2B9B" w:rsidRPr="00F9426B" w:rsidRDefault="008E2B9B" w:rsidP="0085186B">
            <w:pPr>
              <w:rPr>
                <w:rFonts w:cs="Nirmala UI"/>
                <w:sz w:val="22"/>
                <w:szCs w:val="22"/>
              </w:rPr>
            </w:pPr>
          </w:p>
        </w:tc>
        <w:tc>
          <w:tcPr>
            <w:tcW w:w="5953" w:type="dxa"/>
          </w:tcPr>
          <w:p w:rsidR="008E2B9B" w:rsidRPr="00F9426B" w:rsidRDefault="008E2B9B" w:rsidP="0085186B">
            <w:pPr>
              <w:rPr>
                <w:rFonts w:cs="Nirmala UI"/>
                <w:b/>
                <w:sz w:val="22"/>
                <w:szCs w:val="22"/>
              </w:rPr>
            </w:pPr>
          </w:p>
          <w:p w:rsidR="008E2B9B" w:rsidRPr="00F9426B" w:rsidRDefault="008E2B9B" w:rsidP="0085186B">
            <w:pPr>
              <w:rPr>
                <w:rFonts w:cs="Nirmala UI"/>
                <w:sz w:val="20"/>
                <w:szCs w:val="20"/>
              </w:rPr>
            </w:pPr>
            <w:r w:rsidRPr="00F9426B">
              <w:rPr>
                <w:rFonts w:cs="Nirmala UI"/>
                <w:sz w:val="20"/>
                <w:szCs w:val="20"/>
              </w:rPr>
              <w:t xml:space="preserve">We werken aan effectieve leertijd. </w:t>
            </w:r>
          </w:p>
          <w:p w:rsidR="008E2B9B" w:rsidRPr="00F9426B" w:rsidRDefault="008E2B9B" w:rsidP="0085186B">
            <w:pPr>
              <w:rPr>
                <w:rFonts w:cs="Nirmala UI"/>
                <w:sz w:val="20"/>
                <w:szCs w:val="20"/>
              </w:rPr>
            </w:pPr>
            <w:r w:rsidRPr="00F9426B">
              <w:rPr>
                <w:rFonts w:cs="Nirmala UI"/>
                <w:sz w:val="20"/>
                <w:szCs w:val="20"/>
              </w:rPr>
              <w:t>We werken aan doelmatig samenwerken.</w:t>
            </w:r>
          </w:p>
          <w:p w:rsidR="008E2B9B" w:rsidRPr="00F9426B" w:rsidRDefault="008E2B9B" w:rsidP="0085186B">
            <w:pPr>
              <w:rPr>
                <w:rFonts w:cs="Nirmala UI"/>
                <w:sz w:val="20"/>
                <w:szCs w:val="20"/>
              </w:rPr>
            </w:pPr>
            <w:r w:rsidRPr="00F9426B">
              <w:rPr>
                <w:rFonts w:cs="Nirmala UI"/>
                <w:sz w:val="20"/>
                <w:szCs w:val="20"/>
              </w:rPr>
              <w:t>We werken met coöperatieve werkvormen.</w:t>
            </w:r>
          </w:p>
          <w:p w:rsidR="00163D80" w:rsidRPr="00F9426B" w:rsidRDefault="008E2B9B" w:rsidP="0085186B">
            <w:pPr>
              <w:rPr>
                <w:rFonts w:cs="Nirmala UI"/>
                <w:sz w:val="20"/>
                <w:szCs w:val="20"/>
              </w:rPr>
            </w:pPr>
            <w:r w:rsidRPr="00F9426B">
              <w:rPr>
                <w:rFonts w:cs="Nirmala UI"/>
                <w:sz w:val="20"/>
                <w:szCs w:val="20"/>
              </w:rPr>
              <w:t>De actieve en zelfstandige rol van de leerling staat hierbij centraal.</w:t>
            </w:r>
          </w:p>
          <w:p w:rsidR="008E2B9B" w:rsidRPr="00F9426B" w:rsidRDefault="008E2B9B" w:rsidP="0085186B">
            <w:pPr>
              <w:rPr>
                <w:rFonts w:cs="Nirmala UI"/>
                <w:sz w:val="22"/>
                <w:szCs w:val="22"/>
              </w:rPr>
            </w:pPr>
            <w:r w:rsidRPr="00F9426B">
              <w:rPr>
                <w:rFonts w:cs="Nirmala UI"/>
                <w:sz w:val="20"/>
                <w:szCs w:val="20"/>
              </w:rPr>
              <w:t xml:space="preserve">We evalueren structureel eenmaal per jaar ons didactisch handelen en stellen indien nodig de </w:t>
            </w:r>
            <w:r w:rsidR="00E41130">
              <w:rPr>
                <w:rFonts w:cs="Nirmala UI"/>
                <w:sz w:val="20"/>
                <w:szCs w:val="20"/>
              </w:rPr>
              <w:t xml:space="preserve">afspraken bij. </w:t>
            </w:r>
          </w:p>
        </w:tc>
        <w:tc>
          <w:tcPr>
            <w:tcW w:w="1783" w:type="dxa"/>
          </w:tcPr>
          <w:p w:rsidR="008E2B9B" w:rsidRPr="00F9426B" w:rsidRDefault="008E2B9B" w:rsidP="0085186B">
            <w:pPr>
              <w:rPr>
                <w:rFonts w:cs="Nirmala UI"/>
                <w:sz w:val="20"/>
                <w:szCs w:val="20"/>
              </w:rPr>
            </w:pPr>
          </w:p>
          <w:p w:rsidR="00163D80" w:rsidRPr="00F9426B" w:rsidRDefault="006812FA" w:rsidP="00163D80">
            <w:pPr>
              <w:rPr>
                <w:rFonts w:cs="Nirmala UI"/>
                <w:sz w:val="20"/>
                <w:szCs w:val="20"/>
              </w:rPr>
            </w:pPr>
            <w:r>
              <w:rPr>
                <w:rFonts w:cs="Nirmala UI"/>
                <w:sz w:val="20"/>
                <w:szCs w:val="20"/>
              </w:rPr>
              <w:t>Deze punten</w:t>
            </w:r>
            <w:r w:rsidR="00163D80" w:rsidRPr="00F9426B">
              <w:rPr>
                <w:rFonts w:cs="Nirmala UI"/>
                <w:sz w:val="20"/>
                <w:szCs w:val="20"/>
              </w:rPr>
              <w:t xml:space="preserve"> </w:t>
            </w:r>
            <w:r w:rsidR="00280226">
              <w:rPr>
                <w:rFonts w:cs="Nirmala UI"/>
                <w:sz w:val="20"/>
                <w:szCs w:val="20"/>
              </w:rPr>
              <w:t xml:space="preserve">staan </w:t>
            </w:r>
            <w:r>
              <w:rPr>
                <w:rFonts w:cs="Nirmala UI"/>
                <w:sz w:val="20"/>
                <w:szCs w:val="20"/>
              </w:rPr>
              <w:t xml:space="preserve">in de jaarplanning en </w:t>
            </w:r>
            <w:r w:rsidR="00280226">
              <w:rPr>
                <w:rFonts w:cs="Nirmala UI"/>
                <w:sz w:val="20"/>
                <w:szCs w:val="20"/>
              </w:rPr>
              <w:t xml:space="preserve">op de agenda van een PV; </w:t>
            </w:r>
          </w:p>
          <w:p w:rsidR="00E41130" w:rsidRDefault="00E41130" w:rsidP="0085186B">
            <w:pPr>
              <w:rPr>
                <w:rFonts w:cs="Nirmala UI"/>
                <w:sz w:val="20"/>
                <w:szCs w:val="20"/>
              </w:rPr>
            </w:pPr>
          </w:p>
          <w:p w:rsidR="008E2B9B" w:rsidRPr="00F9426B" w:rsidRDefault="008E2B9B" w:rsidP="0085186B">
            <w:pPr>
              <w:rPr>
                <w:rFonts w:cs="Nirmala UI"/>
                <w:sz w:val="20"/>
                <w:szCs w:val="20"/>
              </w:rPr>
            </w:pPr>
          </w:p>
          <w:p w:rsidR="008E2B9B" w:rsidRPr="00F9426B" w:rsidRDefault="008E2B9B" w:rsidP="0085186B">
            <w:pPr>
              <w:rPr>
                <w:rFonts w:cs="Nirmala UI"/>
                <w:sz w:val="20"/>
                <w:szCs w:val="20"/>
              </w:rPr>
            </w:pPr>
          </w:p>
          <w:p w:rsidR="008E2B9B" w:rsidRPr="00F9426B" w:rsidRDefault="008E2B9B" w:rsidP="00163D80">
            <w:pPr>
              <w:rPr>
                <w:rFonts w:cs="Nirmala UI"/>
                <w:sz w:val="20"/>
                <w:szCs w:val="20"/>
              </w:rPr>
            </w:pPr>
          </w:p>
        </w:tc>
        <w:tc>
          <w:tcPr>
            <w:tcW w:w="1903" w:type="dxa"/>
          </w:tcPr>
          <w:p w:rsidR="008E2B9B" w:rsidRPr="00F9426B" w:rsidRDefault="008E2B9B" w:rsidP="0085186B">
            <w:pPr>
              <w:rPr>
                <w:rFonts w:cs="Nirmala UI"/>
                <w:sz w:val="20"/>
                <w:szCs w:val="20"/>
              </w:rPr>
            </w:pPr>
          </w:p>
          <w:p w:rsidR="008E2B9B" w:rsidRDefault="008E2B9B" w:rsidP="0085186B">
            <w:pPr>
              <w:rPr>
                <w:rFonts w:cs="Nirmala UI"/>
                <w:sz w:val="20"/>
                <w:szCs w:val="20"/>
              </w:rPr>
            </w:pPr>
            <w:r w:rsidRPr="00F9426B">
              <w:rPr>
                <w:rFonts w:cs="Nirmala UI"/>
                <w:sz w:val="20"/>
                <w:szCs w:val="20"/>
              </w:rPr>
              <w:t>Team</w:t>
            </w:r>
          </w:p>
          <w:p w:rsidR="00163D80" w:rsidRDefault="00163D80" w:rsidP="0085186B">
            <w:pPr>
              <w:rPr>
                <w:rFonts w:cs="Nirmala UI"/>
                <w:sz w:val="20"/>
                <w:szCs w:val="20"/>
              </w:rPr>
            </w:pPr>
          </w:p>
          <w:p w:rsidR="00163D80" w:rsidRDefault="00163D80" w:rsidP="0085186B">
            <w:pPr>
              <w:rPr>
                <w:rFonts w:cs="Nirmala UI"/>
                <w:sz w:val="20"/>
                <w:szCs w:val="20"/>
              </w:rPr>
            </w:pPr>
          </w:p>
          <w:p w:rsidR="00163D80" w:rsidRDefault="00163D80" w:rsidP="0085186B">
            <w:pPr>
              <w:rPr>
                <w:rFonts w:cs="Nirmala UI"/>
                <w:sz w:val="20"/>
                <w:szCs w:val="20"/>
              </w:rPr>
            </w:pPr>
          </w:p>
          <w:p w:rsidR="00163D80" w:rsidRPr="00F9426B" w:rsidRDefault="00163D80" w:rsidP="0085186B">
            <w:pPr>
              <w:rPr>
                <w:rFonts w:cs="Nirmala UI"/>
                <w:sz w:val="20"/>
                <w:szCs w:val="20"/>
              </w:rPr>
            </w:pPr>
          </w:p>
          <w:p w:rsidR="008E2B9B" w:rsidRPr="00F9426B" w:rsidRDefault="008E2B9B" w:rsidP="0085186B">
            <w:pPr>
              <w:rPr>
                <w:rFonts w:cs="Nirmala UI"/>
                <w:sz w:val="20"/>
                <w:szCs w:val="20"/>
              </w:rPr>
            </w:pPr>
          </w:p>
          <w:p w:rsidR="008E2B9B" w:rsidRPr="00F9426B" w:rsidRDefault="008E2B9B" w:rsidP="00E41130">
            <w:pPr>
              <w:rPr>
                <w:rFonts w:cs="Nirmala UI"/>
                <w:sz w:val="20"/>
                <w:szCs w:val="20"/>
              </w:rPr>
            </w:pPr>
          </w:p>
        </w:tc>
        <w:tc>
          <w:tcPr>
            <w:tcW w:w="1417" w:type="dxa"/>
          </w:tcPr>
          <w:p w:rsidR="008E2B9B" w:rsidRPr="00F9426B" w:rsidRDefault="008E2B9B" w:rsidP="0085186B">
            <w:pPr>
              <w:rPr>
                <w:rFonts w:cs="Nirmala UI"/>
                <w:sz w:val="20"/>
                <w:szCs w:val="20"/>
              </w:rPr>
            </w:pPr>
          </w:p>
          <w:p w:rsidR="008E2B9B" w:rsidRPr="00F9426B" w:rsidRDefault="00E41130" w:rsidP="0085186B">
            <w:pPr>
              <w:rPr>
                <w:rFonts w:cs="Nirmala UI"/>
                <w:sz w:val="20"/>
                <w:szCs w:val="20"/>
              </w:rPr>
            </w:pPr>
            <w:r>
              <w:rPr>
                <w:rFonts w:cs="Nirmala UI"/>
                <w:sz w:val="20"/>
                <w:szCs w:val="20"/>
              </w:rPr>
              <w:t>geen</w:t>
            </w:r>
          </w:p>
          <w:p w:rsidR="008E2B9B" w:rsidRPr="00F9426B" w:rsidRDefault="008E2B9B" w:rsidP="0085186B">
            <w:pPr>
              <w:rPr>
                <w:rFonts w:cs="Nirmala UI"/>
                <w:sz w:val="20"/>
                <w:szCs w:val="20"/>
              </w:rPr>
            </w:pPr>
          </w:p>
          <w:p w:rsidR="008E2B9B" w:rsidRPr="00F9426B" w:rsidRDefault="008E2B9B" w:rsidP="0085186B">
            <w:pPr>
              <w:rPr>
                <w:rFonts w:cs="Nirmala UI"/>
                <w:sz w:val="20"/>
                <w:szCs w:val="20"/>
              </w:rPr>
            </w:pPr>
          </w:p>
          <w:p w:rsidR="008E2B9B" w:rsidRPr="00F9426B" w:rsidRDefault="008E2B9B" w:rsidP="0085186B">
            <w:pPr>
              <w:rPr>
                <w:rFonts w:cs="Nirmala UI"/>
                <w:sz w:val="20"/>
                <w:szCs w:val="20"/>
              </w:rPr>
            </w:pPr>
          </w:p>
          <w:p w:rsidR="008E2B9B" w:rsidRPr="00F9426B" w:rsidRDefault="008E2B9B" w:rsidP="00163D80">
            <w:pPr>
              <w:rPr>
                <w:rFonts w:cs="Nirmala UI"/>
                <w:sz w:val="20"/>
                <w:szCs w:val="20"/>
              </w:rPr>
            </w:pPr>
          </w:p>
        </w:tc>
        <w:tc>
          <w:tcPr>
            <w:tcW w:w="1434" w:type="dxa"/>
          </w:tcPr>
          <w:p w:rsidR="008E2B9B" w:rsidRDefault="008E2B9B" w:rsidP="0085186B">
            <w:pPr>
              <w:rPr>
                <w:rFonts w:cs="Nirmala UI"/>
                <w:b/>
                <w:sz w:val="22"/>
                <w:szCs w:val="22"/>
              </w:rPr>
            </w:pPr>
          </w:p>
          <w:p w:rsidR="00163D80" w:rsidRDefault="00E41130" w:rsidP="0085186B">
            <w:pPr>
              <w:rPr>
                <w:rFonts w:cs="Nirmala UI"/>
                <w:sz w:val="20"/>
                <w:szCs w:val="20"/>
              </w:rPr>
            </w:pPr>
            <w:r>
              <w:rPr>
                <w:rFonts w:cs="Nirmala UI"/>
                <w:sz w:val="20"/>
                <w:szCs w:val="20"/>
              </w:rPr>
              <w:t xml:space="preserve">Juni </w:t>
            </w:r>
            <w:r w:rsidR="00163D80" w:rsidRPr="00163D80">
              <w:rPr>
                <w:rFonts w:cs="Nirmala UI"/>
                <w:sz w:val="20"/>
                <w:szCs w:val="20"/>
              </w:rPr>
              <w:t>2016</w:t>
            </w:r>
          </w:p>
          <w:p w:rsidR="00E41130" w:rsidRDefault="00E41130" w:rsidP="0085186B">
            <w:pPr>
              <w:rPr>
                <w:rFonts w:cs="Nirmala UI"/>
                <w:sz w:val="20"/>
                <w:szCs w:val="20"/>
              </w:rPr>
            </w:pPr>
            <w:r>
              <w:rPr>
                <w:rFonts w:cs="Nirmala UI"/>
                <w:sz w:val="20"/>
                <w:szCs w:val="20"/>
              </w:rPr>
              <w:t>Afspraken vastleggen</w:t>
            </w:r>
            <w:r w:rsidRPr="00F9426B">
              <w:rPr>
                <w:rFonts w:cs="Nirmala UI"/>
                <w:sz w:val="20"/>
                <w:szCs w:val="20"/>
              </w:rPr>
              <w:t xml:space="preserve"> vast</w:t>
            </w:r>
            <w:r>
              <w:rPr>
                <w:rFonts w:cs="Nirmala UI"/>
                <w:sz w:val="20"/>
                <w:szCs w:val="20"/>
              </w:rPr>
              <w:t xml:space="preserve"> in </w:t>
            </w:r>
            <w:r w:rsidRPr="00F9426B">
              <w:rPr>
                <w:rFonts w:cs="Nirmala UI"/>
                <w:sz w:val="20"/>
                <w:szCs w:val="20"/>
              </w:rPr>
              <w:t>besluiten</w:t>
            </w:r>
          </w:p>
          <w:p w:rsidR="00163D80" w:rsidRDefault="00E41130" w:rsidP="0085186B">
            <w:pPr>
              <w:rPr>
                <w:rFonts w:cs="Nirmala UI"/>
                <w:sz w:val="20"/>
                <w:szCs w:val="20"/>
              </w:rPr>
            </w:pPr>
            <w:r w:rsidRPr="00F9426B">
              <w:rPr>
                <w:rFonts w:cs="Nirmala UI"/>
                <w:sz w:val="20"/>
                <w:szCs w:val="20"/>
              </w:rPr>
              <w:t>boek.</w:t>
            </w:r>
          </w:p>
          <w:p w:rsidR="00163D80" w:rsidRDefault="00163D80" w:rsidP="0085186B">
            <w:pPr>
              <w:rPr>
                <w:rFonts w:cs="Nirmala UI"/>
                <w:sz w:val="20"/>
                <w:szCs w:val="20"/>
              </w:rPr>
            </w:pPr>
          </w:p>
          <w:p w:rsidR="00163D80" w:rsidRPr="00163D80" w:rsidRDefault="00163D80" w:rsidP="0085186B">
            <w:pPr>
              <w:rPr>
                <w:rFonts w:cs="Nirmala UI"/>
                <w:sz w:val="20"/>
                <w:szCs w:val="20"/>
              </w:rPr>
            </w:pPr>
          </w:p>
        </w:tc>
      </w:tr>
      <w:tr w:rsidR="008E2B9B" w:rsidRPr="00B53B84" w:rsidTr="00236452">
        <w:tc>
          <w:tcPr>
            <w:tcW w:w="1980" w:type="dxa"/>
          </w:tcPr>
          <w:p w:rsidR="008E2B9B" w:rsidRDefault="008E2B9B" w:rsidP="0085186B">
            <w:pPr>
              <w:rPr>
                <w:rFonts w:cs="Nirmala UI"/>
                <w:sz w:val="22"/>
                <w:szCs w:val="22"/>
              </w:rPr>
            </w:pPr>
          </w:p>
          <w:p w:rsidR="00E41130" w:rsidRDefault="00E41130" w:rsidP="0085186B">
            <w:pPr>
              <w:rPr>
                <w:rFonts w:cs="Nirmala UI"/>
                <w:sz w:val="22"/>
                <w:szCs w:val="22"/>
              </w:rPr>
            </w:pPr>
          </w:p>
          <w:p w:rsidR="00E41130" w:rsidRDefault="00E41130" w:rsidP="0085186B">
            <w:pPr>
              <w:rPr>
                <w:rFonts w:cs="Nirmala UI"/>
                <w:sz w:val="22"/>
                <w:szCs w:val="22"/>
              </w:rPr>
            </w:pPr>
          </w:p>
          <w:p w:rsidR="00E41130" w:rsidRDefault="00E41130" w:rsidP="00163D80">
            <w:pPr>
              <w:rPr>
                <w:rFonts w:cs="Nirmala UI"/>
                <w:sz w:val="22"/>
                <w:szCs w:val="22"/>
              </w:rPr>
            </w:pPr>
          </w:p>
          <w:p w:rsidR="00E41130" w:rsidRDefault="00E41130" w:rsidP="00163D80">
            <w:pPr>
              <w:rPr>
                <w:rFonts w:cs="Nirmala UI"/>
                <w:sz w:val="22"/>
                <w:szCs w:val="22"/>
              </w:rPr>
            </w:pPr>
          </w:p>
          <w:p w:rsidR="00E41130" w:rsidRDefault="00E41130" w:rsidP="00163D80">
            <w:pPr>
              <w:rPr>
                <w:rFonts w:cs="Nirmala UI"/>
                <w:sz w:val="22"/>
                <w:szCs w:val="22"/>
              </w:rPr>
            </w:pPr>
          </w:p>
          <w:p w:rsidR="00E41130" w:rsidRDefault="00163D80" w:rsidP="00163D80">
            <w:pPr>
              <w:rPr>
                <w:rFonts w:cs="Nirmala UI"/>
                <w:b/>
                <w:sz w:val="22"/>
                <w:szCs w:val="22"/>
              </w:rPr>
            </w:pPr>
            <w:r w:rsidRPr="00F9426B">
              <w:rPr>
                <w:rFonts w:cs="Nirmala UI"/>
                <w:b/>
                <w:sz w:val="22"/>
                <w:szCs w:val="22"/>
              </w:rPr>
              <w:t xml:space="preserve">  Sociaal Emotionele </w:t>
            </w:r>
          </w:p>
          <w:p w:rsidR="00E41130" w:rsidRDefault="00163D80" w:rsidP="00163D80">
            <w:pPr>
              <w:rPr>
                <w:rFonts w:cs="Nirmala UI"/>
                <w:b/>
                <w:sz w:val="22"/>
                <w:szCs w:val="22"/>
              </w:rPr>
            </w:pPr>
            <w:r w:rsidRPr="00F9426B">
              <w:rPr>
                <w:rFonts w:cs="Nirmala UI"/>
                <w:b/>
                <w:sz w:val="22"/>
                <w:szCs w:val="22"/>
              </w:rPr>
              <w:t>Ontwikkeling</w:t>
            </w:r>
          </w:p>
          <w:p w:rsidR="00163D80" w:rsidRPr="00F9426B" w:rsidRDefault="00163D80" w:rsidP="00163D80">
            <w:pPr>
              <w:rPr>
                <w:rFonts w:cs="Nirmala UI"/>
                <w:b/>
                <w:sz w:val="22"/>
                <w:szCs w:val="22"/>
              </w:rPr>
            </w:pPr>
            <w:r w:rsidRPr="00F9426B">
              <w:rPr>
                <w:rFonts w:cs="Nirmala UI"/>
                <w:b/>
                <w:sz w:val="22"/>
                <w:szCs w:val="22"/>
              </w:rPr>
              <w:t xml:space="preserve">( SEO) </w:t>
            </w:r>
          </w:p>
          <w:p w:rsidR="008E2B9B" w:rsidRPr="00F9426B" w:rsidRDefault="008E2B9B" w:rsidP="0085186B">
            <w:pPr>
              <w:rPr>
                <w:rFonts w:cs="Nirmala UI"/>
                <w:sz w:val="22"/>
                <w:szCs w:val="22"/>
              </w:rPr>
            </w:pPr>
          </w:p>
          <w:p w:rsidR="008E2B9B" w:rsidRPr="00F9426B" w:rsidRDefault="008E2B9B" w:rsidP="0085186B">
            <w:pPr>
              <w:rPr>
                <w:rFonts w:cs="Nirmala UI"/>
                <w:sz w:val="22"/>
                <w:szCs w:val="22"/>
              </w:rPr>
            </w:pPr>
          </w:p>
        </w:tc>
        <w:tc>
          <w:tcPr>
            <w:tcW w:w="5953" w:type="dxa"/>
          </w:tcPr>
          <w:p w:rsidR="008E2B9B" w:rsidRDefault="008E2B9B" w:rsidP="0085186B">
            <w:pPr>
              <w:rPr>
                <w:rFonts w:cs="Nirmala UI"/>
                <w:b/>
                <w:sz w:val="22"/>
                <w:szCs w:val="22"/>
              </w:rPr>
            </w:pPr>
          </w:p>
          <w:p w:rsidR="00E41130" w:rsidRDefault="00E41130" w:rsidP="0085186B">
            <w:pPr>
              <w:rPr>
                <w:rFonts w:cs="Nirmala UI"/>
                <w:b/>
                <w:sz w:val="22"/>
                <w:szCs w:val="22"/>
              </w:rPr>
            </w:pPr>
          </w:p>
          <w:p w:rsidR="00E41130" w:rsidRDefault="00E41130" w:rsidP="0085186B">
            <w:pPr>
              <w:rPr>
                <w:rFonts w:cs="Nirmala UI"/>
                <w:b/>
                <w:sz w:val="22"/>
                <w:szCs w:val="22"/>
              </w:rPr>
            </w:pPr>
          </w:p>
          <w:p w:rsidR="00E41130" w:rsidRDefault="00E41130" w:rsidP="0085186B">
            <w:pPr>
              <w:rPr>
                <w:rFonts w:cs="Nirmala UI"/>
                <w:b/>
                <w:sz w:val="22"/>
                <w:szCs w:val="22"/>
              </w:rPr>
            </w:pPr>
          </w:p>
          <w:p w:rsidR="00E41130" w:rsidRDefault="00E41130" w:rsidP="0085186B">
            <w:pPr>
              <w:rPr>
                <w:rFonts w:cs="Nirmala UI"/>
                <w:b/>
                <w:sz w:val="22"/>
                <w:szCs w:val="22"/>
              </w:rPr>
            </w:pPr>
          </w:p>
          <w:p w:rsidR="00E41130" w:rsidRPr="00F9426B" w:rsidRDefault="00E41130" w:rsidP="0085186B">
            <w:pPr>
              <w:rPr>
                <w:rFonts w:cs="Nirmala UI"/>
                <w:b/>
                <w:sz w:val="22"/>
                <w:szCs w:val="22"/>
              </w:rPr>
            </w:pPr>
          </w:p>
          <w:p w:rsidR="008E2B9B" w:rsidRPr="00F9426B" w:rsidRDefault="008E2B9B" w:rsidP="0085186B">
            <w:pPr>
              <w:rPr>
                <w:rFonts w:cs="Nirmala UI"/>
                <w:sz w:val="20"/>
                <w:szCs w:val="20"/>
              </w:rPr>
            </w:pPr>
            <w:r w:rsidRPr="00F9426B">
              <w:rPr>
                <w:rFonts w:cs="Nirmala UI"/>
                <w:sz w:val="20"/>
                <w:szCs w:val="20"/>
              </w:rPr>
              <w:t xml:space="preserve">De SEO lijn door de school wordt geëvalueerd </w:t>
            </w:r>
          </w:p>
          <w:p w:rsidR="008E2B9B" w:rsidRPr="00F9426B" w:rsidRDefault="008E2B9B" w:rsidP="0085186B">
            <w:pPr>
              <w:rPr>
                <w:rFonts w:cs="Nirmala UI"/>
                <w:sz w:val="20"/>
                <w:szCs w:val="20"/>
              </w:rPr>
            </w:pPr>
          </w:p>
          <w:p w:rsidR="008E2B9B" w:rsidRPr="00F9426B" w:rsidRDefault="008E2B9B" w:rsidP="0085186B">
            <w:pPr>
              <w:rPr>
                <w:rFonts w:cs="Nirmala UI"/>
                <w:sz w:val="20"/>
                <w:szCs w:val="20"/>
              </w:rPr>
            </w:pPr>
            <w:r w:rsidRPr="00F9426B">
              <w:rPr>
                <w:rFonts w:cs="Nirmala UI"/>
                <w:sz w:val="20"/>
                <w:szCs w:val="20"/>
              </w:rPr>
              <w:t>De training grote SIJS  en kleine SIJS wordt ingezet</w:t>
            </w:r>
          </w:p>
          <w:p w:rsidR="00E41130" w:rsidRDefault="00E41130" w:rsidP="0085186B">
            <w:pPr>
              <w:rPr>
                <w:rFonts w:cs="Nirmala UI"/>
                <w:sz w:val="20"/>
                <w:szCs w:val="20"/>
              </w:rPr>
            </w:pPr>
          </w:p>
          <w:p w:rsidR="008E2B9B" w:rsidRPr="00F9426B" w:rsidRDefault="008E2B9B" w:rsidP="0085186B">
            <w:pPr>
              <w:rPr>
                <w:rFonts w:cs="Nirmala UI"/>
                <w:sz w:val="20"/>
                <w:szCs w:val="20"/>
              </w:rPr>
            </w:pPr>
            <w:r w:rsidRPr="00F9426B">
              <w:rPr>
                <w:rFonts w:cs="Nirmala UI"/>
                <w:sz w:val="20"/>
                <w:szCs w:val="20"/>
              </w:rPr>
              <w:t>De kapstopregels herhalen en terug laten komen in maandviering en KWkrant. De groepsafspraken worden aan het begin van het schooljaar in elke groep gemaakt. Afspraak wanneer welke kapstokregel aan de beurt is</w:t>
            </w:r>
          </w:p>
          <w:p w:rsidR="008E2B9B" w:rsidRPr="00F9426B" w:rsidRDefault="008E2B9B" w:rsidP="0085186B">
            <w:pPr>
              <w:rPr>
                <w:rFonts w:cs="Nirmala UI"/>
                <w:sz w:val="20"/>
                <w:szCs w:val="20"/>
              </w:rPr>
            </w:pPr>
          </w:p>
          <w:p w:rsidR="008E2B9B" w:rsidRPr="00F9426B" w:rsidRDefault="008E2B9B" w:rsidP="0085186B">
            <w:pPr>
              <w:rPr>
                <w:rFonts w:cs="Nirmala UI"/>
                <w:sz w:val="20"/>
                <w:szCs w:val="20"/>
              </w:rPr>
            </w:pPr>
            <w:r w:rsidRPr="00F9426B">
              <w:rPr>
                <w:rFonts w:cs="Nirmala UI"/>
                <w:sz w:val="20"/>
                <w:szCs w:val="20"/>
              </w:rPr>
              <w:t>Het digitaal LVS voor SEO “Zien” wordt bekeken op bruikbaarheid van suggesties.</w:t>
            </w:r>
          </w:p>
          <w:p w:rsidR="008E2B9B" w:rsidRPr="00F9426B" w:rsidRDefault="008E2B9B" w:rsidP="0085186B">
            <w:pPr>
              <w:rPr>
                <w:rFonts w:cs="Nirmala UI"/>
                <w:sz w:val="20"/>
                <w:szCs w:val="20"/>
              </w:rPr>
            </w:pPr>
          </w:p>
          <w:p w:rsidR="008E2B9B" w:rsidRPr="00F9426B" w:rsidRDefault="008E2B9B" w:rsidP="0085186B">
            <w:pPr>
              <w:rPr>
                <w:rFonts w:cs="Nirmala UI"/>
                <w:sz w:val="22"/>
                <w:szCs w:val="22"/>
              </w:rPr>
            </w:pPr>
            <w:r w:rsidRPr="00F9426B">
              <w:rPr>
                <w:rFonts w:cs="Nirmala UI"/>
                <w:sz w:val="20"/>
                <w:szCs w:val="20"/>
              </w:rPr>
              <w:t>De leerlingenenquête veiligheid wordt gedaan en de observatielijst van Zien wordt ingevuld.</w:t>
            </w:r>
            <w:r w:rsidRPr="00F9426B">
              <w:rPr>
                <w:rFonts w:cs="Nirmala UI"/>
                <w:sz w:val="22"/>
                <w:szCs w:val="22"/>
              </w:rPr>
              <w:t xml:space="preserve"> </w:t>
            </w:r>
          </w:p>
          <w:p w:rsidR="008E2B9B" w:rsidRPr="00F9426B" w:rsidRDefault="008E2B9B" w:rsidP="0085186B">
            <w:pPr>
              <w:rPr>
                <w:rFonts w:cs="Nirmala UI"/>
                <w:sz w:val="22"/>
                <w:szCs w:val="22"/>
              </w:rPr>
            </w:pPr>
          </w:p>
        </w:tc>
        <w:tc>
          <w:tcPr>
            <w:tcW w:w="1783" w:type="dxa"/>
          </w:tcPr>
          <w:p w:rsidR="008E2B9B" w:rsidRPr="00F9426B" w:rsidRDefault="008E2B9B" w:rsidP="0085186B">
            <w:pPr>
              <w:rPr>
                <w:rFonts w:cs="Nirmala UI"/>
                <w:sz w:val="20"/>
                <w:szCs w:val="20"/>
              </w:rPr>
            </w:pPr>
          </w:p>
          <w:p w:rsidR="008E2B9B" w:rsidRPr="00F9426B" w:rsidRDefault="008E2B9B" w:rsidP="0085186B">
            <w:pPr>
              <w:rPr>
                <w:rFonts w:cs="Nirmala UI"/>
                <w:sz w:val="20"/>
                <w:szCs w:val="20"/>
              </w:rPr>
            </w:pPr>
          </w:p>
          <w:p w:rsidR="008E2B9B" w:rsidRPr="00F9426B" w:rsidRDefault="008E2B9B" w:rsidP="0085186B">
            <w:pPr>
              <w:rPr>
                <w:rFonts w:cs="Nirmala UI"/>
                <w:sz w:val="20"/>
                <w:szCs w:val="20"/>
              </w:rPr>
            </w:pPr>
          </w:p>
          <w:p w:rsidR="008E2B9B" w:rsidRPr="00F9426B" w:rsidRDefault="008E2B9B" w:rsidP="0085186B">
            <w:pPr>
              <w:rPr>
                <w:rFonts w:cs="Nirmala UI"/>
                <w:sz w:val="20"/>
                <w:szCs w:val="20"/>
              </w:rPr>
            </w:pPr>
          </w:p>
          <w:p w:rsidR="008E2B9B" w:rsidRPr="00F9426B" w:rsidRDefault="008E2B9B" w:rsidP="0085186B">
            <w:pPr>
              <w:rPr>
                <w:rFonts w:cs="Nirmala UI"/>
                <w:sz w:val="20"/>
                <w:szCs w:val="20"/>
              </w:rPr>
            </w:pPr>
          </w:p>
          <w:p w:rsidR="008E2B9B" w:rsidRPr="00F9426B" w:rsidRDefault="008E2B9B" w:rsidP="0085186B">
            <w:pPr>
              <w:rPr>
                <w:rFonts w:cs="Nirmala UI"/>
                <w:sz w:val="20"/>
                <w:szCs w:val="20"/>
              </w:rPr>
            </w:pPr>
          </w:p>
          <w:p w:rsidR="00E41130" w:rsidRDefault="00E41130" w:rsidP="00D23AE2">
            <w:pPr>
              <w:rPr>
                <w:rFonts w:cs="Nirmala UI"/>
                <w:sz w:val="20"/>
                <w:szCs w:val="20"/>
              </w:rPr>
            </w:pPr>
          </w:p>
          <w:p w:rsidR="00E41130" w:rsidRDefault="00E41130" w:rsidP="00D23AE2">
            <w:pPr>
              <w:rPr>
                <w:rFonts w:cs="Nirmala UI"/>
                <w:sz w:val="20"/>
                <w:szCs w:val="20"/>
              </w:rPr>
            </w:pPr>
            <w:r>
              <w:rPr>
                <w:rFonts w:cs="Nirmala UI"/>
                <w:sz w:val="20"/>
                <w:szCs w:val="20"/>
              </w:rPr>
              <w:t>studiedag</w:t>
            </w:r>
          </w:p>
          <w:p w:rsidR="00E41130" w:rsidRDefault="00E41130" w:rsidP="00D23AE2">
            <w:pPr>
              <w:rPr>
                <w:rFonts w:cs="Nirmala UI"/>
                <w:sz w:val="20"/>
                <w:szCs w:val="20"/>
              </w:rPr>
            </w:pPr>
          </w:p>
          <w:p w:rsidR="00E41130" w:rsidRDefault="00E41130" w:rsidP="00D23AE2">
            <w:pPr>
              <w:rPr>
                <w:rFonts w:cs="Nirmala UI"/>
                <w:sz w:val="20"/>
                <w:szCs w:val="20"/>
              </w:rPr>
            </w:pPr>
            <w:r>
              <w:rPr>
                <w:rFonts w:cs="Nirmala UI"/>
                <w:sz w:val="20"/>
                <w:szCs w:val="20"/>
              </w:rPr>
              <w:t>jaarrooster</w:t>
            </w:r>
          </w:p>
          <w:p w:rsidR="00E41130" w:rsidRDefault="00E41130" w:rsidP="00D23AE2">
            <w:pPr>
              <w:rPr>
                <w:rFonts w:cs="Nirmala UI"/>
                <w:sz w:val="20"/>
                <w:szCs w:val="20"/>
              </w:rPr>
            </w:pPr>
          </w:p>
          <w:p w:rsidR="008E2B9B" w:rsidRDefault="00E41130" w:rsidP="00D23AE2">
            <w:pPr>
              <w:rPr>
                <w:rFonts w:cs="Nirmala UI"/>
                <w:sz w:val="20"/>
                <w:szCs w:val="20"/>
              </w:rPr>
            </w:pPr>
            <w:r>
              <w:rPr>
                <w:rFonts w:cs="Nirmala UI"/>
                <w:sz w:val="20"/>
                <w:szCs w:val="20"/>
              </w:rPr>
              <w:t>Start PV</w:t>
            </w:r>
          </w:p>
          <w:p w:rsidR="00E41130" w:rsidRDefault="00E41130" w:rsidP="00D23AE2">
            <w:pPr>
              <w:rPr>
                <w:rFonts w:cs="Nirmala UI"/>
                <w:sz w:val="20"/>
                <w:szCs w:val="20"/>
              </w:rPr>
            </w:pPr>
          </w:p>
          <w:p w:rsidR="00E41130" w:rsidRDefault="00E41130" w:rsidP="00D23AE2">
            <w:pPr>
              <w:rPr>
                <w:rFonts w:cs="Nirmala UI"/>
                <w:sz w:val="20"/>
                <w:szCs w:val="20"/>
              </w:rPr>
            </w:pPr>
          </w:p>
          <w:p w:rsidR="00E41130" w:rsidRDefault="00E41130" w:rsidP="00D23AE2">
            <w:pPr>
              <w:rPr>
                <w:rFonts w:cs="Nirmala UI"/>
                <w:sz w:val="20"/>
                <w:szCs w:val="20"/>
              </w:rPr>
            </w:pPr>
          </w:p>
          <w:p w:rsidR="00E41130" w:rsidRDefault="00E41130" w:rsidP="00D23AE2">
            <w:pPr>
              <w:rPr>
                <w:rFonts w:cs="Nirmala UI"/>
                <w:sz w:val="20"/>
                <w:szCs w:val="20"/>
              </w:rPr>
            </w:pPr>
          </w:p>
          <w:p w:rsidR="00E41130" w:rsidRDefault="00E41130" w:rsidP="00D23AE2">
            <w:pPr>
              <w:rPr>
                <w:rFonts w:cs="Nirmala UI"/>
                <w:sz w:val="20"/>
                <w:szCs w:val="20"/>
              </w:rPr>
            </w:pPr>
            <w:r>
              <w:rPr>
                <w:rFonts w:cs="Nirmala UI"/>
                <w:sz w:val="20"/>
                <w:szCs w:val="20"/>
              </w:rPr>
              <w:t>Najaar 2015</w:t>
            </w:r>
          </w:p>
          <w:p w:rsidR="00E41130" w:rsidRDefault="00E41130" w:rsidP="00D23AE2">
            <w:pPr>
              <w:rPr>
                <w:rFonts w:cs="Nirmala UI"/>
                <w:sz w:val="20"/>
                <w:szCs w:val="20"/>
              </w:rPr>
            </w:pPr>
          </w:p>
          <w:p w:rsidR="00E41130" w:rsidRDefault="00E41130" w:rsidP="00D23AE2">
            <w:pPr>
              <w:rPr>
                <w:rFonts w:cs="Nirmala UI"/>
                <w:sz w:val="20"/>
                <w:szCs w:val="20"/>
              </w:rPr>
            </w:pPr>
          </w:p>
          <w:p w:rsidR="00E41130" w:rsidRPr="00F9426B" w:rsidRDefault="00E41130" w:rsidP="00D23AE2">
            <w:pPr>
              <w:rPr>
                <w:rFonts w:cs="Nirmala UI"/>
                <w:sz w:val="20"/>
                <w:szCs w:val="20"/>
              </w:rPr>
            </w:pPr>
            <w:r>
              <w:rPr>
                <w:rFonts w:cs="Nirmala UI"/>
                <w:sz w:val="20"/>
                <w:szCs w:val="20"/>
              </w:rPr>
              <w:t>Najaar 2015</w:t>
            </w:r>
          </w:p>
        </w:tc>
        <w:tc>
          <w:tcPr>
            <w:tcW w:w="1903" w:type="dxa"/>
          </w:tcPr>
          <w:p w:rsidR="008E2B9B" w:rsidRDefault="008E2B9B" w:rsidP="0085186B">
            <w:pPr>
              <w:rPr>
                <w:rFonts w:cs="Nirmala UI"/>
                <w:sz w:val="20"/>
                <w:szCs w:val="20"/>
              </w:rPr>
            </w:pPr>
          </w:p>
          <w:p w:rsidR="00E41130" w:rsidRDefault="00E41130" w:rsidP="0085186B">
            <w:pPr>
              <w:rPr>
                <w:rFonts w:cs="Nirmala UI"/>
                <w:sz w:val="20"/>
                <w:szCs w:val="20"/>
              </w:rPr>
            </w:pPr>
          </w:p>
          <w:p w:rsidR="00E41130" w:rsidRDefault="00E41130" w:rsidP="0085186B">
            <w:pPr>
              <w:rPr>
                <w:rFonts w:cs="Nirmala UI"/>
                <w:sz w:val="20"/>
                <w:szCs w:val="20"/>
              </w:rPr>
            </w:pPr>
          </w:p>
          <w:p w:rsidR="00E41130" w:rsidRDefault="00E41130" w:rsidP="0085186B">
            <w:pPr>
              <w:rPr>
                <w:rFonts w:cs="Nirmala UI"/>
                <w:sz w:val="20"/>
                <w:szCs w:val="20"/>
              </w:rPr>
            </w:pPr>
          </w:p>
          <w:p w:rsidR="00E41130" w:rsidRDefault="00E41130" w:rsidP="0085186B">
            <w:pPr>
              <w:rPr>
                <w:rFonts w:cs="Nirmala UI"/>
                <w:sz w:val="20"/>
                <w:szCs w:val="20"/>
              </w:rPr>
            </w:pPr>
          </w:p>
          <w:p w:rsidR="00E41130" w:rsidRDefault="00E41130" w:rsidP="0085186B">
            <w:pPr>
              <w:rPr>
                <w:rFonts w:cs="Nirmala UI"/>
                <w:sz w:val="20"/>
                <w:szCs w:val="20"/>
              </w:rPr>
            </w:pPr>
          </w:p>
          <w:p w:rsidR="00E41130" w:rsidRPr="00F9426B" w:rsidRDefault="00E41130" w:rsidP="0085186B">
            <w:pPr>
              <w:rPr>
                <w:rFonts w:cs="Nirmala UI"/>
                <w:sz w:val="20"/>
                <w:szCs w:val="20"/>
              </w:rPr>
            </w:pPr>
          </w:p>
          <w:p w:rsidR="008E2B9B" w:rsidRPr="00F9426B" w:rsidRDefault="00D23AE2" w:rsidP="0085186B">
            <w:pPr>
              <w:rPr>
                <w:rFonts w:cs="Nirmala UI"/>
                <w:sz w:val="20"/>
                <w:szCs w:val="20"/>
              </w:rPr>
            </w:pPr>
            <w:r>
              <w:rPr>
                <w:rFonts w:cs="Nirmala UI"/>
                <w:sz w:val="20"/>
                <w:szCs w:val="20"/>
              </w:rPr>
              <w:t>directie</w:t>
            </w:r>
          </w:p>
          <w:p w:rsidR="008E2B9B" w:rsidRPr="00F9426B" w:rsidRDefault="008E2B9B" w:rsidP="0085186B">
            <w:pPr>
              <w:rPr>
                <w:rFonts w:cs="Nirmala UI"/>
                <w:sz w:val="20"/>
                <w:szCs w:val="20"/>
              </w:rPr>
            </w:pPr>
          </w:p>
          <w:p w:rsidR="008E2B9B" w:rsidRPr="00F9426B" w:rsidRDefault="008E2B9B" w:rsidP="0085186B">
            <w:pPr>
              <w:rPr>
                <w:rFonts w:cs="Nirmala UI"/>
                <w:sz w:val="20"/>
                <w:szCs w:val="20"/>
              </w:rPr>
            </w:pPr>
            <w:r w:rsidRPr="00F9426B">
              <w:rPr>
                <w:rFonts w:cs="Nirmala UI"/>
                <w:sz w:val="20"/>
                <w:szCs w:val="20"/>
              </w:rPr>
              <w:t>SIJS trainers</w:t>
            </w:r>
          </w:p>
          <w:p w:rsidR="008E2B9B" w:rsidRPr="00F9426B" w:rsidRDefault="008E2B9B" w:rsidP="0085186B">
            <w:pPr>
              <w:rPr>
                <w:rFonts w:cs="Nirmala UI"/>
                <w:sz w:val="20"/>
                <w:szCs w:val="20"/>
              </w:rPr>
            </w:pPr>
          </w:p>
          <w:p w:rsidR="00E41130" w:rsidRDefault="00E41130" w:rsidP="0085186B">
            <w:pPr>
              <w:rPr>
                <w:rFonts w:cs="Nirmala UI"/>
                <w:sz w:val="20"/>
                <w:szCs w:val="20"/>
              </w:rPr>
            </w:pPr>
          </w:p>
          <w:p w:rsidR="008E2B9B" w:rsidRPr="00F9426B" w:rsidRDefault="008E2B9B" w:rsidP="0085186B">
            <w:pPr>
              <w:rPr>
                <w:rFonts w:cs="Nirmala UI"/>
                <w:sz w:val="20"/>
                <w:szCs w:val="20"/>
              </w:rPr>
            </w:pPr>
            <w:r w:rsidRPr="00F9426B">
              <w:rPr>
                <w:rFonts w:cs="Nirmala UI"/>
                <w:sz w:val="20"/>
                <w:szCs w:val="20"/>
              </w:rPr>
              <w:t>Team</w:t>
            </w:r>
          </w:p>
          <w:p w:rsidR="008E2B9B" w:rsidRPr="00F9426B" w:rsidRDefault="008E2B9B" w:rsidP="0085186B">
            <w:pPr>
              <w:rPr>
                <w:rFonts w:cs="Nirmala UI"/>
                <w:sz w:val="20"/>
                <w:szCs w:val="20"/>
              </w:rPr>
            </w:pPr>
          </w:p>
          <w:p w:rsidR="008E2B9B" w:rsidRPr="00F9426B" w:rsidRDefault="008E2B9B" w:rsidP="0085186B">
            <w:pPr>
              <w:rPr>
                <w:rFonts w:cs="Nirmala UI"/>
                <w:sz w:val="20"/>
                <w:szCs w:val="20"/>
              </w:rPr>
            </w:pPr>
          </w:p>
          <w:p w:rsidR="008E2B9B" w:rsidRDefault="008E2B9B" w:rsidP="0085186B">
            <w:pPr>
              <w:rPr>
                <w:rFonts w:cs="Nirmala UI"/>
                <w:sz w:val="20"/>
                <w:szCs w:val="20"/>
              </w:rPr>
            </w:pPr>
          </w:p>
          <w:p w:rsidR="00D23AE2" w:rsidRPr="00F9426B" w:rsidRDefault="00D23AE2" w:rsidP="0085186B">
            <w:pPr>
              <w:rPr>
                <w:rFonts w:cs="Nirmala UI"/>
                <w:sz w:val="20"/>
                <w:szCs w:val="20"/>
              </w:rPr>
            </w:pPr>
            <w:r>
              <w:rPr>
                <w:rFonts w:cs="Nirmala UI"/>
                <w:sz w:val="20"/>
                <w:szCs w:val="20"/>
              </w:rPr>
              <w:t>L</w:t>
            </w:r>
            <w:r w:rsidR="006812FA">
              <w:rPr>
                <w:rFonts w:cs="Nirmala UI"/>
                <w:sz w:val="20"/>
                <w:szCs w:val="20"/>
              </w:rPr>
              <w:t xml:space="preserve">eerkracht </w:t>
            </w:r>
            <w:r>
              <w:rPr>
                <w:rFonts w:cs="Nirmala UI"/>
                <w:sz w:val="20"/>
                <w:szCs w:val="20"/>
              </w:rPr>
              <w:t>met taak, team</w:t>
            </w:r>
          </w:p>
          <w:p w:rsidR="008E2B9B" w:rsidRPr="00F9426B" w:rsidRDefault="008E2B9B" w:rsidP="0085186B">
            <w:pPr>
              <w:rPr>
                <w:rFonts w:cs="Nirmala UI"/>
                <w:sz w:val="20"/>
                <w:szCs w:val="20"/>
              </w:rPr>
            </w:pPr>
          </w:p>
          <w:p w:rsidR="008E2B9B" w:rsidRPr="00F9426B" w:rsidRDefault="008E2B9B" w:rsidP="0085186B">
            <w:pPr>
              <w:rPr>
                <w:rFonts w:cs="Nirmala UI"/>
                <w:sz w:val="20"/>
                <w:szCs w:val="20"/>
              </w:rPr>
            </w:pPr>
            <w:r w:rsidRPr="00F9426B">
              <w:rPr>
                <w:rFonts w:cs="Nirmala UI"/>
                <w:sz w:val="20"/>
                <w:szCs w:val="20"/>
              </w:rPr>
              <w:t>Team</w:t>
            </w:r>
          </w:p>
          <w:p w:rsidR="008E2B9B" w:rsidRPr="00F9426B" w:rsidRDefault="008E2B9B" w:rsidP="0085186B">
            <w:pPr>
              <w:rPr>
                <w:rFonts w:cs="Nirmala UI"/>
                <w:sz w:val="20"/>
                <w:szCs w:val="20"/>
              </w:rPr>
            </w:pPr>
            <w:r w:rsidRPr="00F9426B">
              <w:rPr>
                <w:rFonts w:cs="Nirmala UI"/>
                <w:sz w:val="20"/>
                <w:szCs w:val="20"/>
              </w:rPr>
              <w:t>leerlingen</w:t>
            </w:r>
          </w:p>
        </w:tc>
        <w:tc>
          <w:tcPr>
            <w:tcW w:w="1417" w:type="dxa"/>
          </w:tcPr>
          <w:p w:rsidR="008E2B9B" w:rsidRDefault="008E2B9B" w:rsidP="0085186B">
            <w:pPr>
              <w:rPr>
                <w:rFonts w:cs="Nirmala UI"/>
                <w:sz w:val="20"/>
                <w:szCs w:val="20"/>
              </w:rPr>
            </w:pPr>
          </w:p>
          <w:p w:rsidR="00E41130" w:rsidRDefault="00E41130" w:rsidP="0085186B">
            <w:pPr>
              <w:rPr>
                <w:rFonts w:cs="Nirmala UI"/>
                <w:sz w:val="20"/>
                <w:szCs w:val="20"/>
              </w:rPr>
            </w:pPr>
          </w:p>
          <w:p w:rsidR="00E41130" w:rsidRDefault="00E41130" w:rsidP="0085186B">
            <w:pPr>
              <w:rPr>
                <w:rFonts w:cs="Nirmala UI"/>
                <w:sz w:val="20"/>
                <w:szCs w:val="20"/>
              </w:rPr>
            </w:pPr>
          </w:p>
          <w:p w:rsidR="00E41130" w:rsidRDefault="00E41130" w:rsidP="0085186B">
            <w:pPr>
              <w:rPr>
                <w:rFonts w:cs="Nirmala UI"/>
                <w:sz w:val="20"/>
                <w:szCs w:val="20"/>
              </w:rPr>
            </w:pPr>
          </w:p>
          <w:p w:rsidR="00E41130" w:rsidRDefault="00E41130" w:rsidP="0085186B">
            <w:pPr>
              <w:rPr>
                <w:rFonts w:cs="Nirmala UI"/>
                <w:sz w:val="20"/>
                <w:szCs w:val="20"/>
              </w:rPr>
            </w:pPr>
          </w:p>
          <w:p w:rsidR="00E41130" w:rsidRDefault="00E41130" w:rsidP="0085186B">
            <w:pPr>
              <w:rPr>
                <w:rFonts w:cs="Nirmala UI"/>
                <w:sz w:val="20"/>
                <w:szCs w:val="20"/>
              </w:rPr>
            </w:pPr>
          </w:p>
          <w:p w:rsidR="00E41130" w:rsidRPr="00F9426B" w:rsidRDefault="00E41130" w:rsidP="0085186B">
            <w:pPr>
              <w:rPr>
                <w:rFonts w:cs="Nirmala UI"/>
                <w:sz w:val="20"/>
                <w:szCs w:val="20"/>
              </w:rPr>
            </w:pPr>
          </w:p>
          <w:p w:rsidR="008E2B9B" w:rsidRPr="00F9426B" w:rsidRDefault="00E41130" w:rsidP="0085186B">
            <w:pPr>
              <w:rPr>
                <w:rFonts w:cs="Nirmala UI"/>
                <w:sz w:val="20"/>
                <w:szCs w:val="20"/>
              </w:rPr>
            </w:pPr>
            <w:r>
              <w:rPr>
                <w:rFonts w:cs="Nirmala UI"/>
                <w:sz w:val="20"/>
                <w:szCs w:val="20"/>
              </w:rPr>
              <w:t>geen</w:t>
            </w:r>
          </w:p>
          <w:p w:rsidR="008E2B9B" w:rsidRDefault="008E2B9B" w:rsidP="0085186B">
            <w:pPr>
              <w:rPr>
                <w:rFonts w:cs="Nirmala UI"/>
                <w:sz w:val="20"/>
                <w:szCs w:val="20"/>
              </w:rPr>
            </w:pPr>
          </w:p>
          <w:p w:rsidR="00E41130" w:rsidRPr="00F9426B" w:rsidRDefault="00E41130" w:rsidP="0085186B">
            <w:pPr>
              <w:rPr>
                <w:rFonts w:cs="Nirmala UI"/>
                <w:sz w:val="20"/>
                <w:szCs w:val="20"/>
              </w:rPr>
            </w:pPr>
            <w:r>
              <w:rPr>
                <w:rFonts w:cs="Nirmala UI"/>
                <w:sz w:val="20"/>
                <w:szCs w:val="20"/>
              </w:rPr>
              <w:t>beetje formatie en taakbeleid</w:t>
            </w:r>
          </w:p>
        </w:tc>
        <w:tc>
          <w:tcPr>
            <w:tcW w:w="1434" w:type="dxa"/>
          </w:tcPr>
          <w:p w:rsidR="008E2B9B" w:rsidRDefault="00D23AE2" w:rsidP="0085186B">
            <w:pPr>
              <w:rPr>
                <w:rFonts w:cs="Nirmala UI"/>
                <w:b/>
                <w:sz w:val="22"/>
                <w:szCs w:val="22"/>
              </w:rPr>
            </w:pPr>
            <w:r>
              <w:rPr>
                <w:rFonts w:cs="Nirmala UI"/>
                <w:b/>
                <w:sz w:val="22"/>
                <w:szCs w:val="22"/>
              </w:rPr>
              <w:t xml:space="preserve"> </w:t>
            </w:r>
          </w:p>
          <w:p w:rsidR="00E41130" w:rsidRDefault="00E41130" w:rsidP="0085186B">
            <w:pPr>
              <w:rPr>
                <w:rFonts w:cs="Nirmala UI"/>
                <w:b/>
                <w:sz w:val="22"/>
                <w:szCs w:val="22"/>
              </w:rPr>
            </w:pPr>
          </w:p>
          <w:p w:rsidR="00E41130" w:rsidRDefault="00E41130" w:rsidP="0085186B">
            <w:pPr>
              <w:rPr>
                <w:rFonts w:cs="Nirmala UI"/>
                <w:b/>
                <w:sz w:val="22"/>
                <w:szCs w:val="22"/>
              </w:rPr>
            </w:pPr>
          </w:p>
          <w:p w:rsidR="00E41130" w:rsidRDefault="00E41130" w:rsidP="0085186B">
            <w:pPr>
              <w:rPr>
                <w:rFonts w:cs="Nirmala UI"/>
                <w:b/>
                <w:sz w:val="22"/>
                <w:szCs w:val="22"/>
              </w:rPr>
            </w:pPr>
          </w:p>
          <w:p w:rsidR="00E41130" w:rsidRDefault="00E41130" w:rsidP="0085186B">
            <w:pPr>
              <w:rPr>
                <w:rFonts w:cs="Nirmala UI"/>
                <w:b/>
                <w:sz w:val="22"/>
                <w:szCs w:val="22"/>
              </w:rPr>
            </w:pPr>
          </w:p>
          <w:p w:rsidR="00E41130" w:rsidRDefault="00E41130" w:rsidP="0085186B">
            <w:pPr>
              <w:rPr>
                <w:rFonts w:cs="Nirmala UI"/>
                <w:b/>
                <w:sz w:val="22"/>
                <w:szCs w:val="22"/>
              </w:rPr>
            </w:pPr>
          </w:p>
          <w:p w:rsidR="00D23AE2" w:rsidRDefault="00D23AE2" w:rsidP="0085186B">
            <w:pPr>
              <w:rPr>
                <w:rFonts w:cs="Nirmala UI"/>
                <w:sz w:val="20"/>
                <w:szCs w:val="20"/>
              </w:rPr>
            </w:pPr>
          </w:p>
          <w:p w:rsidR="00D23AE2" w:rsidRDefault="00D23AE2" w:rsidP="0085186B">
            <w:pPr>
              <w:rPr>
                <w:rFonts w:cs="Nirmala UI"/>
                <w:sz w:val="20"/>
                <w:szCs w:val="20"/>
              </w:rPr>
            </w:pPr>
          </w:p>
          <w:p w:rsidR="00E41130" w:rsidRDefault="00E41130" w:rsidP="0085186B">
            <w:pPr>
              <w:rPr>
                <w:rFonts w:cs="Nirmala UI"/>
                <w:sz w:val="20"/>
                <w:szCs w:val="20"/>
              </w:rPr>
            </w:pPr>
            <w:r>
              <w:rPr>
                <w:rFonts w:cs="Nirmala UI"/>
                <w:sz w:val="20"/>
                <w:szCs w:val="20"/>
              </w:rPr>
              <w:t>Besluiten</w:t>
            </w:r>
          </w:p>
          <w:p w:rsidR="00D23AE2" w:rsidRDefault="00E41130" w:rsidP="0085186B">
            <w:pPr>
              <w:rPr>
                <w:rFonts w:cs="Nirmala UI"/>
                <w:sz w:val="20"/>
                <w:szCs w:val="20"/>
              </w:rPr>
            </w:pPr>
            <w:r>
              <w:rPr>
                <w:rFonts w:cs="Nirmala UI"/>
                <w:sz w:val="20"/>
                <w:szCs w:val="20"/>
              </w:rPr>
              <w:t xml:space="preserve">boek </w:t>
            </w:r>
          </w:p>
          <w:p w:rsidR="00E41130" w:rsidRDefault="00E41130" w:rsidP="0085186B">
            <w:pPr>
              <w:rPr>
                <w:rFonts w:cs="Nirmala UI"/>
                <w:sz w:val="20"/>
                <w:szCs w:val="20"/>
              </w:rPr>
            </w:pPr>
            <w:r>
              <w:rPr>
                <w:rFonts w:cs="Nirmala UI"/>
                <w:sz w:val="20"/>
                <w:szCs w:val="20"/>
              </w:rPr>
              <w:t>afspraken vastleggen</w:t>
            </w:r>
          </w:p>
          <w:p w:rsidR="00D23AE2" w:rsidRDefault="00D23AE2" w:rsidP="0085186B">
            <w:pPr>
              <w:rPr>
                <w:rFonts w:cs="Nirmala UI"/>
                <w:sz w:val="20"/>
                <w:szCs w:val="20"/>
              </w:rPr>
            </w:pPr>
          </w:p>
          <w:p w:rsidR="00D23AE2" w:rsidRDefault="00D23AE2" w:rsidP="0085186B">
            <w:pPr>
              <w:rPr>
                <w:rFonts w:cs="Nirmala UI"/>
                <w:sz w:val="20"/>
                <w:szCs w:val="20"/>
              </w:rPr>
            </w:pPr>
          </w:p>
          <w:p w:rsidR="00D23AE2" w:rsidRDefault="00D23AE2" w:rsidP="0085186B">
            <w:pPr>
              <w:rPr>
                <w:rFonts w:cs="Nirmala UI"/>
                <w:sz w:val="20"/>
                <w:szCs w:val="20"/>
              </w:rPr>
            </w:pPr>
          </w:p>
          <w:p w:rsidR="00D23AE2" w:rsidRDefault="00D23AE2" w:rsidP="0085186B">
            <w:pPr>
              <w:rPr>
                <w:rFonts w:cs="Nirmala UI"/>
                <w:sz w:val="20"/>
                <w:szCs w:val="20"/>
              </w:rPr>
            </w:pPr>
          </w:p>
          <w:p w:rsidR="00D23AE2" w:rsidRDefault="00D23AE2" w:rsidP="0085186B">
            <w:pPr>
              <w:rPr>
                <w:rFonts w:cs="Nirmala UI"/>
                <w:sz w:val="20"/>
                <w:szCs w:val="20"/>
              </w:rPr>
            </w:pPr>
          </w:p>
          <w:p w:rsidR="00D23AE2" w:rsidRPr="00D23AE2" w:rsidRDefault="00D23AE2" w:rsidP="0085186B">
            <w:pPr>
              <w:rPr>
                <w:rFonts w:cs="Nirmala UI"/>
                <w:sz w:val="22"/>
                <w:szCs w:val="22"/>
              </w:rPr>
            </w:pPr>
          </w:p>
        </w:tc>
      </w:tr>
      <w:tr w:rsidR="008E2B9B" w:rsidRPr="00B53B84" w:rsidTr="00236452">
        <w:tc>
          <w:tcPr>
            <w:tcW w:w="1980" w:type="dxa"/>
          </w:tcPr>
          <w:p w:rsidR="008E2B9B" w:rsidRPr="00D23AE2" w:rsidRDefault="00D23AE2" w:rsidP="0085186B">
            <w:pPr>
              <w:rPr>
                <w:rFonts w:cs="Nirmala UI"/>
                <w:b/>
                <w:sz w:val="22"/>
                <w:szCs w:val="22"/>
              </w:rPr>
            </w:pPr>
            <w:r w:rsidRPr="00D23AE2">
              <w:rPr>
                <w:rFonts w:cs="Nirmala UI"/>
                <w:b/>
                <w:sz w:val="22"/>
                <w:szCs w:val="22"/>
              </w:rPr>
              <w:t>ICT</w:t>
            </w:r>
          </w:p>
          <w:p w:rsidR="008E2B9B" w:rsidRPr="00F9426B" w:rsidRDefault="008E2B9B" w:rsidP="0085186B">
            <w:pPr>
              <w:rPr>
                <w:rFonts w:cs="Nirmala UI"/>
                <w:sz w:val="22"/>
                <w:szCs w:val="22"/>
              </w:rPr>
            </w:pPr>
          </w:p>
        </w:tc>
        <w:tc>
          <w:tcPr>
            <w:tcW w:w="5953" w:type="dxa"/>
          </w:tcPr>
          <w:p w:rsidR="008E2B9B" w:rsidRPr="00F9426B" w:rsidRDefault="008E2B9B" w:rsidP="0085186B">
            <w:pPr>
              <w:rPr>
                <w:rFonts w:cs="Nirmala UI"/>
                <w:sz w:val="20"/>
                <w:szCs w:val="20"/>
              </w:rPr>
            </w:pPr>
            <w:r w:rsidRPr="00F9426B">
              <w:rPr>
                <w:rFonts w:cs="Nirmala UI"/>
                <w:sz w:val="20"/>
                <w:szCs w:val="20"/>
              </w:rPr>
              <w:t xml:space="preserve">Realiseren van dagelijkse inzet ICT in </w:t>
            </w:r>
            <w:smartTag w:uri="urn:schemas-microsoft-com:office:smarttags" w:element="PersonName">
              <w:smartTagPr>
                <w:attr w:name="ProductID" w:val="de groep voor"/>
              </w:smartTagPr>
              <w:r w:rsidRPr="00F9426B">
                <w:rPr>
                  <w:rFonts w:cs="Nirmala UI"/>
                  <w:sz w:val="20"/>
                  <w:szCs w:val="20"/>
                </w:rPr>
                <w:t>de groep voor</w:t>
              </w:r>
            </w:smartTag>
            <w:r w:rsidRPr="00F9426B">
              <w:rPr>
                <w:rFonts w:cs="Nirmala UI"/>
                <w:sz w:val="20"/>
                <w:szCs w:val="20"/>
              </w:rPr>
              <w:t xml:space="preserve"> alle leerlingen en het up-to-date houden software. I-coach in opleiding</w:t>
            </w:r>
          </w:p>
          <w:p w:rsidR="008E2B9B" w:rsidRPr="00F9426B" w:rsidRDefault="008E2B9B" w:rsidP="0085186B">
            <w:pPr>
              <w:rPr>
                <w:rFonts w:cs="Nirmala UI"/>
                <w:sz w:val="20"/>
                <w:szCs w:val="20"/>
              </w:rPr>
            </w:pPr>
          </w:p>
          <w:p w:rsidR="008E2B9B" w:rsidRPr="00F9426B" w:rsidRDefault="008E2B9B" w:rsidP="0085186B">
            <w:pPr>
              <w:rPr>
                <w:rFonts w:cs="Nirmala UI"/>
                <w:sz w:val="20"/>
                <w:szCs w:val="20"/>
              </w:rPr>
            </w:pPr>
            <w:r w:rsidRPr="00F9426B">
              <w:rPr>
                <w:rFonts w:cs="Nirmala UI"/>
                <w:sz w:val="20"/>
                <w:szCs w:val="20"/>
              </w:rPr>
              <w:lastRenderedPageBreak/>
              <w:t>Inzet ICT-er voor hardware</w:t>
            </w:r>
          </w:p>
          <w:p w:rsidR="008E2B9B" w:rsidRPr="00F9426B" w:rsidRDefault="008E2B9B" w:rsidP="0085186B">
            <w:pPr>
              <w:rPr>
                <w:rFonts w:cs="Nirmala UI"/>
                <w:sz w:val="20"/>
                <w:szCs w:val="20"/>
              </w:rPr>
            </w:pPr>
          </w:p>
          <w:p w:rsidR="008E2B9B" w:rsidRPr="00F9426B" w:rsidRDefault="008E2B9B" w:rsidP="0085186B">
            <w:pPr>
              <w:rPr>
                <w:rFonts w:cs="Nirmala UI"/>
                <w:sz w:val="20"/>
                <w:szCs w:val="20"/>
              </w:rPr>
            </w:pPr>
            <w:r w:rsidRPr="00F9426B">
              <w:rPr>
                <w:rFonts w:cs="Nirmala UI"/>
                <w:sz w:val="20"/>
                <w:szCs w:val="20"/>
              </w:rPr>
              <w:t>Installeren van draadloos</w:t>
            </w:r>
            <w:r w:rsidR="006812FA">
              <w:rPr>
                <w:rFonts w:cs="Nirmala UI"/>
                <w:sz w:val="20"/>
                <w:szCs w:val="20"/>
              </w:rPr>
              <w:t xml:space="preserve"> </w:t>
            </w:r>
            <w:r w:rsidRPr="00F9426B">
              <w:rPr>
                <w:rFonts w:cs="Nirmala UI"/>
                <w:sz w:val="20"/>
                <w:szCs w:val="20"/>
              </w:rPr>
              <w:t>netwerk</w:t>
            </w:r>
          </w:p>
          <w:p w:rsidR="008E2B9B" w:rsidRPr="00F9426B" w:rsidRDefault="008E2B9B" w:rsidP="0085186B">
            <w:pPr>
              <w:rPr>
                <w:rFonts w:cs="Nirmala UI"/>
                <w:sz w:val="20"/>
                <w:szCs w:val="20"/>
              </w:rPr>
            </w:pPr>
          </w:p>
          <w:p w:rsidR="008E2B9B" w:rsidRPr="00F9426B" w:rsidRDefault="008E2B9B" w:rsidP="0085186B">
            <w:pPr>
              <w:rPr>
                <w:rFonts w:cs="Nirmala UI"/>
                <w:sz w:val="20"/>
                <w:szCs w:val="20"/>
              </w:rPr>
            </w:pPr>
            <w:r w:rsidRPr="00F9426B">
              <w:rPr>
                <w:rFonts w:cs="Nirmala UI"/>
                <w:sz w:val="20"/>
                <w:szCs w:val="20"/>
              </w:rPr>
              <w:t>Beleidsplan ICT inzet</w:t>
            </w:r>
            <w:r w:rsidR="00280226">
              <w:rPr>
                <w:rFonts w:cs="Nirmala UI"/>
                <w:sz w:val="20"/>
                <w:szCs w:val="20"/>
              </w:rPr>
              <w:t xml:space="preserve"> digitale middelen in het onderwijs </w:t>
            </w:r>
          </w:p>
          <w:p w:rsidR="008E2B9B" w:rsidRPr="00F9426B" w:rsidRDefault="008E2B9B" w:rsidP="0085186B">
            <w:pPr>
              <w:rPr>
                <w:rFonts w:cs="Nirmala UI"/>
                <w:sz w:val="20"/>
                <w:szCs w:val="20"/>
              </w:rPr>
            </w:pPr>
          </w:p>
        </w:tc>
        <w:tc>
          <w:tcPr>
            <w:tcW w:w="1783" w:type="dxa"/>
          </w:tcPr>
          <w:p w:rsidR="008E2B9B" w:rsidRPr="00F9426B" w:rsidRDefault="008E2B9B" w:rsidP="0085186B">
            <w:pPr>
              <w:rPr>
                <w:rFonts w:cs="Nirmala UI"/>
                <w:sz w:val="20"/>
                <w:szCs w:val="20"/>
              </w:rPr>
            </w:pPr>
          </w:p>
          <w:p w:rsidR="008E2B9B" w:rsidRPr="00F9426B" w:rsidRDefault="008E2B9B" w:rsidP="0085186B">
            <w:pPr>
              <w:rPr>
                <w:rFonts w:cs="Nirmala UI"/>
                <w:sz w:val="20"/>
                <w:szCs w:val="20"/>
              </w:rPr>
            </w:pPr>
            <w:r w:rsidRPr="00F9426B">
              <w:rPr>
                <w:rFonts w:cs="Nirmala UI"/>
                <w:sz w:val="20"/>
                <w:szCs w:val="20"/>
              </w:rPr>
              <w:t>15/16</w:t>
            </w:r>
          </w:p>
          <w:p w:rsidR="008E2B9B" w:rsidRPr="00F9426B" w:rsidRDefault="008E2B9B" w:rsidP="0085186B">
            <w:pPr>
              <w:rPr>
                <w:rFonts w:cs="Nirmala UI"/>
                <w:sz w:val="20"/>
                <w:szCs w:val="20"/>
              </w:rPr>
            </w:pPr>
          </w:p>
          <w:p w:rsidR="008E2B9B" w:rsidRPr="00F9426B" w:rsidRDefault="008E2B9B" w:rsidP="0085186B">
            <w:pPr>
              <w:rPr>
                <w:rFonts w:cs="Nirmala UI"/>
                <w:sz w:val="20"/>
                <w:szCs w:val="20"/>
              </w:rPr>
            </w:pPr>
          </w:p>
          <w:p w:rsidR="008E2B9B" w:rsidRPr="00F9426B" w:rsidRDefault="00E41130" w:rsidP="0085186B">
            <w:pPr>
              <w:rPr>
                <w:rFonts w:cs="Nirmala UI"/>
                <w:sz w:val="20"/>
                <w:szCs w:val="20"/>
              </w:rPr>
            </w:pPr>
            <w:r>
              <w:rPr>
                <w:rFonts w:cs="Nirmala UI"/>
                <w:sz w:val="20"/>
                <w:szCs w:val="20"/>
              </w:rPr>
              <w:lastRenderedPageBreak/>
              <w:t>idem</w:t>
            </w:r>
          </w:p>
          <w:p w:rsidR="008E2B9B" w:rsidRPr="00F9426B" w:rsidRDefault="008E2B9B" w:rsidP="0085186B">
            <w:pPr>
              <w:rPr>
                <w:rFonts w:cs="Nirmala UI"/>
                <w:sz w:val="20"/>
                <w:szCs w:val="20"/>
              </w:rPr>
            </w:pPr>
          </w:p>
          <w:p w:rsidR="008E2B9B" w:rsidRPr="00F9426B" w:rsidRDefault="008E2B9B" w:rsidP="0085186B">
            <w:pPr>
              <w:rPr>
                <w:rFonts w:cs="Nirmala UI"/>
                <w:sz w:val="20"/>
                <w:szCs w:val="20"/>
              </w:rPr>
            </w:pPr>
            <w:r w:rsidRPr="00F9426B">
              <w:rPr>
                <w:rFonts w:cs="Nirmala UI"/>
                <w:sz w:val="20"/>
                <w:szCs w:val="20"/>
              </w:rPr>
              <w:t>Zo snel als kan</w:t>
            </w:r>
          </w:p>
          <w:p w:rsidR="008E2B9B" w:rsidRPr="00F9426B" w:rsidRDefault="008E2B9B" w:rsidP="0085186B">
            <w:pPr>
              <w:rPr>
                <w:rFonts w:cs="Nirmala UI"/>
                <w:sz w:val="20"/>
                <w:szCs w:val="20"/>
              </w:rPr>
            </w:pPr>
          </w:p>
          <w:p w:rsidR="008E2B9B" w:rsidRPr="00F9426B" w:rsidRDefault="00E41130" w:rsidP="0085186B">
            <w:pPr>
              <w:rPr>
                <w:rFonts w:cs="Nirmala UI"/>
                <w:sz w:val="20"/>
                <w:szCs w:val="20"/>
              </w:rPr>
            </w:pPr>
            <w:r>
              <w:rPr>
                <w:rFonts w:cs="Nirmala UI"/>
                <w:sz w:val="20"/>
                <w:szCs w:val="20"/>
              </w:rPr>
              <w:t>15/16</w:t>
            </w:r>
          </w:p>
        </w:tc>
        <w:tc>
          <w:tcPr>
            <w:tcW w:w="1903" w:type="dxa"/>
          </w:tcPr>
          <w:p w:rsidR="008E2B9B" w:rsidRPr="00F9426B" w:rsidRDefault="008E2B9B" w:rsidP="0085186B">
            <w:pPr>
              <w:rPr>
                <w:rFonts w:cs="Nirmala UI"/>
                <w:sz w:val="20"/>
                <w:szCs w:val="20"/>
              </w:rPr>
            </w:pPr>
          </w:p>
          <w:p w:rsidR="008E2B9B" w:rsidRPr="00F9426B" w:rsidRDefault="00D23AE2" w:rsidP="0085186B">
            <w:pPr>
              <w:rPr>
                <w:rFonts w:cs="Nirmala UI"/>
                <w:sz w:val="20"/>
                <w:szCs w:val="20"/>
              </w:rPr>
            </w:pPr>
            <w:r>
              <w:rPr>
                <w:rFonts w:cs="Nirmala UI"/>
                <w:sz w:val="20"/>
                <w:szCs w:val="20"/>
              </w:rPr>
              <w:t>ICT-er KWS</w:t>
            </w:r>
          </w:p>
          <w:p w:rsidR="008E2B9B" w:rsidRPr="00F9426B" w:rsidRDefault="008E2B9B" w:rsidP="0085186B">
            <w:pPr>
              <w:rPr>
                <w:rFonts w:cs="Nirmala UI"/>
                <w:sz w:val="20"/>
                <w:szCs w:val="20"/>
              </w:rPr>
            </w:pPr>
            <w:r w:rsidRPr="00F9426B">
              <w:rPr>
                <w:rFonts w:cs="Nirmala UI"/>
                <w:sz w:val="20"/>
                <w:szCs w:val="20"/>
              </w:rPr>
              <w:t>team</w:t>
            </w:r>
          </w:p>
          <w:p w:rsidR="008E2B9B" w:rsidRPr="00F9426B" w:rsidRDefault="008E2B9B" w:rsidP="0085186B">
            <w:pPr>
              <w:rPr>
                <w:rFonts w:cs="Nirmala UI"/>
                <w:sz w:val="20"/>
                <w:szCs w:val="20"/>
              </w:rPr>
            </w:pPr>
          </w:p>
          <w:p w:rsidR="008E2B9B" w:rsidRPr="00F9426B" w:rsidRDefault="008E2B9B" w:rsidP="0085186B">
            <w:pPr>
              <w:rPr>
                <w:rFonts w:cs="Nirmala UI"/>
                <w:sz w:val="20"/>
                <w:szCs w:val="20"/>
              </w:rPr>
            </w:pPr>
            <w:r w:rsidRPr="00F9426B">
              <w:rPr>
                <w:rFonts w:cs="Nirmala UI"/>
                <w:sz w:val="20"/>
                <w:szCs w:val="20"/>
              </w:rPr>
              <w:lastRenderedPageBreak/>
              <w:t>ICT-er</w:t>
            </w:r>
            <w:r w:rsidR="00D23AE2">
              <w:rPr>
                <w:rFonts w:cs="Nirmala UI"/>
                <w:sz w:val="20"/>
                <w:szCs w:val="20"/>
              </w:rPr>
              <w:t xml:space="preserve"> D4W</w:t>
            </w:r>
          </w:p>
          <w:p w:rsidR="008E2B9B" w:rsidRPr="00F9426B" w:rsidRDefault="008E2B9B" w:rsidP="0085186B">
            <w:pPr>
              <w:rPr>
                <w:rFonts w:cs="Nirmala UI"/>
                <w:sz w:val="20"/>
                <w:szCs w:val="20"/>
              </w:rPr>
            </w:pPr>
          </w:p>
          <w:p w:rsidR="008E2B9B" w:rsidRPr="00F9426B" w:rsidRDefault="008E2B9B" w:rsidP="0085186B">
            <w:pPr>
              <w:rPr>
                <w:rFonts w:cs="Nirmala UI"/>
                <w:sz w:val="20"/>
                <w:szCs w:val="20"/>
              </w:rPr>
            </w:pPr>
            <w:r w:rsidRPr="00F9426B">
              <w:rPr>
                <w:rFonts w:cs="Nirmala UI"/>
                <w:sz w:val="20"/>
                <w:szCs w:val="20"/>
              </w:rPr>
              <w:t>D4W directie</w:t>
            </w:r>
          </w:p>
          <w:p w:rsidR="008E2B9B" w:rsidRPr="00F9426B" w:rsidRDefault="008E2B9B" w:rsidP="0085186B">
            <w:pPr>
              <w:rPr>
                <w:rFonts w:cs="Nirmala UI"/>
                <w:sz w:val="20"/>
                <w:szCs w:val="20"/>
              </w:rPr>
            </w:pPr>
          </w:p>
          <w:p w:rsidR="008E2B9B" w:rsidRPr="00F9426B" w:rsidRDefault="00280226" w:rsidP="0085186B">
            <w:pPr>
              <w:rPr>
                <w:rFonts w:cs="Nirmala UI"/>
                <w:sz w:val="20"/>
                <w:szCs w:val="20"/>
              </w:rPr>
            </w:pPr>
            <w:r>
              <w:rPr>
                <w:rFonts w:cs="Nirmala UI"/>
                <w:sz w:val="20"/>
                <w:szCs w:val="20"/>
              </w:rPr>
              <w:t>Team/I coach</w:t>
            </w:r>
          </w:p>
        </w:tc>
        <w:tc>
          <w:tcPr>
            <w:tcW w:w="1417" w:type="dxa"/>
          </w:tcPr>
          <w:p w:rsidR="008E2B9B" w:rsidRPr="00F9426B" w:rsidRDefault="008E2B9B" w:rsidP="0085186B">
            <w:pPr>
              <w:rPr>
                <w:rFonts w:cs="Nirmala UI"/>
                <w:sz w:val="20"/>
                <w:szCs w:val="20"/>
              </w:rPr>
            </w:pPr>
          </w:p>
          <w:p w:rsidR="008E2B9B" w:rsidRPr="00F9426B" w:rsidRDefault="008E2B9B" w:rsidP="0085186B">
            <w:pPr>
              <w:rPr>
                <w:rFonts w:cs="Nirmala UI"/>
                <w:sz w:val="20"/>
                <w:szCs w:val="20"/>
              </w:rPr>
            </w:pPr>
          </w:p>
          <w:p w:rsidR="008E2B9B" w:rsidRPr="00F9426B" w:rsidRDefault="008E2B9B" w:rsidP="0085186B">
            <w:pPr>
              <w:rPr>
                <w:rFonts w:cs="Nirmala UI"/>
                <w:sz w:val="20"/>
                <w:szCs w:val="20"/>
              </w:rPr>
            </w:pPr>
          </w:p>
          <w:p w:rsidR="008E2B9B" w:rsidRDefault="008E2B9B" w:rsidP="0085186B">
            <w:pPr>
              <w:rPr>
                <w:rFonts w:cs="Nirmala UI"/>
                <w:sz w:val="20"/>
                <w:szCs w:val="20"/>
              </w:rPr>
            </w:pPr>
          </w:p>
          <w:p w:rsidR="00E41130" w:rsidRDefault="00E41130" w:rsidP="0085186B">
            <w:pPr>
              <w:rPr>
                <w:rFonts w:cs="Nirmala UI"/>
                <w:sz w:val="20"/>
                <w:szCs w:val="20"/>
              </w:rPr>
            </w:pPr>
            <w:r>
              <w:rPr>
                <w:rFonts w:cs="Nirmala UI"/>
                <w:sz w:val="20"/>
                <w:szCs w:val="20"/>
              </w:rPr>
              <w:lastRenderedPageBreak/>
              <w:t>Investering</w:t>
            </w:r>
            <w:r w:rsidR="006812FA">
              <w:rPr>
                <w:rFonts w:cs="Nirmala UI"/>
                <w:sz w:val="20"/>
                <w:szCs w:val="20"/>
              </w:rPr>
              <w:t>-</w:t>
            </w:r>
            <w:r>
              <w:rPr>
                <w:rFonts w:cs="Nirmala UI"/>
                <w:sz w:val="20"/>
                <w:szCs w:val="20"/>
              </w:rPr>
              <w:t>staat</w:t>
            </w:r>
          </w:p>
          <w:p w:rsidR="00E41130" w:rsidRPr="00F9426B" w:rsidRDefault="00E41130" w:rsidP="0085186B">
            <w:pPr>
              <w:rPr>
                <w:rFonts w:cs="Nirmala UI"/>
                <w:sz w:val="20"/>
                <w:szCs w:val="20"/>
              </w:rPr>
            </w:pPr>
            <w:r>
              <w:rPr>
                <w:rFonts w:cs="Nirmala UI"/>
                <w:sz w:val="20"/>
                <w:szCs w:val="20"/>
              </w:rPr>
              <w:t>ICT</w:t>
            </w:r>
          </w:p>
        </w:tc>
        <w:tc>
          <w:tcPr>
            <w:tcW w:w="1434" w:type="dxa"/>
          </w:tcPr>
          <w:p w:rsidR="008E2B9B" w:rsidRDefault="008E2B9B" w:rsidP="0085186B">
            <w:pPr>
              <w:rPr>
                <w:rFonts w:cs="Nirmala UI"/>
                <w:sz w:val="20"/>
                <w:szCs w:val="20"/>
              </w:rPr>
            </w:pPr>
          </w:p>
          <w:p w:rsidR="00D23AE2" w:rsidRPr="00F9426B" w:rsidRDefault="00D23AE2" w:rsidP="0085186B">
            <w:pPr>
              <w:rPr>
                <w:rFonts w:cs="Nirmala UI"/>
                <w:sz w:val="20"/>
                <w:szCs w:val="20"/>
              </w:rPr>
            </w:pPr>
            <w:r>
              <w:rPr>
                <w:rFonts w:cs="Nirmala UI"/>
                <w:sz w:val="20"/>
                <w:szCs w:val="20"/>
              </w:rPr>
              <w:t>Juni 2016</w:t>
            </w:r>
          </w:p>
        </w:tc>
      </w:tr>
      <w:tr w:rsidR="008E2B9B" w:rsidRPr="00B53B84" w:rsidTr="00236452">
        <w:trPr>
          <w:trHeight w:val="1056"/>
        </w:trPr>
        <w:tc>
          <w:tcPr>
            <w:tcW w:w="1980" w:type="dxa"/>
          </w:tcPr>
          <w:p w:rsidR="00D23AE2" w:rsidRPr="00F9426B" w:rsidRDefault="00D23AE2" w:rsidP="00D23AE2">
            <w:pPr>
              <w:rPr>
                <w:rFonts w:cs="Nirmala UI"/>
                <w:b/>
                <w:sz w:val="22"/>
                <w:szCs w:val="22"/>
              </w:rPr>
            </w:pPr>
          </w:p>
          <w:p w:rsidR="00D23AE2" w:rsidRDefault="00D23AE2" w:rsidP="00D23AE2">
            <w:pPr>
              <w:rPr>
                <w:rFonts w:cs="Nirmala UI"/>
                <w:b/>
                <w:sz w:val="22"/>
                <w:szCs w:val="22"/>
              </w:rPr>
            </w:pPr>
            <w:r w:rsidRPr="00F9426B">
              <w:rPr>
                <w:rFonts w:cs="Nirmala UI"/>
                <w:b/>
                <w:sz w:val="22"/>
                <w:szCs w:val="22"/>
              </w:rPr>
              <w:t>Referentie</w:t>
            </w:r>
          </w:p>
          <w:p w:rsidR="00D23AE2" w:rsidRPr="00F9426B" w:rsidRDefault="00D23AE2" w:rsidP="00D23AE2">
            <w:pPr>
              <w:rPr>
                <w:rFonts w:cs="Nirmala UI"/>
                <w:b/>
                <w:sz w:val="22"/>
                <w:szCs w:val="22"/>
              </w:rPr>
            </w:pPr>
            <w:r w:rsidRPr="00F9426B">
              <w:rPr>
                <w:rFonts w:cs="Nirmala UI"/>
                <w:b/>
                <w:sz w:val="22"/>
                <w:szCs w:val="22"/>
              </w:rPr>
              <w:t>niveaus</w:t>
            </w:r>
          </w:p>
          <w:p w:rsidR="008E2B9B" w:rsidRPr="00F9426B" w:rsidRDefault="008E2B9B" w:rsidP="0085186B">
            <w:pPr>
              <w:rPr>
                <w:rFonts w:cs="Nirmala UI"/>
                <w:sz w:val="22"/>
                <w:szCs w:val="22"/>
              </w:rPr>
            </w:pPr>
          </w:p>
        </w:tc>
        <w:tc>
          <w:tcPr>
            <w:tcW w:w="5953" w:type="dxa"/>
          </w:tcPr>
          <w:p w:rsidR="00D23AE2" w:rsidRDefault="00D23AE2" w:rsidP="0085186B">
            <w:pPr>
              <w:rPr>
                <w:rFonts w:cs="Nirmala UI"/>
                <w:sz w:val="20"/>
                <w:szCs w:val="20"/>
              </w:rPr>
            </w:pPr>
          </w:p>
          <w:p w:rsidR="008E2B9B" w:rsidRPr="00F9426B" w:rsidRDefault="00280226" w:rsidP="0085186B">
            <w:pPr>
              <w:rPr>
                <w:rFonts w:cs="Nirmala UI"/>
                <w:sz w:val="20"/>
                <w:szCs w:val="20"/>
              </w:rPr>
            </w:pPr>
            <w:r>
              <w:rPr>
                <w:rFonts w:cs="Nirmala UI"/>
                <w:sz w:val="20"/>
                <w:szCs w:val="20"/>
              </w:rPr>
              <w:t>Controleren van</w:t>
            </w:r>
            <w:r w:rsidR="008E2B9B" w:rsidRPr="00F9426B">
              <w:rPr>
                <w:rFonts w:cs="Nirmala UI"/>
                <w:sz w:val="20"/>
                <w:szCs w:val="20"/>
              </w:rPr>
              <w:t xml:space="preserve"> de einddoelen van onderwijs op de KWS </w:t>
            </w:r>
            <w:r>
              <w:rPr>
                <w:rFonts w:cs="Nirmala UI"/>
                <w:sz w:val="20"/>
                <w:szCs w:val="20"/>
              </w:rPr>
              <w:t xml:space="preserve">of deze </w:t>
            </w:r>
            <w:r w:rsidR="008E2B9B" w:rsidRPr="00F9426B">
              <w:rPr>
                <w:rFonts w:cs="Nirmala UI"/>
                <w:sz w:val="20"/>
                <w:szCs w:val="20"/>
              </w:rPr>
              <w:t>synchroon lope</w:t>
            </w:r>
            <w:r>
              <w:rPr>
                <w:rFonts w:cs="Nirmala UI"/>
                <w:sz w:val="20"/>
                <w:szCs w:val="20"/>
              </w:rPr>
              <w:t>n met de referentieniveaus volgens de normen van ministerie en</w:t>
            </w:r>
            <w:r w:rsidR="008E2B9B" w:rsidRPr="00F9426B">
              <w:rPr>
                <w:rFonts w:cs="Nirmala UI"/>
                <w:sz w:val="20"/>
                <w:szCs w:val="20"/>
              </w:rPr>
              <w:t xml:space="preserve"> inspectie.</w:t>
            </w:r>
          </w:p>
          <w:p w:rsidR="008E2B9B" w:rsidRPr="00F9426B" w:rsidRDefault="008E2B9B" w:rsidP="0085186B">
            <w:pPr>
              <w:rPr>
                <w:rFonts w:cs="Nirmala UI"/>
                <w:sz w:val="20"/>
                <w:szCs w:val="20"/>
              </w:rPr>
            </w:pPr>
          </w:p>
        </w:tc>
        <w:tc>
          <w:tcPr>
            <w:tcW w:w="1783" w:type="dxa"/>
          </w:tcPr>
          <w:p w:rsidR="008E2B9B" w:rsidRPr="00F9426B" w:rsidRDefault="008E2B9B" w:rsidP="0085186B">
            <w:pPr>
              <w:rPr>
                <w:rFonts w:cs="Nirmala UI"/>
                <w:sz w:val="20"/>
                <w:szCs w:val="20"/>
              </w:rPr>
            </w:pPr>
          </w:p>
          <w:p w:rsidR="008E2B9B" w:rsidRPr="00F9426B" w:rsidRDefault="00E41130" w:rsidP="0085186B">
            <w:pPr>
              <w:rPr>
                <w:rFonts w:cs="Nirmala UI"/>
                <w:sz w:val="20"/>
                <w:szCs w:val="20"/>
              </w:rPr>
            </w:pPr>
            <w:r>
              <w:rPr>
                <w:rFonts w:cs="Nirmala UI"/>
                <w:sz w:val="20"/>
                <w:szCs w:val="20"/>
              </w:rPr>
              <w:t>20152016</w:t>
            </w:r>
          </w:p>
        </w:tc>
        <w:tc>
          <w:tcPr>
            <w:tcW w:w="1903" w:type="dxa"/>
          </w:tcPr>
          <w:p w:rsidR="008E2B9B" w:rsidRPr="00F9426B" w:rsidRDefault="008E2B9B" w:rsidP="0085186B">
            <w:pPr>
              <w:rPr>
                <w:rFonts w:cs="Nirmala UI"/>
                <w:sz w:val="20"/>
                <w:szCs w:val="20"/>
              </w:rPr>
            </w:pPr>
          </w:p>
          <w:p w:rsidR="008E2B9B" w:rsidRPr="00F9426B" w:rsidRDefault="00E41130" w:rsidP="0085186B">
            <w:pPr>
              <w:rPr>
                <w:rFonts w:cs="Nirmala UI"/>
                <w:sz w:val="20"/>
                <w:szCs w:val="20"/>
              </w:rPr>
            </w:pPr>
            <w:r>
              <w:rPr>
                <w:rFonts w:cs="Nirmala UI"/>
                <w:sz w:val="20"/>
                <w:szCs w:val="20"/>
              </w:rPr>
              <w:t>MT</w:t>
            </w:r>
          </w:p>
        </w:tc>
        <w:tc>
          <w:tcPr>
            <w:tcW w:w="1417" w:type="dxa"/>
          </w:tcPr>
          <w:p w:rsidR="008E2B9B" w:rsidRDefault="008E2B9B" w:rsidP="0085186B">
            <w:pPr>
              <w:rPr>
                <w:rFonts w:cs="Nirmala UI"/>
                <w:sz w:val="20"/>
                <w:szCs w:val="20"/>
              </w:rPr>
            </w:pPr>
          </w:p>
          <w:p w:rsidR="00E41130" w:rsidRPr="00F9426B" w:rsidRDefault="00115075" w:rsidP="0085186B">
            <w:pPr>
              <w:rPr>
                <w:rFonts w:cs="Nirmala UI"/>
                <w:sz w:val="20"/>
                <w:szCs w:val="20"/>
              </w:rPr>
            </w:pPr>
            <w:r>
              <w:rPr>
                <w:rFonts w:cs="Nirmala UI"/>
                <w:sz w:val="20"/>
                <w:szCs w:val="20"/>
              </w:rPr>
              <w:t>geen</w:t>
            </w:r>
          </w:p>
        </w:tc>
        <w:tc>
          <w:tcPr>
            <w:tcW w:w="1434" w:type="dxa"/>
          </w:tcPr>
          <w:p w:rsidR="008E2B9B" w:rsidRPr="00F9426B" w:rsidRDefault="008E2B9B" w:rsidP="0085186B">
            <w:pPr>
              <w:rPr>
                <w:rFonts w:cs="Nirmala UI"/>
                <w:sz w:val="20"/>
                <w:szCs w:val="20"/>
              </w:rPr>
            </w:pPr>
          </w:p>
        </w:tc>
      </w:tr>
      <w:tr w:rsidR="008E2B9B" w:rsidRPr="00B53B84" w:rsidTr="00236452">
        <w:tc>
          <w:tcPr>
            <w:tcW w:w="1980" w:type="dxa"/>
          </w:tcPr>
          <w:p w:rsidR="00D23AE2" w:rsidRPr="00F9426B" w:rsidRDefault="00D23AE2" w:rsidP="00D23AE2">
            <w:pPr>
              <w:rPr>
                <w:rFonts w:cs="Nirmala UI"/>
                <w:sz w:val="20"/>
                <w:szCs w:val="20"/>
              </w:rPr>
            </w:pPr>
            <w:r w:rsidRPr="00F9426B">
              <w:rPr>
                <w:rFonts w:cs="Nirmala UI"/>
                <w:b/>
                <w:sz w:val="22"/>
                <w:szCs w:val="22"/>
              </w:rPr>
              <w:t>Leeromgeving</w:t>
            </w:r>
          </w:p>
          <w:p w:rsidR="008E2B9B" w:rsidRPr="00F9426B" w:rsidRDefault="008E2B9B" w:rsidP="0085186B">
            <w:pPr>
              <w:rPr>
                <w:rFonts w:cs="Nirmala UI"/>
                <w:sz w:val="22"/>
                <w:szCs w:val="22"/>
              </w:rPr>
            </w:pPr>
          </w:p>
        </w:tc>
        <w:tc>
          <w:tcPr>
            <w:tcW w:w="5953" w:type="dxa"/>
          </w:tcPr>
          <w:p w:rsidR="008E2B9B" w:rsidRPr="00F9426B" w:rsidRDefault="008E2B9B" w:rsidP="0085186B">
            <w:pPr>
              <w:rPr>
                <w:rFonts w:cs="Nirmala UI"/>
                <w:sz w:val="20"/>
                <w:szCs w:val="20"/>
              </w:rPr>
            </w:pPr>
            <w:r w:rsidRPr="00F9426B">
              <w:rPr>
                <w:rFonts w:cs="Nirmala UI"/>
                <w:sz w:val="20"/>
                <w:szCs w:val="20"/>
              </w:rPr>
              <w:t>Verder uitbouwen van een gevarieerde en uitdagende leeromgeving, een goede gro</w:t>
            </w:r>
            <w:r w:rsidR="00280226">
              <w:rPr>
                <w:rFonts w:cs="Nirmala UI"/>
                <w:sz w:val="20"/>
                <w:szCs w:val="20"/>
              </w:rPr>
              <w:t>epsbibliotheek met moderne schrijvers</w:t>
            </w:r>
            <w:r w:rsidRPr="00F9426B">
              <w:rPr>
                <w:rFonts w:cs="Nirmala UI"/>
                <w:sz w:val="20"/>
                <w:szCs w:val="20"/>
              </w:rPr>
              <w:t xml:space="preserve">, digitale middelen die de methodes ondersteunen en verdieping en verrijking geven. </w:t>
            </w:r>
          </w:p>
          <w:p w:rsidR="008E2B9B" w:rsidRPr="00F9426B" w:rsidRDefault="008E2B9B" w:rsidP="0085186B">
            <w:pPr>
              <w:rPr>
                <w:rFonts w:cs="Nirmala UI"/>
                <w:sz w:val="20"/>
                <w:szCs w:val="20"/>
              </w:rPr>
            </w:pPr>
          </w:p>
        </w:tc>
        <w:tc>
          <w:tcPr>
            <w:tcW w:w="1783" w:type="dxa"/>
          </w:tcPr>
          <w:p w:rsidR="008E2B9B" w:rsidRPr="00F9426B" w:rsidRDefault="008E2B9B" w:rsidP="0085186B">
            <w:pPr>
              <w:rPr>
                <w:rFonts w:cs="Nirmala UI"/>
                <w:sz w:val="20"/>
                <w:szCs w:val="20"/>
              </w:rPr>
            </w:pPr>
          </w:p>
          <w:p w:rsidR="008E2B9B" w:rsidRDefault="00E41130" w:rsidP="0085186B">
            <w:pPr>
              <w:rPr>
                <w:rFonts w:cs="Nirmala UI"/>
                <w:sz w:val="20"/>
                <w:szCs w:val="20"/>
              </w:rPr>
            </w:pPr>
            <w:r>
              <w:rPr>
                <w:rFonts w:cs="Nirmala UI"/>
                <w:sz w:val="20"/>
                <w:szCs w:val="20"/>
              </w:rPr>
              <w:t>20152016</w:t>
            </w:r>
          </w:p>
          <w:p w:rsidR="00E41130" w:rsidRPr="00F9426B" w:rsidRDefault="00E41130" w:rsidP="0085186B">
            <w:pPr>
              <w:rPr>
                <w:rFonts w:cs="Nirmala UI"/>
                <w:sz w:val="20"/>
                <w:szCs w:val="20"/>
              </w:rPr>
            </w:pPr>
            <w:r>
              <w:rPr>
                <w:rFonts w:cs="Nirmala UI"/>
                <w:sz w:val="20"/>
                <w:szCs w:val="20"/>
              </w:rPr>
              <w:t>PV</w:t>
            </w:r>
          </w:p>
          <w:p w:rsidR="008E2B9B" w:rsidRPr="00F9426B" w:rsidRDefault="008E2B9B" w:rsidP="0085186B">
            <w:pPr>
              <w:rPr>
                <w:rFonts w:cs="Nirmala UI"/>
                <w:sz w:val="20"/>
                <w:szCs w:val="20"/>
              </w:rPr>
            </w:pPr>
          </w:p>
          <w:p w:rsidR="008E2B9B" w:rsidRPr="00F9426B" w:rsidRDefault="008E2B9B" w:rsidP="0085186B">
            <w:pPr>
              <w:rPr>
                <w:rFonts w:cs="Nirmala UI"/>
                <w:sz w:val="20"/>
                <w:szCs w:val="20"/>
              </w:rPr>
            </w:pPr>
          </w:p>
        </w:tc>
        <w:tc>
          <w:tcPr>
            <w:tcW w:w="1903" w:type="dxa"/>
          </w:tcPr>
          <w:p w:rsidR="008E2B9B" w:rsidRPr="00F9426B" w:rsidRDefault="008E2B9B" w:rsidP="0085186B">
            <w:pPr>
              <w:rPr>
                <w:rFonts w:cs="Nirmala UI"/>
                <w:sz w:val="20"/>
                <w:szCs w:val="20"/>
              </w:rPr>
            </w:pPr>
          </w:p>
          <w:p w:rsidR="008E2B9B" w:rsidRPr="00F9426B" w:rsidRDefault="008E2B9B" w:rsidP="0085186B">
            <w:pPr>
              <w:rPr>
                <w:rFonts w:cs="Nirmala UI"/>
                <w:sz w:val="20"/>
                <w:szCs w:val="20"/>
              </w:rPr>
            </w:pPr>
            <w:r w:rsidRPr="00F9426B">
              <w:rPr>
                <w:rFonts w:cs="Nirmala UI"/>
                <w:sz w:val="20"/>
                <w:szCs w:val="20"/>
              </w:rPr>
              <w:t>team</w:t>
            </w:r>
          </w:p>
        </w:tc>
        <w:tc>
          <w:tcPr>
            <w:tcW w:w="1417" w:type="dxa"/>
          </w:tcPr>
          <w:p w:rsidR="008E2B9B" w:rsidRPr="00F9426B" w:rsidRDefault="008E2B9B" w:rsidP="0085186B">
            <w:pPr>
              <w:rPr>
                <w:rFonts w:cs="Nirmala UI"/>
                <w:sz w:val="20"/>
                <w:szCs w:val="20"/>
              </w:rPr>
            </w:pPr>
          </w:p>
          <w:p w:rsidR="008E2B9B" w:rsidRPr="00F9426B" w:rsidRDefault="00E41130" w:rsidP="0085186B">
            <w:pPr>
              <w:rPr>
                <w:rFonts w:cs="Nirmala UI"/>
                <w:sz w:val="20"/>
                <w:szCs w:val="20"/>
              </w:rPr>
            </w:pPr>
            <w:r>
              <w:rPr>
                <w:rFonts w:cs="Nirmala UI"/>
                <w:sz w:val="20"/>
                <w:szCs w:val="20"/>
              </w:rPr>
              <w:t>begroting</w:t>
            </w:r>
          </w:p>
          <w:p w:rsidR="008E2B9B" w:rsidRPr="00F9426B" w:rsidRDefault="008E2B9B" w:rsidP="0085186B">
            <w:pPr>
              <w:rPr>
                <w:rFonts w:cs="Nirmala UI"/>
                <w:sz w:val="20"/>
                <w:szCs w:val="20"/>
              </w:rPr>
            </w:pPr>
          </w:p>
        </w:tc>
        <w:tc>
          <w:tcPr>
            <w:tcW w:w="1434" w:type="dxa"/>
          </w:tcPr>
          <w:p w:rsidR="008E2B9B" w:rsidRPr="00F9426B" w:rsidRDefault="008E2B9B" w:rsidP="0085186B">
            <w:pPr>
              <w:rPr>
                <w:rFonts w:cs="Nirmala UI"/>
                <w:sz w:val="20"/>
                <w:szCs w:val="20"/>
              </w:rPr>
            </w:pPr>
          </w:p>
        </w:tc>
      </w:tr>
      <w:tr w:rsidR="008E2B9B" w:rsidRPr="00B53B84" w:rsidTr="00236452">
        <w:tc>
          <w:tcPr>
            <w:tcW w:w="1980" w:type="dxa"/>
          </w:tcPr>
          <w:p w:rsidR="008E2B9B" w:rsidRPr="00F9426B" w:rsidRDefault="00D23AE2" w:rsidP="0085186B">
            <w:pPr>
              <w:rPr>
                <w:rFonts w:cs="Nirmala UI"/>
                <w:sz w:val="22"/>
                <w:szCs w:val="22"/>
              </w:rPr>
            </w:pPr>
            <w:r w:rsidRPr="00F9426B">
              <w:rPr>
                <w:rFonts w:cs="Nirmala UI"/>
                <w:b/>
                <w:sz w:val="20"/>
                <w:szCs w:val="20"/>
              </w:rPr>
              <w:t>Motoriek en schrijven</w:t>
            </w:r>
          </w:p>
          <w:p w:rsidR="008E2B9B" w:rsidRPr="00F9426B" w:rsidRDefault="008E2B9B" w:rsidP="0085186B">
            <w:pPr>
              <w:rPr>
                <w:rFonts w:cs="Nirmala UI"/>
                <w:sz w:val="22"/>
                <w:szCs w:val="22"/>
              </w:rPr>
            </w:pPr>
          </w:p>
        </w:tc>
        <w:tc>
          <w:tcPr>
            <w:tcW w:w="5953" w:type="dxa"/>
          </w:tcPr>
          <w:p w:rsidR="008E2B9B" w:rsidRPr="00F9426B" w:rsidRDefault="008E2B9B" w:rsidP="0085186B">
            <w:pPr>
              <w:rPr>
                <w:rFonts w:cs="Nirmala UI"/>
                <w:b/>
                <w:sz w:val="20"/>
                <w:szCs w:val="20"/>
              </w:rPr>
            </w:pPr>
          </w:p>
          <w:p w:rsidR="008E2B9B" w:rsidRPr="00F9426B" w:rsidRDefault="008E2B9B" w:rsidP="0085186B">
            <w:pPr>
              <w:rPr>
                <w:rFonts w:cs="Nirmala UI"/>
                <w:sz w:val="20"/>
                <w:szCs w:val="20"/>
              </w:rPr>
            </w:pPr>
            <w:r w:rsidRPr="00F9426B">
              <w:rPr>
                <w:rFonts w:cs="Nirmala UI"/>
                <w:sz w:val="20"/>
                <w:szCs w:val="20"/>
              </w:rPr>
              <w:t xml:space="preserve">We starten een werkgroep Motoriek, ruimtelijke oriëntatie en schrijven. Het team formuleert een onderzoeksvraag voor de werkgroep. </w:t>
            </w:r>
          </w:p>
          <w:p w:rsidR="008E2B9B" w:rsidRPr="00F9426B" w:rsidRDefault="008E2B9B" w:rsidP="0085186B">
            <w:pPr>
              <w:rPr>
                <w:rFonts w:cs="Nirmala UI"/>
                <w:sz w:val="20"/>
                <w:szCs w:val="20"/>
              </w:rPr>
            </w:pPr>
            <w:r w:rsidRPr="00F9426B">
              <w:rPr>
                <w:rFonts w:cs="Nirmala UI"/>
                <w:sz w:val="20"/>
                <w:szCs w:val="20"/>
              </w:rPr>
              <w:t>De werkgroep rapporteert aan het team volgens de PV</w:t>
            </w:r>
            <w:r w:rsidR="006812FA">
              <w:rPr>
                <w:rFonts w:cs="Nirmala UI"/>
                <w:sz w:val="20"/>
                <w:szCs w:val="20"/>
              </w:rPr>
              <w:t xml:space="preserve"> </w:t>
            </w:r>
            <w:r w:rsidRPr="00F9426B">
              <w:rPr>
                <w:rFonts w:cs="Nirmala UI"/>
                <w:sz w:val="20"/>
                <w:szCs w:val="20"/>
              </w:rPr>
              <w:t>kalender.</w:t>
            </w:r>
          </w:p>
          <w:p w:rsidR="008E2B9B" w:rsidRPr="00F9426B" w:rsidRDefault="008E2B9B" w:rsidP="0085186B">
            <w:pPr>
              <w:rPr>
                <w:rFonts w:cs="Nirmala UI"/>
                <w:sz w:val="20"/>
                <w:szCs w:val="20"/>
              </w:rPr>
            </w:pPr>
          </w:p>
          <w:p w:rsidR="008E2B9B" w:rsidRPr="00F9426B" w:rsidRDefault="008E2B9B" w:rsidP="0085186B">
            <w:pPr>
              <w:rPr>
                <w:rFonts w:cs="Nirmala UI"/>
                <w:sz w:val="20"/>
                <w:szCs w:val="20"/>
              </w:rPr>
            </w:pPr>
            <w:r w:rsidRPr="00F9426B">
              <w:rPr>
                <w:rFonts w:cs="Nirmala UI"/>
                <w:sz w:val="20"/>
                <w:szCs w:val="20"/>
              </w:rPr>
              <w:t>De fysiotherapeut wordt bij dit onderwerp betrokken</w:t>
            </w:r>
          </w:p>
          <w:p w:rsidR="008E2B9B" w:rsidRPr="00F9426B" w:rsidRDefault="008E2B9B" w:rsidP="0085186B">
            <w:pPr>
              <w:rPr>
                <w:rFonts w:cs="Nirmala UI"/>
                <w:sz w:val="20"/>
                <w:szCs w:val="20"/>
              </w:rPr>
            </w:pPr>
          </w:p>
          <w:p w:rsidR="008E2B9B" w:rsidRDefault="008E2B9B" w:rsidP="0085186B">
            <w:pPr>
              <w:rPr>
                <w:rFonts w:cs="Nirmala UI"/>
                <w:sz w:val="20"/>
                <w:szCs w:val="20"/>
              </w:rPr>
            </w:pPr>
            <w:r w:rsidRPr="00F9426B">
              <w:rPr>
                <w:rFonts w:cs="Nirmala UI"/>
                <w:sz w:val="20"/>
                <w:szCs w:val="20"/>
              </w:rPr>
              <w:t xml:space="preserve">We stellen een beleidslijn vast mbt motoriek, ruimtelijke oriëntatie en schrijven. </w:t>
            </w:r>
          </w:p>
          <w:p w:rsidR="00B05AB9" w:rsidRPr="00F9426B" w:rsidRDefault="00B05AB9" w:rsidP="0085186B">
            <w:pPr>
              <w:rPr>
                <w:rFonts w:cs="Nirmala UI"/>
                <w:sz w:val="20"/>
                <w:szCs w:val="20"/>
              </w:rPr>
            </w:pPr>
            <w:r>
              <w:rPr>
                <w:rFonts w:cs="Nirmala UI"/>
                <w:sz w:val="20"/>
                <w:szCs w:val="20"/>
              </w:rPr>
              <w:t>Evt</w:t>
            </w:r>
            <w:r w:rsidR="006812FA">
              <w:rPr>
                <w:rFonts w:cs="Nirmala UI"/>
                <w:sz w:val="20"/>
                <w:szCs w:val="20"/>
              </w:rPr>
              <w:t>.</w:t>
            </w:r>
            <w:r>
              <w:rPr>
                <w:rFonts w:cs="Nirmala UI"/>
                <w:sz w:val="20"/>
                <w:szCs w:val="20"/>
              </w:rPr>
              <w:t xml:space="preserve"> besluiten nieuwe methode schrijven aan te schaffen</w:t>
            </w:r>
          </w:p>
        </w:tc>
        <w:tc>
          <w:tcPr>
            <w:tcW w:w="1783" w:type="dxa"/>
          </w:tcPr>
          <w:p w:rsidR="008E2B9B" w:rsidRPr="00F9426B" w:rsidRDefault="008E2B9B" w:rsidP="0085186B">
            <w:pPr>
              <w:rPr>
                <w:rFonts w:cs="Nirmala UI"/>
                <w:sz w:val="20"/>
                <w:szCs w:val="20"/>
              </w:rPr>
            </w:pPr>
          </w:p>
          <w:p w:rsidR="008E2B9B" w:rsidRDefault="008E2B9B" w:rsidP="0085186B">
            <w:pPr>
              <w:rPr>
                <w:rFonts w:cs="Nirmala UI"/>
                <w:sz w:val="20"/>
                <w:szCs w:val="20"/>
              </w:rPr>
            </w:pPr>
            <w:r w:rsidRPr="00F9426B">
              <w:rPr>
                <w:rFonts w:cs="Nirmala UI"/>
                <w:sz w:val="20"/>
                <w:szCs w:val="20"/>
              </w:rPr>
              <w:t>Aug 2015</w:t>
            </w:r>
          </w:p>
          <w:p w:rsidR="00B30883" w:rsidRDefault="00B30883" w:rsidP="0085186B">
            <w:pPr>
              <w:rPr>
                <w:rFonts w:cs="Nirmala UI"/>
                <w:sz w:val="20"/>
                <w:szCs w:val="20"/>
              </w:rPr>
            </w:pPr>
            <w:r>
              <w:rPr>
                <w:rFonts w:cs="Nirmala UI"/>
                <w:sz w:val="20"/>
                <w:szCs w:val="20"/>
              </w:rPr>
              <w:t>Werkgroep</w:t>
            </w:r>
          </w:p>
          <w:p w:rsidR="00B30883" w:rsidRPr="00F9426B" w:rsidRDefault="00B30883" w:rsidP="0085186B">
            <w:pPr>
              <w:rPr>
                <w:rFonts w:cs="Nirmala UI"/>
                <w:sz w:val="20"/>
                <w:szCs w:val="20"/>
              </w:rPr>
            </w:pPr>
            <w:r>
              <w:rPr>
                <w:rFonts w:cs="Nirmala UI"/>
                <w:sz w:val="20"/>
                <w:szCs w:val="20"/>
              </w:rPr>
              <w:t>vergaderingen</w:t>
            </w:r>
          </w:p>
          <w:p w:rsidR="008E2B9B" w:rsidRPr="00F9426B" w:rsidRDefault="008E2B9B" w:rsidP="0085186B">
            <w:pPr>
              <w:rPr>
                <w:rFonts w:cs="Nirmala UI"/>
                <w:sz w:val="20"/>
                <w:szCs w:val="20"/>
              </w:rPr>
            </w:pPr>
          </w:p>
          <w:p w:rsidR="008E2B9B" w:rsidRPr="00F9426B" w:rsidRDefault="008E2B9B" w:rsidP="0085186B">
            <w:pPr>
              <w:rPr>
                <w:rFonts w:cs="Nirmala UI"/>
                <w:sz w:val="20"/>
                <w:szCs w:val="20"/>
              </w:rPr>
            </w:pPr>
          </w:p>
          <w:p w:rsidR="00D23AE2" w:rsidRPr="00F9426B" w:rsidRDefault="00D23AE2" w:rsidP="0085186B">
            <w:pPr>
              <w:rPr>
                <w:rFonts w:cs="Nirmala UI"/>
                <w:sz w:val="20"/>
                <w:szCs w:val="20"/>
              </w:rPr>
            </w:pPr>
          </w:p>
          <w:p w:rsidR="008E2B9B" w:rsidRPr="00F9426B" w:rsidRDefault="008E2B9B" w:rsidP="0085186B">
            <w:pPr>
              <w:rPr>
                <w:rFonts w:cs="Nirmala UI"/>
                <w:sz w:val="20"/>
                <w:szCs w:val="20"/>
              </w:rPr>
            </w:pPr>
            <w:r w:rsidRPr="00F9426B">
              <w:rPr>
                <w:rFonts w:cs="Nirmala UI"/>
                <w:sz w:val="20"/>
                <w:szCs w:val="20"/>
              </w:rPr>
              <w:t xml:space="preserve"> studiedag</w:t>
            </w:r>
          </w:p>
          <w:p w:rsidR="00D23AE2" w:rsidRDefault="00D23AE2" w:rsidP="0085186B">
            <w:pPr>
              <w:rPr>
                <w:rFonts w:cs="Nirmala UI"/>
                <w:sz w:val="20"/>
                <w:szCs w:val="20"/>
              </w:rPr>
            </w:pPr>
          </w:p>
          <w:p w:rsidR="00D23AE2" w:rsidRDefault="00D23AE2" w:rsidP="0085186B">
            <w:pPr>
              <w:rPr>
                <w:rFonts w:cs="Nirmala UI"/>
                <w:sz w:val="20"/>
                <w:szCs w:val="20"/>
              </w:rPr>
            </w:pPr>
            <w:r>
              <w:rPr>
                <w:rFonts w:cs="Nirmala UI"/>
                <w:sz w:val="20"/>
                <w:szCs w:val="20"/>
              </w:rPr>
              <w:t>PV en studiedag</w:t>
            </w:r>
          </w:p>
          <w:p w:rsidR="008E2B9B" w:rsidRPr="00F9426B" w:rsidRDefault="00D23AE2" w:rsidP="0085186B">
            <w:pPr>
              <w:rPr>
                <w:rFonts w:cs="Nirmala UI"/>
                <w:sz w:val="20"/>
                <w:szCs w:val="20"/>
              </w:rPr>
            </w:pPr>
            <w:r>
              <w:rPr>
                <w:rFonts w:cs="Nirmala UI"/>
                <w:sz w:val="20"/>
                <w:szCs w:val="20"/>
              </w:rPr>
              <w:t>rooster</w:t>
            </w:r>
          </w:p>
          <w:p w:rsidR="008E2B9B" w:rsidRPr="00F9426B" w:rsidRDefault="008E2B9B" w:rsidP="0085186B">
            <w:pPr>
              <w:rPr>
                <w:rFonts w:cs="Nirmala UI"/>
                <w:sz w:val="20"/>
                <w:szCs w:val="20"/>
              </w:rPr>
            </w:pPr>
          </w:p>
        </w:tc>
        <w:tc>
          <w:tcPr>
            <w:tcW w:w="1903" w:type="dxa"/>
          </w:tcPr>
          <w:p w:rsidR="008E2B9B" w:rsidRPr="00F9426B" w:rsidRDefault="008E2B9B" w:rsidP="0085186B">
            <w:pPr>
              <w:rPr>
                <w:rFonts w:cs="Nirmala UI"/>
                <w:sz w:val="20"/>
                <w:szCs w:val="20"/>
              </w:rPr>
            </w:pPr>
          </w:p>
          <w:p w:rsidR="008E2B9B" w:rsidRPr="00F9426B" w:rsidRDefault="008E2B9B" w:rsidP="0085186B">
            <w:pPr>
              <w:rPr>
                <w:rFonts w:cs="Nirmala UI"/>
                <w:sz w:val="20"/>
                <w:szCs w:val="20"/>
              </w:rPr>
            </w:pPr>
            <w:r w:rsidRPr="00F9426B">
              <w:rPr>
                <w:rFonts w:cs="Nirmala UI"/>
                <w:sz w:val="20"/>
                <w:szCs w:val="20"/>
              </w:rPr>
              <w:t xml:space="preserve">werkgroep </w:t>
            </w:r>
          </w:p>
          <w:p w:rsidR="008E2B9B" w:rsidRPr="00F9426B" w:rsidRDefault="008E2B9B" w:rsidP="0085186B">
            <w:pPr>
              <w:rPr>
                <w:rFonts w:cs="Nirmala UI"/>
                <w:sz w:val="20"/>
                <w:szCs w:val="20"/>
              </w:rPr>
            </w:pPr>
          </w:p>
          <w:p w:rsidR="008E2B9B" w:rsidRPr="00F9426B" w:rsidRDefault="008E2B9B" w:rsidP="0085186B">
            <w:pPr>
              <w:rPr>
                <w:rFonts w:cs="Nirmala UI"/>
                <w:sz w:val="20"/>
                <w:szCs w:val="20"/>
              </w:rPr>
            </w:pPr>
          </w:p>
          <w:p w:rsidR="008E2B9B" w:rsidRPr="00F9426B" w:rsidRDefault="008E2B9B" w:rsidP="0085186B">
            <w:pPr>
              <w:rPr>
                <w:rFonts w:cs="Nirmala UI"/>
                <w:sz w:val="20"/>
                <w:szCs w:val="20"/>
              </w:rPr>
            </w:pPr>
          </w:p>
          <w:p w:rsidR="008E2B9B" w:rsidRDefault="008E2B9B" w:rsidP="0085186B">
            <w:pPr>
              <w:rPr>
                <w:rFonts w:cs="Nirmala UI"/>
                <w:sz w:val="20"/>
                <w:szCs w:val="20"/>
              </w:rPr>
            </w:pPr>
          </w:p>
          <w:p w:rsidR="00D23AE2" w:rsidRPr="00F9426B" w:rsidRDefault="00D23AE2" w:rsidP="0085186B">
            <w:pPr>
              <w:rPr>
                <w:rFonts w:cs="Nirmala UI"/>
                <w:sz w:val="20"/>
                <w:szCs w:val="20"/>
              </w:rPr>
            </w:pPr>
          </w:p>
          <w:p w:rsidR="008E2B9B" w:rsidRPr="00F9426B" w:rsidRDefault="008E2B9B" w:rsidP="0085186B">
            <w:pPr>
              <w:rPr>
                <w:rFonts w:cs="Nirmala UI"/>
                <w:sz w:val="20"/>
                <w:szCs w:val="20"/>
              </w:rPr>
            </w:pPr>
            <w:r w:rsidRPr="00F9426B">
              <w:rPr>
                <w:rFonts w:cs="Nirmala UI"/>
                <w:sz w:val="20"/>
                <w:szCs w:val="20"/>
              </w:rPr>
              <w:t>fysio</w:t>
            </w:r>
          </w:p>
          <w:p w:rsidR="00D23AE2" w:rsidRPr="00F9426B" w:rsidRDefault="00D23AE2" w:rsidP="0085186B">
            <w:pPr>
              <w:rPr>
                <w:rFonts w:cs="Nirmala UI"/>
                <w:sz w:val="20"/>
                <w:szCs w:val="20"/>
              </w:rPr>
            </w:pPr>
          </w:p>
          <w:p w:rsidR="008E2B9B" w:rsidRPr="00F9426B" w:rsidRDefault="008E2B9B" w:rsidP="0085186B">
            <w:pPr>
              <w:rPr>
                <w:rFonts w:cs="Nirmala UI"/>
                <w:sz w:val="20"/>
                <w:szCs w:val="20"/>
              </w:rPr>
            </w:pPr>
            <w:r w:rsidRPr="00F9426B">
              <w:rPr>
                <w:rFonts w:cs="Nirmala UI"/>
                <w:sz w:val="20"/>
                <w:szCs w:val="20"/>
              </w:rPr>
              <w:t>team</w:t>
            </w:r>
          </w:p>
        </w:tc>
        <w:tc>
          <w:tcPr>
            <w:tcW w:w="1417" w:type="dxa"/>
          </w:tcPr>
          <w:p w:rsidR="008E2B9B" w:rsidRPr="00F9426B" w:rsidRDefault="008E2B9B" w:rsidP="0085186B">
            <w:pPr>
              <w:rPr>
                <w:rFonts w:cs="Nirmala UI"/>
                <w:sz w:val="20"/>
                <w:szCs w:val="20"/>
              </w:rPr>
            </w:pPr>
          </w:p>
          <w:p w:rsidR="008E2B9B" w:rsidRPr="00F9426B" w:rsidRDefault="008E2B9B" w:rsidP="0085186B">
            <w:pPr>
              <w:rPr>
                <w:rFonts w:cs="Nirmala UI"/>
                <w:sz w:val="20"/>
                <w:szCs w:val="20"/>
              </w:rPr>
            </w:pPr>
          </w:p>
          <w:p w:rsidR="008E2B9B" w:rsidRPr="00F9426B" w:rsidRDefault="008E2B9B" w:rsidP="0085186B">
            <w:pPr>
              <w:rPr>
                <w:rFonts w:cs="Nirmala UI"/>
                <w:sz w:val="20"/>
                <w:szCs w:val="20"/>
              </w:rPr>
            </w:pPr>
          </w:p>
          <w:p w:rsidR="008E2B9B" w:rsidRPr="00F9426B" w:rsidRDefault="008E2B9B" w:rsidP="0085186B">
            <w:pPr>
              <w:rPr>
                <w:rFonts w:cs="Nirmala UI"/>
                <w:sz w:val="20"/>
                <w:szCs w:val="20"/>
              </w:rPr>
            </w:pPr>
          </w:p>
          <w:p w:rsidR="008E2B9B" w:rsidRPr="00F9426B" w:rsidRDefault="008E2B9B" w:rsidP="0085186B">
            <w:pPr>
              <w:rPr>
                <w:rFonts w:cs="Nirmala UI"/>
                <w:sz w:val="20"/>
                <w:szCs w:val="20"/>
              </w:rPr>
            </w:pPr>
          </w:p>
          <w:p w:rsidR="008E2B9B" w:rsidRPr="00F9426B" w:rsidRDefault="008E2B9B" w:rsidP="0085186B">
            <w:pPr>
              <w:rPr>
                <w:rFonts w:cs="Nirmala UI"/>
                <w:sz w:val="20"/>
                <w:szCs w:val="20"/>
              </w:rPr>
            </w:pPr>
          </w:p>
          <w:p w:rsidR="008E2B9B" w:rsidRDefault="008E2B9B" w:rsidP="0085186B">
            <w:pPr>
              <w:rPr>
                <w:rFonts w:cs="Nirmala UI"/>
                <w:sz w:val="20"/>
                <w:szCs w:val="20"/>
              </w:rPr>
            </w:pPr>
          </w:p>
          <w:p w:rsidR="00B05AB9" w:rsidRDefault="00B05AB9" w:rsidP="0085186B">
            <w:pPr>
              <w:rPr>
                <w:rFonts w:cs="Nirmala UI"/>
                <w:sz w:val="20"/>
                <w:szCs w:val="20"/>
              </w:rPr>
            </w:pPr>
            <w:r>
              <w:rPr>
                <w:rFonts w:cs="Nirmala UI"/>
                <w:sz w:val="20"/>
                <w:szCs w:val="20"/>
              </w:rPr>
              <w:t>Scholings</w:t>
            </w:r>
          </w:p>
          <w:p w:rsidR="00B05AB9" w:rsidRPr="00F9426B" w:rsidRDefault="00B05AB9" w:rsidP="0085186B">
            <w:pPr>
              <w:rPr>
                <w:rFonts w:cs="Nirmala UI"/>
                <w:sz w:val="20"/>
                <w:szCs w:val="20"/>
              </w:rPr>
            </w:pPr>
            <w:r>
              <w:rPr>
                <w:rFonts w:cs="Nirmala UI"/>
                <w:sz w:val="20"/>
                <w:szCs w:val="20"/>
              </w:rPr>
              <w:t>pot</w:t>
            </w:r>
          </w:p>
        </w:tc>
        <w:tc>
          <w:tcPr>
            <w:tcW w:w="1434" w:type="dxa"/>
          </w:tcPr>
          <w:p w:rsidR="008E2B9B" w:rsidRDefault="008E2B9B" w:rsidP="0085186B">
            <w:pPr>
              <w:rPr>
                <w:rFonts w:cs="Nirmala UI"/>
                <w:sz w:val="20"/>
                <w:szCs w:val="20"/>
              </w:rPr>
            </w:pPr>
          </w:p>
          <w:p w:rsidR="00B05AB9" w:rsidRPr="00F9426B" w:rsidRDefault="00B05AB9" w:rsidP="0085186B">
            <w:pPr>
              <w:rPr>
                <w:rFonts w:cs="Nirmala UI"/>
                <w:sz w:val="20"/>
                <w:szCs w:val="20"/>
              </w:rPr>
            </w:pPr>
          </w:p>
        </w:tc>
      </w:tr>
      <w:tr w:rsidR="008E2B9B" w:rsidRPr="00B53B84" w:rsidTr="00236452">
        <w:tc>
          <w:tcPr>
            <w:tcW w:w="1980" w:type="dxa"/>
          </w:tcPr>
          <w:p w:rsidR="00B30883" w:rsidRDefault="00B30883" w:rsidP="0085186B">
            <w:pPr>
              <w:rPr>
                <w:rFonts w:cs="Nirmala UI"/>
                <w:sz w:val="22"/>
                <w:szCs w:val="22"/>
              </w:rPr>
            </w:pPr>
          </w:p>
          <w:p w:rsidR="00B30883" w:rsidRDefault="00B30883" w:rsidP="0085186B">
            <w:pPr>
              <w:rPr>
                <w:rFonts w:cs="Nirmala UI"/>
                <w:sz w:val="22"/>
                <w:szCs w:val="22"/>
              </w:rPr>
            </w:pPr>
            <w:r w:rsidRPr="00280226">
              <w:rPr>
                <w:rFonts w:cs="Nirmala UI"/>
                <w:b/>
                <w:sz w:val="22"/>
                <w:szCs w:val="22"/>
              </w:rPr>
              <w:t>nieuwe methode</w:t>
            </w:r>
            <w:r w:rsidRPr="00F9426B">
              <w:rPr>
                <w:rFonts w:cs="Nirmala UI"/>
                <w:sz w:val="22"/>
                <w:szCs w:val="22"/>
              </w:rPr>
              <w:t xml:space="preserve"> </w:t>
            </w:r>
            <w:r w:rsidRPr="00F9426B">
              <w:rPr>
                <w:rFonts w:cs="Nirmala UI"/>
                <w:b/>
                <w:sz w:val="22"/>
                <w:szCs w:val="22"/>
              </w:rPr>
              <w:t>zaakvakken “Alles in 1”</w:t>
            </w:r>
          </w:p>
          <w:p w:rsidR="00B30883" w:rsidRPr="00F9426B" w:rsidRDefault="00B30883" w:rsidP="0085186B">
            <w:pPr>
              <w:rPr>
                <w:rFonts w:cs="Nirmala UI"/>
                <w:sz w:val="22"/>
                <w:szCs w:val="22"/>
              </w:rPr>
            </w:pPr>
          </w:p>
        </w:tc>
        <w:tc>
          <w:tcPr>
            <w:tcW w:w="5953" w:type="dxa"/>
          </w:tcPr>
          <w:p w:rsidR="00B30883" w:rsidRDefault="00B30883" w:rsidP="0085186B">
            <w:pPr>
              <w:rPr>
                <w:rFonts w:cs="Nirmala UI"/>
                <w:sz w:val="22"/>
                <w:szCs w:val="22"/>
              </w:rPr>
            </w:pPr>
          </w:p>
          <w:p w:rsidR="00B30883" w:rsidRPr="00F9426B" w:rsidRDefault="00280226" w:rsidP="0085186B">
            <w:pPr>
              <w:rPr>
                <w:rFonts w:cs="Nirmala UI"/>
                <w:sz w:val="22"/>
                <w:szCs w:val="22"/>
              </w:rPr>
            </w:pPr>
            <w:r>
              <w:rPr>
                <w:rFonts w:cs="Nirmala UI"/>
                <w:sz w:val="22"/>
                <w:szCs w:val="22"/>
              </w:rPr>
              <w:t>Werkgroep</w:t>
            </w:r>
            <w:r w:rsidR="00B30883">
              <w:rPr>
                <w:rFonts w:cs="Nirmala UI"/>
                <w:sz w:val="22"/>
                <w:szCs w:val="22"/>
              </w:rPr>
              <w:t xml:space="preserve"> die de ni</w:t>
            </w:r>
            <w:r>
              <w:rPr>
                <w:rFonts w:cs="Nirmala UI"/>
                <w:sz w:val="22"/>
                <w:szCs w:val="22"/>
              </w:rPr>
              <w:t>e</w:t>
            </w:r>
            <w:r w:rsidR="00B30883">
              <w:rPr>
                <w:rFonts w:cs="Nirmala UI"/>
                <w:sz w:val="22"/>
                <w:szCs w:val="22"/>
              </w:rPr>
              <w:t>uwe methode zaakvakken</w:t>
            </w:r>
            <w:r>
              <w:rPr>
                <w:rFonts w:cs="Nirmala UI"/>
                <w:sz w:val="22"/>
                <w:szCs w:val="22"/>
              </w:rPr>
              <w:t xml:space="preserve"> Alles in 1</w:t>
            </w:r>
            <w:r w:rsidR="00B30883">
              <w:rPr>
                <w:rFonts w:cs="Nirmala UI"/>
                <w:sz w:val="22"/>
                <w:szCs w:val="22"/>
              </w:rPr>
              <w:t xml:space="preserve"> bestudeert en implementeert</w:t>
            </w:r>
          </w:p>
        </w:tc>
        <w:tc>
          <w:tcPr>
            <w:tcW w:w="1783" w:type="dxa"/>
          </w:tcPr>
          <w:p w:rsidR="00B30883" w:rsidRDefault="00B30883" w:rsidP="0085186B">
            <w:pPr>
              <w:rPr>
                <w:rFonts w:cs="Nirmala UI"/>
                <w:sz w:val="20"/>
                <w:szCs w:val="20"/>
              </w:rPr>
            </w:pPr>
          </w:p>
          <w:p w:rsidR="00093007" w:rsidRDefault="00B30883" w:rsidP="0085186B">
            <w:pPr>
              <w:rPr>
                <w:rFonts w:cs="Nirmala UI"/>
                <w:sz w:val="20"/>
                <w:szCs w:val="20"/>
              </w:rPr>
            </w:pPr>
            <w:r>
              <w:rPr>
                <w:rFonts w:cs="Nirmala UI"/>
                <w:sz w:val="20"/>
                <w:szCs w:val="20"/>
              </w:rPr>
              <w:t>Jaarroost</w:t>
            </w:r>
            <w:r w:rsidR="00093007">
              <w:rPr>
                <w:rFonts w:cs="Nirmala UI"/>
                <w:sz w:val="20"/>
                <w:szCs w:val="20"/>
              </w:rPr>
              <w:t>er PV en studiedag en werkgroep</w:t>
            </w:r>
          </w:p>
          <w:p w:rsidR="00B30883" w:rsidRPr="00F9426B" w:rsidRDefault="00B30883" w:rsidP="0085186B">
            <w:pPr>
              <w:rPr>
                <w:rFonts w:cs="Nirmala UI"/>
                <w:sz w:val="20"/>
                <w:szCs w:val="20"/>
              </w:rPr>
            </w:pPr>
            <w:r>
              <w:rPr>
                <w:rFonts w:cs="Nirmala UI"/>
                <w:sz w:val="20"/>
                <w:szCs w:val="20"/>
              </w:rPr>
              <w:t>vergaderingen</w:t>
            </w:r>
          </w:p>
        </w:tc>
        <w:tc>
          <w:tcPr>
            <w:tcW w:w="1903" w:type="dxa"/>
          </w:tcPr>
          <w:p w:rsidR="00B30883" w:rsidRDefault="00B30883" w:rsidP="0085186B">
            <w:pPr>
              <w:rPr>
                <w:rFonts w:cs="Nirmala UI"/>
                <w:sz w:val="20"/>
                <w:szCs w:val="20"/>
              </w:rPr>
            </w:pPr>
          </w:p>
          <w:p w:rsidR="00B30883" w:rsidRPr="00F9426B" w:rsidRDefault="00B30883" w:rsidP="0085186B">
            <w:pPr>
              <w:rPr>
                <w:rFonts w:cs="Nirmala UI"/>
                <w:sz w:val="20"/>
                <w:szCs w:val="20"/>
              </w:rPr>
            </w:pPr>
            <w:r>
              <w:rPr>
                <w:rFonts w:cs="Nirmala UI"/>
                <w:sz w:val="20"/>
                <w:szCs w:val="20"/>
              </w:rPr>
              <w:t>werkgroep</w:t>
            </w:r>
          </w:p>
          <w:p w:rsidR="008E2B9B" w:rsidRPr="00F9426B" w:rsidRDefault="008E2B9B" w:rsidP="0085186B">
            <w:pPr>
              <w:rPr>
                <w:rFonts w:cs="Nirmala UI"/>
                <w:sz w:val="20"/>
                <w:szCs w:val="20"/>
              </w:rPr>
            </w:pPr>
          </w:p>
        </w:tc>
        <w:tc>
          <w:tcPr>
            <w:tcW w:w="1417" w:type="dxa"/>
          </w:tcPr>
          <w:p w:rsidR="008E2B9B" w:rsidRPr="00F9426B" w:rsidRDefault="008E2B9B" w:rsidP="0085186B">
            <w:pPr>
              <w:rPr>
                <w:rFonts w:cs="Nirmala UI"/>
                <w:sz w:val="20"/>
                <w:szCs w:val="20"/>
              </w:rPr>
            </w:pPr>
          </w:p>
          <w:p w:rsidR="008E2B9B" w:rsidRPr="00F9426B" w:rsidRDefault="00B05AB9" w:rsidP="0085186B">
            <w:pPr>
              <w:rPr>
                <w:rFonts w:cs="Nirmala UI"/>
                <w:sz w:val="20"/>
                <w:szCs w:val="20"/>
              </w:rPr>
            </w:pPr>
            <w:r>
              <w:rPr>
                <w:rFonts w:cs="Nirmala UI"/>
                <w:sz w:val="20"/>
                <w:szCs w:val="20"/>
              </w:rPr>
              <w:t>OLP</w:t>
            </w:r>
          </w:p>
        </w:tc>
        <w:tc>
          <w:tcPr>
            <w:tcW w:w="1434" w:type="dxa"/>
          </w:tcPr>
          <w:p w:rsidR="008E2B9B" w:rsidRDefault="008E2B9B" w:rsidP="0085186B">
            <w:pPr>
              <w:rPr>
                <w:rFonts w:cs="Nirmala UI"/>
                <w:sz w:val="22"/>
                <w:szCs w:val="22"/>
              </w:rPr>
            </w:pPr>
          </w:p>
          <w:p w:rsidR="00B05AB9" w:rsidRPr="00F9426B" w:rsidRDefault="00B05AB9" w:rsidP="0085186B">
            <w:pPr>
              <w:rPr>
                <w:rFonts w:cs="Nirmala UI"/>
                <w:sz w:val="22"/>
                <w:szCs w:val="22"/>
              </w:rPr>
            </w:pPr>
            <w:r>
              <w:rPr>
                <w:rFonts w:cs="Nirmala UI"/>
                <w:sz w:val="22"/>
                <w:szCs w:val="22"/>
              </w:rPr>
              <w:t>Evaluatie gedurende aanschaf jaar</w:t>
            </w:r>
          </w:p>
        </w:tc>
      </w:tr>
      <w:tr w:rsidR="008E2B9B" w:rsidRPr="00B53B84" w:rsidTr="00236452">
        <w:tc>
          <w:tcPr>
            <w:tcW w:w="1980" w:type="dxa"/>
          </w:tcPr>
          <w:p w:rsidR="008E2B9B" w:rsidRPr="00F9426B" w:rsidRDefault="008E2B9B" w:rsidP="0085186B">
            <w:pPr>
              <w:rPr>
                <w:rFonts w:cs="Nirmala UI"/>
                <w:sz w:val="22"/>
                <w:szCs w:val="22"/>
              </w:rPr>
            </w:pPr>
          </w:p>
          <w:p w:rsidR="00B30883" w:rsidRPr="00F9426B" w:rsidRDefault="00FB4DFA" w:rsidP="00B30883">
            <w:pPr>
              <w:rPr>
                <w:rFonts w:cs="Nirmala UI"/>
                <w:b/>
                <w:sz w:val="20"/>
                <w:szCs w:val="20"/>
              </w:rPr>
            </w:pPr>
            <w:r>
              <w:rPr>
                <w:rFonts w:cs="Nirmala UI"/>
                <w:b/>
                <w:sz w:val="20"/>
                <w:szCs w:val="20"/>
              </w:rPr>
              <w:lastRenderedPageBreak/>
              <w:t>werkgroep</w:t>
            </w:r>
            <w:r w:rsidR="00B30883" w:rsidRPr="00F9426B">
              <w:rPr>
                <w:rFonts w:cs="Nirmala UI"/>
                <w:b/>
                <w:sz w:val="20"/>
                <w:szCs w:val="20"/>
              </w:rPr>
              <w:t xml:space="preserve"> Rekenen</w:t>
            </w:r>
          </w:p>
          <w:p w:rsidR="008E2B9B" w:rsidRPr="00F9426B" w:rsidRDefault="008E2B9B" w:rsidP="0085186B">
            <w:pPr>
              <w:rPr>
                <w:rFonts w:cs="Nirmala UI"/>
                <w:sz w:val="22"/>
                <w:szCs w:val="22"/>
              </w:rPr>
            </w:pPr>
          </w:p>
          <w:p w:rsidR="008E2B9B" w:rsidRPr="00F9426B" w:rsidRDefault="008E2B9B" w:rsidP="0085186B">
            <w:pPr>
              <w:rPr>
                <w:rFonts w:cs="Nirmala UI"/>
                <w:sz w:val="22"/>
                <w:szCs w:val="22"/>
              </w:rPr>
            </w:pPr>
          </w:p>
        </w:tc>
        <w:tc>
          <w:tcPr>
            <w:tcW w:w="5953" w:type="dxa"/>
          </w:tcPr>
          <w:p w:rsidR="008E2B9B" w:rsidRPr="00F9426B" w:rsidRDefault="008E2B9B" w:rsidP="0085186B">
            <w:pPr>
              <w:rPr>
                <w:rFonts w:cs="Nirmala UI"/>
                <w:b/>
                <w:sz w:val="20"/>
                <w:szCs w:val="20"/>
              </w:rPr>
            </w:pPr>
          </w:p>
          <w:p w:rsidR="008E2B9B" w:rsidRPr="00F9426B" w:rsidRDefault="008E2B9B" w:rsidP="0085186B">
            <w:pPr>
              <w:rPr>
                <w:rFonts w:cs="Nirmala UI"/>
                <w:sz w:val="20"/>
                <w:szCs w:val="20"/>
              </w:rPr>
            </w:pPr>
            <w:r w:rsidRPr="00F9426B">
              <w:rPr>
                <w:rFonts w:cs="Nirmala UI"/>
                <w:sz w:val="20"/>
                <w:szCs w:val="20"/>
              </w:rPr>
              <w:lastRenderedPageBreak/>
              <w:t>Er wordt een onderzoeksvraag opge</w:t>
            </w:r>
            <w:r w:rsidR="00FB4DFA">
              <w:rPr>
                <w:rFonts w:cs="Nirmala UI"/>
                <w:sz w:val="20"/>
                <w:szCs w:val="20"/>
              </w:rPr>
              <w:t xml:space="preserve">steld </w:t>
            </w:r>
          </w:p>
          <w:p w:rsidR="008E2B9B" w:rsidRPr="00F9426B" w:rsidRDefault="00FB4DFA" w:rsidP="0085186B">
            <w:pPr>
              <w:rPr>
                <w:rFonts w:cs="Nirmala UI"/>
                <w:sz w:val="20"/>
                <w:szCs w:val="20"/>
              </w:rPr>
            </w:pPr>
            <w:r>
              <w:rPr>
                <w:rFonts w:cs="Nirmala UI"/>
                <w:sz w:val="20"/>
                <w:szCs w:val="20"/>
              </w:rPr>
              <w:t>De werkgroep</w:t>
            </w:r>
            <w:r w:rsidR="008E2B9B" w:rsidRPr="00F9426B">
              <w:rPr>
                <w:rFonts w:cs="Nirmala UI"/>
                <w:sz w:val="20"/>
                <w:szCs w:val="20"/>
              </w:rPr>
              <w:t xml:space="preserve"> ra</w:t>
            </w:r>
            <w:r>
              <w:rPr>
                <w:rFonts w:cs="Nirmala UI"/>
                <w:sz w:val="20"/>
                <w:szCs w:val="20"/>
              </w:rPr>
              <w:t>pporteert in de PV en studiedag</w:t>
            </w:r>
            <w:r w:rsidR="008E2B9B" w:rsidRPr="00F9426B">
              <w:rPr>
                <w:rFonts w:cs="Nirmala UI"/>
                <w:sz w:val="20"/>
                <w:szCs w:val="20"/>
              </w:rPr>
              <w:t xml:space="preserve"> kalender</w:t>
            </w:r>
          </w:p>
          <w:p w:rsidR="008E2B9B" w:rsidRDefault="008E2B9B" w:rsidP="0085186B">
            <w:pPr>
              <w:rPr>
                <w:rFonts w:cs="Nirmala UI"/>
                <w:sz w:val="20"/>
                <w:szCs w:val="20"/>
              </w:rPr>
            </w:pPr>
            <w:r w:rsidRPr="00F9426B">
              <w:rPr>
                <w:rFonts w:cs="Nirmala UI"/>
                <w:sz w:val="20"/>
                <w:szCs w:val="20"/>
              </w:rPr>
              <w:t>Oriënteren op een nieuwe rekenmethode die voldoet aan de referentieniveaus voor Primair Onderwijs</w:t>
            </w:r>
          </w:p>
          <w:p w:rsidR="00FB4DFA" w:rsidRDefault="00FB4DFA" w:rsidP="0085186B">
            <w:pPr>
              <w:rPr>
                <w:rFonts w:cs="Nirmala UI"/>
                <w:sz w:val="20"/>
                <w:szCs w:val="20"/>
              </w:rPr>
            </w:pPr>
          </w:p>
          <w:p w:rsidR="00093007" w:rsidRDefault="00FB4DFA" w:rsidP="0085186B">
            <w:pPr>
              <w:rPr>
                <w:rFonts w:cs="Nirmala UI"/>
                <w:sz w:val="20"/>
                <w:szCs w:val="20"/>
              </w:rPr>
            </w:pPr>
            <w:r w:rsidRPr="00F9426B">
              <w:rPr>
                <w:rFonts w:cs="Nirmala UI"/>
                <w:sz w:val="20"/>
                <w:szCs w:val="20"/>
              </w:rPr>
              <w:t>Leerlijn ordenen en rekenen met sprongen vooruit voor groep 1 t/m 4</w:t>
            </w:r>
            <w:r>
              <w:rPr>
                <w:rFonts w:cs="Nirmala UI"/>
                <w:sz w:val="20"/>
                <w:szCs w:val="20"/>
              </w:rPr>
              <w:t xml:space="preserve"> wordt afgero</w:t>
            </w:r>
            <w:r w:rsidR="00B05AB9">
              <w:rPr>
                <w:rFonts w:cs="Nirmala UI"/>
                <w:sz w:val="20"/>
                <w:szCs w:val="20"/>
              </w:rPr>
              <w:t>nd</w:t>
            </w:r>
          </w:p>
          <w:p w:rsidR="008E2B9B" w:rsidRPr="00F9426B" w:rsidRDefault="008E2B9B" w:rsidP="0085186B">
            <w:pPr>
              <w:rPr>
                <w:rFonts w:cs="Nirmala UI"/>
                <w:sz w:val="20"/>
                <w:szCs w:val="20"/>
              </w:rPr>
            </w:pPr>
          </w:p>
        </w:tc>
        <w:tc>
          <w:tcPr>
            <w:tcW w:w="1783" w:type="dxa"/>
          </w:tcPr>
          <w:p w:rsidR="008E2B9B" w:rsidRPr="00F9426B" w:rsidRDefault="008E2B9B" w:rsidP="0085186B">
            <w:pPr>
              <w:rPr>
                <w:rFonts w:cs="Nirmala UI"/>
                <w:sz w:val="20"/>
                <w:szCs w:val="20"/>
              </w:rPr>
            </w:pPr>
          </w:p>
          <w:p w:rsidR="008E2B9B" w:rsidRPr="00F9426B" w:rsidRDefault="00B30883" w:rsidP="0085186B">
            <w:pPr>
              <w:rPr>
                <w:rFonts w:cs="Nirmala UI"/>
                <w:sz w:val="20"/>
                <w:szCs w:val="20"/>
              </w:rPr>
            </w:pPr>
            <w:r>
              <w:rPr>
                <w:rFonts w:cs="Nirmala UI"/>
                <w:sz w:val="20"/>
                <w:szCs w:val="20"/>
              </w:rPr>
              <w:lastRenderedPageBreak/>
              <w:t>Jan.2016</w:t>
            </w:r>
          </w:p>
          <w:p w:rsidR="00B30883" w:rsidRPr="00F9426B" w:rsidRDefault="00B30883" w:rsidP="0085186B">
            <w:pPr>
              <w:rPr>
                <w:rFonts w:cs="Nirmala UI"/>
                <w:sz w:val="20"/>
                <w:szCs w:val="20"/>
              </w:rPr>
            </w:pPr>
          </w:p>
          <w:p w:rsidR="008E2B9B" w:rsidRPr="00F9426B" w:rsidRDefault="008E2B9B" w:rsidP="0085186B">
            <w:pPr>
              <w:rPr>
                <w:rFonts w:cs="Nirmala UI"/>
                <w:sz w:val="20"/>
                <w:szCs w:val="20"/>
              </w:rPr>
            </w:pPr>
            <w:r w:rsidRPr="00F9426B">
              <w:rPr>
                <w:rFonts w:cs="Nirmala UI"/>
                <w:sz w:val="20"/>
                <w:szCs w:val="20"/>
              </w:rPr>
              <w:t>kalender</w:t>
            </w:r>
          </w:p>
          <w:p w:rsidR="008E2B9B" w:rsidRPr="00F9426B" w:rsidRDefault="008E2B9B" w:rsidP="0085186B">
            <w:pPr>
              <w:rPr>
                <w:rFonts w:cs="Nirmala UI"/>
                <w:sz w:val="20"/>
                <w:szCs w:val="20"/>
              </w:rPr>
            </w:pPr>
          </w:p>
          <w:p w:rsidR="008E2B9B" w:rsidRPr="00F9426B" w:rsidRDefault="00FB4DFA" w:rsidP="0085186B">
            <w:pPr>
              <w:rPr>
                <w:rFonts w:cs="Nirmala UI"/>
                <w:sz w:val="20"/>
                <w:szCs w:val="20"/>
              </w:rPr>
            </w:pPr>
            <w:r>
              <w:rPr>
                <w:rFonts w:cs="Nirmala UI"/>
                <w:sz w:val="20"/>
                <w:szCs w:val="20"/>
              </w:rPr>
              <w:t>oktober 2015</w:t>
            </w:r>
          </w:p>
          <w:p w:rsidR="008E2B9B" w:rsidRPr="00F9426B" w:rsidRDefault="008E2B9B" w:rsidP="0085186B">
            <w:pPr>
              <w:rPr>
                <w:rFonts w:cs="Nirmala UI"/>
                <w:sz w:val="20"/>
                <w:szCs w:val="20"/>
              </w:rPr>
            </w:pPr>
          </w:p>
          <w:p w:rsidR="008E2B9B" w:rsidRPr="00F9426B" w:rsidRDefault="00FB4DFA" w:rsidP="0085186B">
            <w:pPr>
              <w:rPr>
                <w:rFonts w:cs="Nirmala UI"/>
                <w:sz w:val="20"/>
                <w:szCs w:val="20"/>
              </w:rPr>
            </w:pPr>
            <w:r>
              <w:rPr>
                <w:rFonts w:cs="Nirmala UI"/>
                <w:sz w:val="20"/>
                <w:szCs w:val="20"/>
              </w:rPr>
              <w:t>lkr groep 1 en2</w:t>
            </w:r>
          </w:p>
          <w:p w:rsidR="008E2B9B" w:rsidRPr="00F9426B" w:rsidRDefault="008E2B9B" w:rsidP="0085186B">
            <w:pPr>
              <w:rPr>
                <w:rFonts w:cs="Nirmala UI"/>
                <w:sz w:val="20"/>
                <w:szCs w:val="20"/>
              </w:rPr>
            </w:pPr>
          </w:p>
        </w:tc>
        <w:tc>
          <w:tcPr>
            <w:tcW w:w="1903" w:type="dxa"/>
          </w:tcPr>
          <w:p w:rsidR="008E2B9B" w:rsidRPr="00F9426B" w:rsidRDefault="008E2B9B" w:rsidP="0085186B">
            <w:pPr>
              <w:rPr>
                <w:rFonts w:cs="Nirmala UI"/>
                <w:sz w:val="20"/>
                <w:szCs w:val="20"/>
              </w:rPr>
            </w:pPr>
          </w:p>
          <w:p w:rsidR="008E2B9B" w:rsidRPr="00F9426B" w:rsidRDefault="008E2B9B" w:rsidP="0085186B">
            <w:pPr>
              <w:rPr>
                <w:rFonts w:cs="Nirmala UI"/>
                <w:sz w:val="20"/>
                <w:szCs w:val="20"/>
              </w:rPr>
            </w:pPr>
            <w:r w:rsidRPr="00F9426B">
              <w:rPr>
                <w:rFonts w:cs="Nirmala UI"/>
                <w:sz w:val="20"/>
                <w:szCs w:val="20"/>
              </w:rPr>
              <w:lastRenderedPageBreak/>
              <w:t>LWG</w:t>
            </w:r>
          </w:p>
          <w:p w:rsidR="008E2B9B" w:rsidRPr="00F9426B" w:rsidRDefault="008E2B9B" w:rsidP="0085186B">
            <w:pPr>
              <w:rPr>
                <w:rFonts w:cs="Nirmala UI"/>
                <w:sz w:val="20"/>
                <w:szCs w:val="20"/>
              </w:rPr>
            </w:pPr>
            <w:r w:rsidRPr="00F9426B">
              <w:rPr>
                <w:rFonts w:cs="Nirmala UI"/>
                <w:sz w:val="20"/>
                <w:szCs w:val="20"/>
              </w:rPr>
              <w:t>Team+student</w:t>
            </w:r>
          </w:p>
          <w:p w:rsidR="008E2B9B" w:rsidRPr="00F9426B" w:rsidRDefault="008E2B9B" w:rsidP="0085186B">
            <w:pPr>
              <w:rPr>
                <w:rFonts w:cs="Nirmala UI"/>
                <w:sz w:val="20"/>
                <w:szCs w:val="20"/>
              </w:rPr>
            </w:pPr>
            <w:r w:rsidRPr="00F9426B">
              <w:rPr>
                <w:rFonts w:cs="Nirmala UI"/>
                <w:sz w:val="20"/>
                <w:szCs w:val="20"/>
              </w:rPr>
              <w:t>Idem</w:t>
            </w:r>
          </w:p>
          <w:p w:rsidR="008E2B9B" w:rsidRPr="00F9426B" w:rsidRDefault="008E2B9B" w:rsidP="0085186B">
            <w:pPr>
              <w:rPr>
                <w:rFonts w:cs="Nirmala UI"/>
                <w:sz w:val="20"/>
                <w:szCs w:val="20"/>
              </w:rPr>
            </w:pPr>
          </w:p>
          <w:p w:rsidR="008E2B9B" w:rsidRPr="00F9426B" w:rsidRDefault="008E2B9B" w:rsidP="0085186B">
            <w:pPr>
              <w:rPr>
                <w:rFonts w:cs="Nirmala UI"/>
                <w:sz w:val="20"/>
                <w:szCs w:val="20"/>
              </w:rPr>
            </w:pPr>
            <w:r w:rsidRPr="00F9426B">
              <w:rPr>
                <w:rFonts w:cs="Nirmala UI"/>
                <w:sz w:val="20"/>
                <w:szCs w:val="20"/>
              </w:rPr>
              <w:t>idem</w:t>
            </w:r>
          </w:p>
        </w:tc>
        <w:tc>
          <w:tcPr>
            <w:tcW w:w="1417" w:type="dxa"/>
          </w:tcPr>
          <w:p w:rsidR="008E2B9B" w:rsidRPr="00F9426B" w:rsidRDefault="008E2B9B" w:rsidP="0085186B">
            <w:pPr>
              <w:rPr>
                <w:rFonts w:cs="Nirmala UI"/>
                <w:sz w:val="20"/>
                <w:szCs w:val="20"/>
              </w:rPr>
            </w:pPr>
          </w:p>
          <w:p w:rsidR="008E2B9B" w:rsidRPr="00F9426B" w:rsidRDefault="00B05AB9" w:rsidP="0085186B">
            <w:pPr>
              <w:rPr>
                <w:rFonts w:cs="Nirmala UI"/>
                <w:sz w:val="20"/>
                <w:szCs w:val="20"/>
              </w:rPr>
            </w:pPr>
            <w:r>
              <w:rPr>
                <w:rFonts w:cs="Nirmala UI"/>
                <w:sz w:val="20"/>
                <w:szCs w:val="20"/>
              </w:rPr>
              <w:lastRenderedPageBreak/>
              <w:t>OLP</w:t>
            </w:r>
          </w:p>
          <w:p w:rsidR="008E2B9B" w:rsidRPr="00F9426B" w:rsidRDefault="008E2B9B" w:rsidP="0085186B">
            <w:pPr>
              <w:rPr>
                <w:rFonts w:cs="Nirmala UI"/>
                <w:sz w:val="20"/>
                <w:szCs w:val="20"/>
              </w:rPr>
            </w:pPr>
          </w:p>
        </w:tc>
        <w:tc>
          <w:tcPr>
            <w:tcW w:w="1434" w:type="dxa"/>
          </w:tcPr>
          <w:p w:rsidR="008E2B9B" w:rsidRDefault="008E2B9B" w:rsidP="0085186B">
            <w:pPr>
              <w:rPr>
                <w:rFonts w:cs="Nirmala UI"/>
                <w:sz w:val="22"/>
                <w:szCs w:val="22"/>
              </w:rPr>
            </w:pPr>
          </w:p>
          <w:p w:rsidR="00B05AB9" w:rsidRPr="00F9426B" w:rsidRDefault="00B05AB9" w:rsidP="0085186B">
            <w:pPr>
              <w:rPr>
                <w:rFonts w:cs="Nirmala UI"/>
                <w:sz w:val="22"/>
                <w:szCs w:val="22"/>
              </w:rPr>
            </w:pPr>
            <w:r>
              <w:rPr>
                <w:rFonts w:cs="Nirmala UI"/>
                <w:sz w:val="22"/>
                <w:szCs w:val="22"/>
              </w:rPr>
              <w:lastRenderedPageBreak/>
              <w:t>Aanschaf aanvangen in schooljaar 16/17</w:t>
            </w:r>
          </w:p>
        </w:tc>
      </w:tr>
      <w:tr w:rsidR="00B05AB9" w:rsidRPr="00B53B84" w:rsidTr="00236452">
        <w:tc>
          <w:tcPr>
            <w:tcW w:w="1980" w:type="dxa"/>
          </w:tcPr>
          <w:p w:rsidR="00B05AB9" w:rsidRDefault="00B05AB9" w:rsidP="0085186B">
            <w:pPr>
              <w:rPr>
                <w:rFonts w:cs="Nirmala UI"/>
                <w:b/>
                <w:sz w:val="20"/>
                <w:szCs w:val="20"/>
              </w:rPr>
            </w:pPr>
          </w:p>
          <w:p w:rsidR="00B05AB9" w:rsidRPr="00B05AB9" w:rsidRDefault="00B05AB9" w:rsidP="0085186B">
            <w:pPr>
              <w:rPr>
                <w:rFonts w:cs="Nirmala UI"/>
                <w:b/>
                <w:sz w:val="20"/>
                <w:szCs w:val="20"/>
              </w:rPr>
            </w:pPr>
            <w:r w:rsidRPr="00B05AB9">
              <w:rPr>
                <w:rFonts w:cs="Nirmala UI"/>
                <w:b/>
                <w:sz w:val="20"/>
                <w:szCs w:val="20"/>
              </w:rPr>
              <w:t>Rapport</w:t>
            </w:r>
          </w:p>
        </w:tc>
        <w:tc>
          <w:tcPr>
            <w:tcW w:w="5953" w:type="dxa"/>
          </w:tcPr>
          <w:p w:rsidR="00B05AB9" w:rsidRDefault="00B05AB9" w:rsidP="0085186B">
            <w:pPr>
              <w:rPr>
                <w:rFonts w:cs="Nirmala UI"/>
                <w:sz w:val="20"/>
                <w:szCs w:val="20"/>
              </w:rPr>
            </w:pPr>
          </w:p>
          <w:p w:rsidR="00B05AB9" w:rsidRPr="00B05AB9" w:rsidRDefault="00B05AB9" w:rsidP="0085186B">
            <w:pPr>
              <w:rPr>
                <w:rFonts w:cs="Nirmala UI"/>
                <w:sz w:val="20"/>
                <w:szCs w:val="20"/>
              </w:rPr>
            </w:pPr>
            <w:r w:rsidRPr="00B05AB9">
              <w:rPr>
                <w:rFonts w:cs="Nirmala UI"/>
                <w:sz w:val="20"/>
                <w:szCs w:val="20"/>
              </w:rPr>
              <w:t>Evaluatie rapporten groep 3-8 in oktober 2015</w:t>
            </w:r>
          </w:p>
        </w:tc>
        <w:tc>
          <w:tcPr>
            <w:tcW w:w="1783" w:type="dxa"/>
          </w:tcPr>
          <w:p w:rsidR="00B05AB9" w:rsidRDefault="00B05AB9" w:rsidP="0085186B">
            <w:pPr>
              <w:rPr>
                <w:rFonts w:cs="Nirmala UI"/>
                <w:sz w:val="20"/>
                <w:szCs w:val="20"/>
              </w:rPr>
            </w:pPr>
          </w:p>
          <w:p w:rsidR="00B05AB9" w:rsidRPr="00F9426B" w:rsidRDefault="00B05AB9" w:rsidP="0085186B">
            <w:pPr>
              <w:rPr>
                <w:rFonts w:cs="Nirmala UI"/>
                <w:sz w:val="20"/>
                <w:szCs w:val="20"/>
              </w:rPr>
            </w:pPr>
            <w:r>
              <w:rPr>
                <w:rFonts w:cs="Nirmala UI"/>
                <w:sz w:val="20"/>
                <w:szCs w:val="20"/>
              </w:rPr>
              <w:t>Oktober 2015</w:t>
            </w:r>
          </w:p>
        </w:tc>
        <w:tc>
          <w:tcPr>
            <w:tcW w:w="1903" w:type="dxa"/>
          </w:tcPr>
          <w:p w:rsidR="00B05AB9" w:rsidRDefault="00B05AB9" w:rsidP="0085186B">
            <w:pPr>
              <w:rPr>
                <w:rFonts w:cs="Nirmala UI"/>
                <w:sz w:val="20"/>
                <w:szCs w:val="20"/>
              </w:rPr>
            </w:pPr>
          </w:p>
          <w:p w:rsidR="00B05AB9" w:rsidRPr="00F9426B" w:rsidRDefault="00B05AB9" w:rsidP="0085186B">
            <w:pPr>
              <w:rPr>
                <w:rFonts w:cs="Nirmala UI"/>
                <w:sz w:val="20"/>
                <w:szCs w:val="20"/>
              </w:rPr>
            </w:pPr>
            <w:r>
              <w:rPr>
                <w:rFonts w:cs="Nirmala UI"/>
                <w:sz w:val="20"/>
                <w:szCs w:val="20"/>
              </w:rPr>
              <w:t>team</w:t>
            </w:r>
          </w:p>
        </w:tc>
        <w:tc>
          <w:tcPr>
            <w:tcW w:w="1417" w:type="dxa"/>
          </w:tcPr>
          <w:p w:rsidR="00B05AB9" w:rsidRDefault="00B05AB9" w:rsidP="0085186B">
            <w:pPr>
              <w:rPr>
                <w:rFonts w:cs="Nirmala UI"/>
                <w:sz w:val="20"/>
                <w:szCs w:val="20"/>
              </w:rPr>
            </w:pPr>
          </w:p>
          <w:p w:rsidR="00B05AB9" w:rsidRDefault="00B05AB9" w:rsidP="0085186B">
            <w:pPr>
              <w:rPr>
                <w:rFonts w:cs="Nirmala UI"/>
                <w:sz w:val="20"/>
                <w:szCs w:val="20"/>
              </w:rPr>
            </w:pPr>
            <w:r>
              <w:rPr>
                <w:rFonts w:cs="Nirmala UI"/>
                <w:sz w:val="20"/>
                <w:szCs w:val="20"/>
              </w:rPr>
              <w:t>School</w:t>
            </w:r>
          </w:p>
          <w:p w:rsidR="00B05AB9" w:rsidRPr="00F9426B" w:rsidRDefault="00B05AB9" w:rsidP="0085186B">
            <w:pPr>
              <w:rPr>
                <w:rFonts w:cs="Nirmala UI"/>
                <w:sz w:val="20"/>
                <w:szCs w:val="20"/>
              </w:rPr>
            </w:pPr>
            <w:r>
              <w:rPr>
                <w:rFonts w:cs="Nirmala UI"/>
                <w:sz w:val="20"/>
                <w:szCs w:val="20"/>
              </w:rPr>
              <w:t>budget</w:t>
            </w:r>
          </w:p>
        </w:tc>
        <w:tc>
          <w:tcPr>
            <w:tcW w:w="1434" w:type="dxa"/>
          </w:tcPr>
          <w:p w:rsidR="00B05AB9" w:rsidRDefault="00B05AB9" w:rsidP="0085186B">
            <w:pPr>
              <w:rPr>
                <w:rFonts w:cs="Nirmala UI"/>
                <w:sz w:val="22"/>
                <w:szCs w:val="22"/>
              </w:rPr>
            </w:pPr>
          </w:p>
          <w:p w:rsidR="00B05AB9" w:rsidRPr="00B05AB9" w:rsidRDefault="00B05AB9" w:rsidP="0085186B">
            <w:pPr>
              <w:rPr>
                <w:rFonts w:cs="Nirmala UI"/>
                <w:sz w:val="20"/>
                <w:szCs w:val="20"/>
              </w:rPr>
            </w:pPr>
            <w:r w:rsidRPr="00B05AB9">
              <w:rPr>
                <w:rFonts w:cs="Nirmala UI"/>
                <w:sz w:val="20"/>
                <w:szCs w:val="20"/>
              </w:rPr>
              <w:t>Besluiten</w:t>
            </w:r>
          </w:p>
          <w:p w:rsidR="00B05AB9" w:rsidRPr="00B05AB9" w:rsidRDefault="00B05AB9" w:rsidP="0085186B">
            <w:pPr>
              <w:rPr>
                <w:rFonts w:cs="Nirmala UI"/>
                <w:sz w:val="20"/>
                <w:szCs w:val="20"/>
              </w:rPr>
            </w:pPr>
            <w:r w:rsidRPr="00B05AB9">
              <w:rPr>
                <w:rFonts w:cs="Nirmala UI"/>
                <w:sz w:val="20"/>
                <w:szCs w:val="20"/>
              </w:rPr>
              <w:t>Boek</w:t>
            </w:r>
          </w:p>
          <w:p w:rsidR="00B05AB9" w:rsidRPr="00F9426B" w:rsidRDefault="00B05AB9" w:rsidP="0085186B">
            <w:pPr>
              <w:rPr>
                <w:rFonts w:cs="Nirmala UI"/>
                <w:sz w:val="22"/>
                <w:szCs w:val="22"/>
              </w:rPr>
            </w:pPr>
          </w:p>
        </w:tc>
      </w:tr>
      <w:tr w:rsidR="008E2B9B" w:rsidRPr="00B53B84" w:rsidTr="00236452">
        <w:tc>
          <w:tcPr>
            <w:tcW w:w="1980" w:type="dxa"/>
          </w:tcPr>
          <w:p w:rsidR="00B30883" w:rsidRPr="00B30883" w:rsidRDefault="00B30883" w:rsidP="0085186B">
            <w:pPr>
              <w:rPr>
                <w:rFonts w:ascii="Nirmala UI" w:hAnsi="Nirmala UI" w:cs="Nirmala UI"/>
                <w:b/>
                <w:sz w:val="22"/>
                <w:szCs w:val="22"/>
              </w:rPr>
            </w:pPr>
            <w:r w:rsidRPr="00B30883">
              <w:rPr>
                <w:rFonts w:ascii="Nirmala UI" w:hAnsi="Nirmala UI" w:cs="Nirmala UI"/>
                <w:b/>
                <w:sz w:val="22"/>
                <w:szCs w:val="22"/>
              </w:rPr>
              <w:t>Cultuureducatie en burgerschap</w:t>
            </w:r>
          </w:p>
          <w:p w:rsidR="008E2B9B" w:rsidRPr="00B30883" w:rsidRDefault="00B30883" w:rsidP="0085186B">
            <w:pPr>
              <w:rPr>
                <w:rFonts w:ascii="Nirmala UI" w:hAnsi="Nirmala UI" w:cs="Nirmala UI"/>
                <w:b/>
                <w:sz w:val="22"/>
                <w:szCs w:val="22"/>
              </w:rPr>
            </w:pPr>
            <w:r w:rsidRPr="00B30883">
              <w:rPr>
                <w:rFonts w:ascii="Nirmala UI" w:hAnsi="Nirmala UI" w:cs="Nirmala UI"/>
                <w:b/>
                <w:sz w:val="22"/>
                <w:szCs w:val="22"/>
              </w:rPr>
              <w:t>kunde</w:t>
            </w:r>
          </w:p>
          <w:p w:rsidR="008E2B9B" w:rsidRDefault="008E2B9B" w:rsidP="0085186B">
            <w:pPr>
              <w:rPr>
                <w:rFonts w:ascii="Nirmala UI" w:hAnsi="Nirmala UI" w:cs="Nirmala UI"/>
                <w:sz w:val="22"/>
                <w:szCs w:val="22"/>
              </w:rPr>
            </w:pPr>
          </w:p>
          <w:p w:rsidR="00093007" w:rsidRDefault="00093007" w:rsidP="0085186B">
            <w:pPr>
              <w:rPr>
                <w:rFonts w:ascii="Nirmala UI" w:hAnsi="Nirmala UI" w:cs="Nirmala UI"/>
                <w:sz w:val="22"/>
                <w:szCs w:val="22"/>
              </w:rPr>
            </w:pPr>
          </w:p>
          <w:p w:rsidR="00093007" w:rsidRDefault="00FB4DFA" w:rsidP="0085186B">
            <w:pPr>
              <w:rPr>
                <w:rFonts w:ascii="Nirmala UI" w:hAnsi="Nirmala UI" w:cs="Nirmala UI"/>
                <w:b/>
                <w:sz w:val="22"/>
                <w:szCs w:val="22"/>
              </w:rPr>
            </w:pPr>
            <w:r w:rsidRPr="00FB4DFA">
              <w:rPr>
                <w:rFonts w:ascii="Nirmala UI" w:hAnsi="Nirmala UI" w:cs="Nirmala UI"/>
                <w:b/>
                <w:sz w:val="22"/>
                <w:szCs w:val="22"/>
              </w:rPr>
              <w:t>burgerschaps</w:t>
            </w:r>
            <w:r w:rsidR="00093007">
              <w:rPr>
                <w:rFonts w:ascii="Nirmala UI" w:hAnsi="Nirmala UI" w:cs="Nirmala UI"/>
                <w:b/>
                <w:sz w:val="22"/>
                <w:szCs w:val="22"/>
              </w:rPr>
              <w:t>-</w:t>
            </w:r>
          </w:p>
          <w:p w:rsidR="008E2B9B" w:rsidRPr="00FB4DFA" w:rsidRDefault="00FB4DFA" w:rsidP="0085186B">
            <w:pPr>
              <w:rPr>
                <w:rFonts w:ascii="Nirmala UI" w:hAnsi="Nirmala UI" w:cs="Nirmala UI"/>
                <w:b/>
                <w:sz w:val="22"/>
                <w:szCs w:val="22"/>
              </w:rPr>
            </w:pPr>
            <w:r w:rsidRPr="00FB4DFA">
              <w:rPr>
                <w:rFonts w:ascii="Nirmala UI" w:hAnsi="Nirmala UI" w:cs="Nirmala UI"/>
                <w:b/>
                <w:sz w:val="22"/>
                <w:szCs w:val="22"/>
              </w:rPr>
              <w:t>kunde</w:t>
            </w:r>
          </w:p>
        </w:tc>
        <w:tc>
          <w:tcPr>
            <w:tcW w:w="5953" w:type="dxa"/>
          </w:tcPr>
          <w:p w:rsidR="008E2B9B" w:rsidRDefault="008E2B9B" w:rsidP="0085186B">
            <w:pPr>
              <w:rPr>
                <w:rFonts w:cs="Nirmala UI"/>
                <w:b/>
                <w:sz w:val="20"/>
                <w:szCs w:val="20"/>
              </w:rPr>
            </w:pPr>
          </w:p>
          <w:p w:rsidR="008E2B9B" w:rsidRPr="008003F5" w:rsidRDefault="008E2B9B" w:rsidP="0085186B">
            <w:pPr>
              <w:rPr>
                <w:rFonts w:cs="Nirmala UI"/>
                <w:sz w:val="20"/>
                <w:szCs w:val="20"/>
              </w:rPr>
            </w:pPr>
            <w:r w:rsidRPr="00B30883">
              <w:rPr>
                <w:rFonts w:cs="Nirmala UI"/>
                <w:sz w:val="20"/>
                <w:szCs w:val="20"/>
              </w:rPr>
              <w:t xml:space="preserve">Culturele educatie en burgerschapskunde </w:t>
            </w:r>
            <w:r w:rsidRPr="008003F5">
              <w:rPr>
                <w:rFonts w:cs="Nirmala UI"/>
                <w:sz w:val="20"/>
                <w:szCs w:val="20"/>
              </w:rPr>
              <w:t>in jaarprogramma opnemen.</w:t>
            </w:r>
          </w:p>
          <w:p w:rsidR="008E2B9B" w:rsidRPr="008003F5" w:rsidRDefault="008E2B9B" w:rsidP="0085186B">
            <w:pPr>
              <w:rPr>
                <w:rFonts w:cs="Nirmala UI"/>
                <w:sz w:val="20"/>
                <w:szCs w:val="20"/>
              </w:rPr>
            </w:pPr>
            <w:r w:rsidRPr="008003F5">
              <w:rPr>
                <w:rFonts w:cs="Nirmala UI"/>
                <w:sz w:val="20"/>
                <w:szCs w:val="20"/>
              </w:rPr>
              <w:t>Samenwerking met Kunstpuntgouda en de Brede School Gouda</w:t>
            </w:r>
          </w:p>
          <w:p w:rsidR="008E2B9B" w:rsidRDefault="008E2B9B" w:rsidP="0085186B">
            <w:pPr>
              <w:rPr>
                <w:rFonts w:cs="Nirmala UI"/>
                <w:sz w:val="20"/>
                <w:szCs w:val="20"/>
              </w:rPr>
            </w:pPr>
          </w:p>
          <w:p w:rsidR="008E2B9B" w:rsidRPr="008003F5" w:rsidRDefault="008E2B9B" w:rsidP="0000101C">
            <w:pPr>
              <w:rPr>
                <w:rFonts w:cs="Nirmala UI"/>
                <w:sz w:val="20"/>
                <w:szCs w:val="20"/>
              </w:rPr>
            </w:pPr>
            <w:r w:rsidRPr="008003F5">
              <w:rPr>
                <w:rFonts w:cs="Nirmala UI"/>
                <w:sz w:val="20"/>
                <w:szCs w:val="20"/>
              </w:rPr>
              <w:t>In gr 7 en 8 “methode geloven in de buurt”</w:t>
            </w:r>
            <w:r w:rsidR="0000101C">
              <w:rPr>
                <w:rFonts w:cs="Nirmala UI"/>
                <w:sz w:val="20"/>
                <w:szCs w:val="20"/>
              </w:rPr>
              <w:t xml:space="preserve"> implementeren</w:t>
            </w:r>
            <w:r w:rsidRPr="008003F5">
              <w:rPr>
                <w:rFonts w:cs="Nirmala UI"/>
                <w:sz w:val="20"/>
                <w:szCs w:val="20"/>
              </w:rPr>
              <w:t xml:space="preserve"> voor burgerschapskunde</w:t>
            </w:r>
          </w:p>
        </w:tc>
        <w:tc>
          <w:tcPr>
            <w:tcW w:w="1783" w:type="dxa"/>
          </w:tcPr>
          <w:p w:rsidR="008E2B9B" w:rsidRDefault="008E2B9B" w:rsidP="0085186B">
            <w:pPr>
              <w:rPr>
                <w:rFonts w:cs="Nirmala UI"/>
                <w:sz w:val="20"/>
                <w:szCs w:val="20"/>
              </w:rPr>
            </w:pPr>
          </w:p>
          <w:p w:rsidR="008E2B9B" w:rsidRDefault="008E2B9B" w:rsidP="0085186B">
            <w:pPr>
              <w:rPr>
                <w:rFonts w:cs="Nirmala UI"/>
                <w:sz w:val="20"/>
                <w:szCs w:val="20"/>
              </w:rPr>
            </w:pPr>
          </w:p>
          <w:p w:rsidR="008E2B9B" w:rsidRPr="008003F5" w:rsidRDefault="00B30883" w:rsidP="0085186B">
            <w:pPr>
              <w:rPr>
                <w:rFonts w:cs="Nirmala UI"/>
                <w:sz w:val="20"/>
                <w:szCs w:val="20"/>
              </w:rPr>
            </w:pPr>
            <w:r>
              <w:rPr>
                <w:rFonts w:cs="Nirmala UI"/>
                <w:sz w:val="20"/>
                <w:szCs w:val="20"/>
              </w:rPr>
              <w:t xml:space="preserve">Jaarrooster PV </w:t>
            </w:r>
          </w:p>
          <w:p w:rsidR="008E2B9B" w:rsidRDefault="008E2B9B" w:rsidP="0085186B">
            <w:pPr>
              <w:rPr>
                <w:rFonts w:cs="Nirmala UI"/>
                <w:sz w:val="20"/>
                <w:szCs w:val="20"/>
              </w:rPr>
            </w:pPr>
          </w:p>
          <w:p w:rsidR="008E2B9B" w:rsidRDefault="008E2B9B" w:rsidP="0085186B">
            <w:pPr>
              <w:rPr>
                <w:rFonts w:cs="Nirmala UI"/>
                <w:sz w:val="20"/>
                <w:szCs w:val="20"/>
              </w:rPr>
            </w:pPr>
          </w:p>
          <w:p w:rsidR="008E2B9B" w:rsidRDefault="008E2B9B" w:rsidP="0085186B">
            <w:pPr>
              <w:rPr>
                <w:rFonts w:cs="Nirmala UI"/>
                <w:sz w:val="20"/>
                <w:szCs w:val="20"/>
              </w:rPr>
            </w:pPr>
          </w:p>
          <w:p w:rsidR="008E2B9B" w:rsidRPr="008003F5" w:rsidRDefault="008E2B9B" w:rsidP="0085186B">
            <w:pPr>
              <w:rPr>
                <w:rFonts w:cs="Nirmala UI"/>
                <w:sz w:val="20"/>
                <w:szCs w:val="20"/>
              </w:rPr>
            </w:pPr>
          </w:p>
        </w:tc>
        <w:tc>
          <w:tcPr>
            <w:tcW w:w="1903" w:type="dxa"/>
          </w:tcPr>
          <w:p w:rsidR="008E2B9B" w:rsidRDefault="008E2B9B" w:rsidP="0085186B">
            <w:pPr>
              <w:rPr>
                <w:rFonts w:cs="Nirmala UI"/>
                <w:sz w:val="20"/>
                <w:szCs w:val="20"/>
              </w:rPr>
            </w:pPr>
          </w:p>
          <w:p w:rsidR="008E2B9B" w:rsidRDefault="008E2B9B" w:rsidP="0085186B">
            <w:pPr>
              <w:rPr>
                <w:rFonts w:cs="Nirmala UI"/>
                <w:sz w:val="20"/>
                <w:szCs w:val="20"/>
              </w:rPr>
            </w:pPr>
          </w:p>
          <w:p w:rsidR="008E2B9B" w:rsidRPr="008003F5" w:rsidRDefault="008E2B9B" w:rsidP="0085186B">
            <w:pPr>
              <w:rPr>
                <w:rFonts w:cs="Nirmala UI"/>
                <w:sz w:val="20"/>
                <w:szCs w:val="20"/>
              </w:rPr>
            </w:pPr>
            <w:r>
              <w:rPr>
                <w:rFonts w:cs="Nirmala UI"/>
                <w:sz w:val="20"/>
                <w:szCs w:val="20"/>
              </w:rPr>
              <w:t>Direc</w:t>
            </w:r>
            <w:r w:rsidR="00360361">
              <w:rPr>
                <w:rFonts w:cs="Nirmala UI"/>
                <w:sz w:val="20"/>
                <w:szCs w:val="20"/>
              </w:rPr>
              <w:t>teur</w:t>
            </w:r>
            <w:r>
              <w:rPr>
                <w:rFonts w:cs="Nirmala UI"/>
                <w:sz w:val="20"/>
                <w:szCs w:val="20"/>
              </w:rPr>
              <w:t>/team</w:t>
            </w:r>
          </w:p>
          <w:p w:rsidR="008E2B9B" w:rsidRPr="008003F5" w:rsidRDefault="008E2B9B" w:rsidP="0085186B">
            <w:pPr>
              <w:rPr>
                <w:rFonts w:cs="Nirmala UI"/>
                <w:sz w:val="20"/>
                <w:szCs w:val="20"/>
              </w:rPr>
            </w:pPr>
          </w:p>
          <w:p w:rsidR="008E2B9B" w:rsidRPr="008003F5" w:rsidRDefault="008E2B9B" w:rsidP="0085186B">
            <w:pPr>
              <w:rPr>
                <w:rFonts w:cs="Nirmala UI"/>
                <w:sz w:val="20"/>
                <w:szCs w:val="20"/>
              </w:rPr>
            </w:pPr>
          </w:p>
          <w:p w:rsidR="008E2B9B" w:rsidRDefault="008E2B9B" w:rsidP="0085186B">
            <w:pPr>
              <w:rPr>
                <w:rFonts w:cs="Nirmala UI"/>
                <w:sz w:val="20"/>
                <w:szCs w:val="20"/>
              </w:rPr>
            </w:pPr>
          </w:p>
          <w:p w:rsidR="00093007" w:rsidRPr="008003F5" w:rsidRDefault="00093007" w:rsidP="0085186B">
            <w:pPr>
              <w:rPr>
                <w:rFonts w:cs="Nirmala UI"/>
                <w:sz w:val="20"/>
                <w:szCs w:val="20"/>
              </w:rPr>
            </w:pPr>
          </w:p>
          <w:p w:rsidR="008E2B9B" w:rsidRDefault="008E2B9B" w:rsidP="0085186B">
            <w:pPr>
              <w:rPr>
                <w:rFonts w:cs="Nirmala UI"/>
                <w:sz w:val="20"/>
                <w:szCs w:val="20"/>
              </w:rPr>
            </w:pPr>
            <w:r w:rsidRPr="008003F5">
              <w:rPr>
                <w:rFonts w:cs="Nirmala UI"/>
                <w:sz w:val="20"/>
                <w:szCs w:val="20"/>
              </w:rPr>
              <w:t>Lkr 7 en 8</w:t>
            </w:r>
          </w:p>
          <w:p w:rsidR="008E2B9B" w:rsidRPr="008003F5" w:rsidRDefault="008E2B9B" w:rsidP="0085186B">
            <w:pPr>
              <w:rPr>
                <w:rFonts w:cs="Nirmala UI"/>
                <w:sz w:val="20"/>
                <w:szCs w:val="20"/>
              </w:rPr>
            </w:pPr>
          </w:p>
        </w:tc>
        <w:tc>
          <w:tcPr>
            <w:tcW w:w="1417" w:type="dxa"/>
          </w:tcPr>
          <w:p w:rsidR="008E2B9B" w:rsidRPr="006812FA" w:rsidRDefault="008E2B9B" w:rsidP="0085186B">
            <w:pPr>
              <w:rPr>
                <w:rFonts w:cs="Nirmala UI"/>
                <w:sz w:val="20"/>
                <w:szCs w:val="20"/>
              </w:rPr>
            </w:pPr>
          </w:p>
          <w:p w:rsidR="008E2B9B" w:rsidRPr="006812FA" w:rsidRDefault="008E2B9B" w:rsidP="0085186B">
            <w:pPr>
              <w:rPr>
                <w:rFonts w:cs="Nirmala UI"/>
                <w:sz w:val="20"/>
                <w:szCs w:val="20"/>
              </w:rPr>
            </w:pPr>
          </w:p>
          <w:p w:rsidR="008E2B9B" w:rsidRPr="006812FA" w:rsidRDefault="008E2B9B" w:rsidP="0085186B">
            <w:pPr>
              <w:rPr>
                <w:rFonts w:cs="Nirmala UI"/>
                <w:sz w:val="20"/>
                <w:szCs w:val="20"/>
              </w:rPr>
            </w:pPr>
          </w:p>
        </w:tc>
        <w:tc>
          <w:tcPr>
            <w:tcW w:w="1434" w:type="dxa"/>
          </w:tcPr>
          <w:p w:rsidR="008E2B9B" w:rsidRPr="006812FA" w:rsidRDefault="008E2B9B" w:rsidP="0085186B">
            <w:pPr>
              <w:rPr>
                <w:rFonts w:cs="Nirmala UI"/>
                <w:sz w:val="22"/>
                <w:szCs w:val="22"/>
              </w:rPr>
            </w:pPr>
          </w:p>
          <w:p w:rsidR="00B05AB9" w:rsidRDefault="006812FA" w:rsidP="0085186B">
            <w:pPr>
              <w:rPr>
                <w:rFonts w:cs="Nirmala UI"/>
                <w:sz w:val="20"/>
                <w:szCs w:val="20"/>
              </w:rPr>
            </w:pPr>
            <w:r w:rsidRPr="006812FA">
              <w:rPr>
                <w:rFonts w:cs="Nirmala UI"/>
                <w:sz w:val="20"/>
                <w:szCs w:val="20"/>
              </w:rPr>
              <w:t xml:space="preserve">Evaluatie </w:t>
            </w:r>
          </w:p>
          <w:p w:rsidR="006812FA" w:rsidRPr="006812FA" w:rsidRDefault="006812FA" w:rsidP="0085186B">
            <w:pPr>
              <w:rPr>
                <w:rFonts w:cs="Nirmala UI"/>
                <w:sz w:val="20"/>
                <w:szCs w:val="20"/>
              </w:rPr>
            </w:pPr>
            <w:r>
              <w:rPr>
                <w:rFonts w:cs="Nirmala UI"/>
                <w:sz w:val="20"/>
                <w:szCs w:val="20"/>
              </w:rPr>
              <w:t>Juni 2016</w:t>
            </w:r>
          </w:p>
        </w:tc>
      </w:tr>
      <w:tr w:rsidR="0000101C" w:rsidRPr="00B53B84" w:rsidTr="00236452">
        <w:tc>
          <w:tcPr>
            <w:tcW w:w="1980" w:type="dxa"/>
          </w:tcPr>
          <w:p w:rsidR="0000101C" w:rsidRPr="00B30883" w:rsidRDefault="008D5B8C" w:rsidP="0085186B">
            <w:pPr>
              <w:rPr>
                <w:rFonts w:ascii="Nirmala UI" w:hAnsi="Nirmala UI" w:cs="Nirmala UI"/>
                <w:b/>
                <w:sz w:val="22"/>
                <w:szCs w:val="22"/>
              </w:rPr>
            </w:pPr>
            <w:r>
              <w:rPr>
                <w:rFonts w:ascii="Nirmala UI" w:hAnsi="Nirmala UI" w:cs="Nirmala UI"/>
                <w:b/>
                <w:sz w:val="22"/>
                <w:szCs w:val="22"/>
              </w:rPr>
              <w:t>I</w:t>
            </w:r>
            <w:r w:rsidR="0000101C">
              <w:rPr>
                <w:rFonts w:ascii="Nirmala UI" w:hAnsi="Nirmala UI" w:cs="Nirmala UI"/>
                <w:b/>
                <w:sz w:val="22"/>
                <w:szCs w:val="22"/>
              </w:rPr>
              <w:t>dentiteit</w:t>
            </w:r>
          </w:p>
        </w:tc>
        <w:tc>
          <w:tcPr>
            <w:tcW w:w="5953" w:type="dxa"/>
          </w:tcPr>
          <w:p w:rsidR="0000101C" w:rsidRDefault="0000101C" w:rsidP="0000101C">
            <w:pPr>
              <w:rPr>
                <w:rFonts w:cs="Nirmala UI"/>
                <w:sz w:val="20"/>
                <w:szCs w:val="20"/>
              </w:rPr>
            </w:pPr>
          </w:p>
          <w:p w:rsidR="0000101C" w:rsidRPr="00B478EE" w:rsidRDefault="0000101C" w:rsidP="0085186B">
            <w:pPr>
              <w:rPr>
                <w:rFonts w:cs="Nirmala UI"/>
                <w:sz w:val="20"/>
                <w:szCs w:val="20"/>
              </w:rPr>
            </w:pPr>
            <w:r>
              <w:rPr>
                <w:rFonts w:cs="Nirmala UI"/>
                <w:sz w:val="20"/>
                <w:szCs w:val="20"/>
              </w:rPr>
              <w:t>In elke groep 1 activiteit per schooljaar vastleggen. Bv groep 2 kerkbezoek, zo voor elke groep 1 activiteit die in dat jaar altijd op de agenda staat.</w:t>
            </w:r>
            <w:r w:rsidRPr="008003F5">
              <w:rPr>
                <w:rFonts w:cs="Nirmala UI"/>
                <w:sz w:val="20"/>
                <w:szCs w:val="20"/>
              </w:rPr>
              <w:t xml:space="preserve"> </w:t>
            </w:r>
          </w:p>
        </w:tc>
        <w:tc>
          <w:tcPr>
            <w:tcW w:w="1783" w:type="dxa"/>
          </w:tcPr>
          <w:p w:rsidR="0000101C" w:rsidRDefault="0000101C" w:rsidP="0085186B">
            <w:pPr>
              <w:rPr>
                <w:rFonts w:cs="Nirmala UI"/>
                <w:sz w:val="20"/>
                <w:szCs w:val="20"/>
              </w:rPr>
            </w:pPr>
          </w:p>
          <w:p w:rsidR="0000101C" w:rsidRDefault="0000101C" w:rsidP="0085186B">
            <w:pPr>
              <w:rPr>
                <w:rFonts w:cs="Nirmala UI"/>
                <w:sz w:val="20"/>
                <w:szCs w:val="20"/>
              </w:rPr>
            </w:pPr>
            <w:r>
              <w:rPr>
                <w:rFonts w:cs="Nirmala UI"/>
                <w:sz w:val="20"/>
                <w:szCs w:val="20"/>
              </w:rPr>
              <w:t>Jaarplanning activiteiten</w:t>
            </w:r>
          </w:p>
        </w:tc>
        <w:tc>
          <w:tcPr>
            <w:tcW w:w="1903" w:type="dxa"/>
          </w:tcPr>
          <w:p w:rsidR="0000101C" w:rsidRDefault="0000101C" w:rsidP="0085186B">
            <w:pPr>
              <w:rPr>
                <w:rFonts w:cs="Nirmala UI"/>
                <w:sz w:val="20"/>
                <w:szCs w:val="20"/>
              </w:rPr>
            </w:pPr>
          </w:p>
          <w:p w:rsidR="0000101C" w:rsidRDefault="0000101C" w:rsidP="0085186B">
            <w:pPr>
              <w:rPr>
                <w:rFonts w:cs="Nirmala UI"/>
                <w:sz w:val="20"/>
                <w:szCs w:val="20"/>
              </w:rPr>
            </w:pPr>
            <w:r>
              <w:rPr>
                <w:rFonts w:cs="Nirmala UI"/>
                <w:sz w:val="20"/>
                <w:szCs w:val="20"/>
              </w:rPr>
              <w:t>team</w:t>
            </w:r>
          </w:p>
        </w:tc>
        <w:tc>
          <w:tcPr>
            <w:tcW w:w="1417" w:type="dxa"/>
          </w:tcPr>
          <w:p w:rsidR="0000101C" w:rsidRDefault="0000101C" w:rsidP="0085186B">
            <w:pPr>
              <w:rPr>
                <w:rFonts w:cs="Nirmala UI"/>
                <w:sz w:val="20"/>
                <w:szCs w:val="20"/>
              </w:rPr>
            </w:pPr>
          </w:p>
          <w:p w:rsidR="0000101C" w:rsidRDefault="0000101C" w:rsidP="0085186B">
            <w:pPr>
              <w:rPr>
                <w:rFonts w:cs="Nirmala UI"/>
                <w:sz w:val="20"/>
                <w:szCs w:val="20"/>
              </w:rPr>
            </w:pPr>
            <w:r>
              <w:rPr>
                <w:rFonts w:cs="Nirmala UI"/>
                <w:sz w:val="20"/>
                <w:szCs w:val="20"/>
              </w:rPr>
              <w:t>o.a.</w:t>
            </w:r>
            <w:r w:rsidR="00D500F4">
              <w:rPr>
                <w:rFonts w:cs="Nirmala UI"/>
                <w:sz w:val="20"/>
                <w:szCs w:val="20"/>
              </w:rPr>
              <w:t xml:space="preserve"> </w:t>
            </w:r>
            <w:r>
              <w:rPr>
                <w:rFonts w:cs="Nirmala UI"/>
                <w:sz w:val="20"/>
                <w:szCs w:val="20"/>
              </w:rPr>
              <w:t>uit het ouderfonds</w:t>
            </w:r>
          </w:p>
        </w:tc>
        <w:tc>
          <w:tcPr>
            <w:tcW w:w="1434" w:type="dxa"/>
          </w:tcPr>
          <w:p w:rsidR="0000101C" w:rsidRDefault="0000101C" w:rsidP="0085186B">
            <w:pPr>
              <w:rPr>
                <w:rFonts w:ascii="Nirmala UI" w:hAnsi="Nirmala UI" w:cs="Nirmala UI"/>
                <w:sz w:val="22"/>
                <w:szCs w:val="22"/>
              </w:rPr>
            </w:pPr>
          </w:p>
          <w:p w:rsidR="00B05AB9" w:rsidRPr="006812FA" w:rsidRDefault="00B05AB9" w:rsidP="0085186B">
            <w:pPr>
              <w:rPr>
                <w:rFonts w:cs="Nirmala UI"/>
                <w:sz w:val="20"/>
                <w:szCs w:val="20"/>
              </w:rPr>
            </w:pPr>
            <w:r w:rsidRPr="006812FA">
              <w:rPr>
                <w:rFonts w:cs="Nirmala UI"/>
                <w:sz w:val="20"/>
                <w:szCs w:val="20"/>
              </w:rPr>
              <w:t>Evaluatie juni 2016</w:t>
            </w:r>
          </w:p>
        </w:tc>
      </w:tr>
      <w:tr w:rsidR="008E2B9B" w:rsidRPr="00B53B84" w:rsidTr="00236452">
        <w:tc>
          <w:tcPr>
            <w:tcW w:w="1980" w:type="dxa"/>
          </w:tcPr>
          <w:p w:rsidR="008E2B9B" w:rsidRPr="00B478EE" w:rsidRDefault="00B30883" w:rsidP="0085186B">
            <w:pPr>
              <w:rPr>
                <w:rFonts w:cs="Nirmala UI"/>
                <w:b/>
                <w:sz w:val="20"/>
                <w:szCs w:val="20"/>
              </w:rPr>
            </w:pPr>
            <w:r w:rsidRPr="008003F5">
              <w:rPr>
                <w:rFonts w:cs="Nirmala UI"/>
                <w:b/>
                <w:sz w:val="20"/>
                <w:szCs w:val="20"/>
              </w:rPr>
              <w:t>Oriëntat</w:t>
            </w:r>
            <w:r>
              <w:rPr>
                <w:rFonts w:cs="Nirmala UI"/>
                <w:b/>
                <w:sz w:val="20"/>
                <w:szCs w:val="20"/>
              </w:rPr>
              <w:t>ie op een duurzame ontwikkeling</w:t>
            </w:r>
          </w:p>
        </w:tc>
        <w:tc>
          <w:tcPr>
            <w:tcW w:w="5953" w:type="dxa"/>
          </w:tcPr>
          <w:p w:rsidR="008E2B9B" w:rsidRPr="008003F5" w:rsidRDefault="008E2B9B" w:rsidP="0085186B">
            <w:pPr>
              <w:rPr>
                <w:rFonts w:cs="Nirmala UI"/>
                <w:sz w:val="20"/>
                <w:szCs w:val="20"/>
              </w:rPr>
            </w:pPr>
            <w:r w:rsidRPr="008003F5">
              <w:rPr>
                <w:rFonts w:cs="Nirmala UI"/>
                <w:sz w:val="20"/>
                <w:szCs w:val="20"/>
              </w:rPr>
              <w:t>Oriëntatie op een duurzame ontwikkeling</w:t>
            </w:r>
            <w:r>
              <w:rPr>
                <w:rFonts w:cs="Nirmala UI"/>
                <w:sz w:val="20"/>
                <w:szCs w:val="20"/>
              </w:rPr>
              <w:t xml:space="preserve"> </w:t>
            </w:r>
            <w:r w:rsidRPr="008003F5">
              <w:rPr>
                <w:rFonts w:cs="Nirmala UI"/>
                <w:sz w:val="20"/>
                <w:szCs w:val="20"/>
              </w:rPr>
              <w:t>KWS, vanuit de identiteit een Groene, duurzame school met oog voor elkaar, de ander, de natuur</w:t>
            </w:r>
            <w:r>
              <w:rPr>
                <w:rFonts w:cs="Nirmala UI"/>
                <w:sz w:val="20"/>
                <w:szCs w:val="20"/>
              </w:rPr>
              <w:t xml:space="preserve">. </w:t>
            </w:r>
          </w:p>
        </w:tc>
        <w:tc>
          <w:tcPr>
            <w:tcW w:w="1783" w:type="dxa"/>
          </w:tcPr>
          <w:p w:rsidR="008E2B9B" w:rsidRDefault="008E2B9B" w:rsidP="0085186B">
            <w:pPr>
              <w:rPr>
                <w:rFonts w:cs="Nirmala UI"/>
                <w:sz w:val="20"/>
                <w:szCs w:val="20"/>
              </w:rPr>
            </w:pPr>
          </w:p>
          <w:p w:rsidR="008E2B9B" w:rsidRPr="008003F5" w:rsidRDefault="008E2B9B" w:rsidP="0085186B">
            <w:pPr>
              <w:rPr>
                <w:rFonts w:cs="Nirmala UI"/>
                <w:sz w:val="20"/>
                <w:szCs w:val="20"/>
              </w:rPr>
            </w:pPr>
            <w:r w:rsidRPr="008003F5">
              <w:rPr>
                <w:rFonts w:cs="Nirmala UI"/>
                <w:sz w:val="20"/>
                <w:szCs w:val="20"/>
              </w:rPr>
              <w:t>studiedag</w:t>
            </w:r>
          </w:p>
        </w:tc>
        <w:tc>
          <w:tcPr>
            <w:tcW w:w="1903" w:type="dxa"/>
          </w:tcPr>
          <w:p w:rsidR="008E2B9B" w:rsidRDefault="008E2B9B" w:rsidP="0085186B">
            <w:pPr>
              <w:rPr>
                <w:rFonts w:cs="Nirmala UI"/>
                <w:sz w:val="20"/>
                <w:szCs w:val="20"/>
              </w:rPr>
            </w:pPr>
          </w:p>
          <w:p w:rsidR="008E2B9B" w:rsidRDefault="00B05AB9" w:rsidP="0085186B">
            <w:pPr>
              <w:rPr>
                <w:rFonts w:cs="Nirmala UI"/>
                <w:sz w:val="20"/>
                <w:szCs w:val="20"/>
              </w:rPr>
            </w:pPr>
            <w:r>
              <w:rPr>
                <w:rFonts w:cs="Nirmala UI"/>
                <w:sz w:val="20"/>
                <w:szCs w:val="20"/>
              </w:rPr>
              <w:t>team</w:t>
            </w:r>
          </w:p>
          <w:p w:rsidR="008E2B9B" w:rsidRPr="008003F5" w:rsidRDefault="008E2B9B" w:rsidP="0085186B">
            <w:pPr>
              <w:rPr>
                <w:rFonts w:cs="Nirmala UI"/>
                <w:sz w:val="20"/>
                <w:szCs w:val="20"/>
              </w:rPr>
            </w:pPr>
          </w:p>
        </w:tc>
        <w:tc>
          <w:tcPr>
            <w:tcW w:w="1417" w:type="dxa"/>
          </w:tcPr>
          <w:p w:rsidR="008E2B9B" w:rsidRDefault="008E2B9B" w:rsidP="0085186B">
            <w:pPr>
              <w:rPr>
                <w:rFonts w:cs="Nirmala UI"/>
                <w:sz w:val="20"/>
                <w:szCs w:val="20"/>
              </w:rPr>
            </w:pPr>
          </w:p>
          <w:p w:rsidR="008E2B9B" w:rsidRDefault="008E2B9B" w:rsidP="0085186B">
            <w:pPr>
              <w:rPr>
                <w:rFonts w:cs="Nirmala UI"/>
                <w:sz w:val="20"/>
                <w:szCs w:val="20"/>
              </w:rPr>
            </w:pPr>
          </w:p>
          <w:p w:rsidR="008E2B9B" w:rsidRPr="008003F5" w:rsidRDefault="008E2B9B" w:rsidP="0085186B">
            <w:pPr>
              <w:rPr>
                <w:rFonts w:cs="Nirmala UI"/>
                <w:sz w:val="20"/>
                <w:szCs w:val="20"/>
              </w:rPr>
            </w:pPr>
          </w:p>
        </w:tc>
        <w:tc>
          <w:tcPr>
            <w:tcW w:w="1434" w:type="dxa"/>
          </w:tcPr>
          <w:p w:rsidR="008E2B9B" w:rsidRPr="00B53B84" w:rsidRDefault="008E2B9B" w:rsidP="0085186B">
            <w:pPr>
              <w:rPr>
                <w:rFonts w:ascii="Nirmala UI" w:hAnsi="Nirmala UI" w:cs="Nirmala UI"/>
                <w:sz w:val="22"/>
                <w:szCs w:val="22"/>
              </w:rPr>
            </w:pPr>
          </w:p>
        </w:tc>
      </w:tr>
      <w:tr w:rsidR="008E2B9B" w:rsidRPr="00B53B84" w:rsidTr="00236452">
        <w:tc>
          <w:tcPr>
            <w:tcW w:w="1980" w:type="dxa"/>
          </w:tcPr>
          <w:p w:rsidR="00FB4DFA" w:rsidRDefault="00FB4DFA" w:rsidP="0085186B">
            <w:pPr>
              <w:rPr>
                <w:rFonts w:ascii="Nirmala UI" w:hAnsi="Nirmala UI" w:cs="Nirmala UI"/>
                <w:b/>
                <w:sz w:val="20"/>
                <w:szCs w:val="20"/>
              </w:rPr>
            </w:pPr>
          </w:p>
          <w:p w:rsidR="00B30883" w:rsidRDefault="00B30883" w:rsidP="0085186B">
            <w:pPr>
              <w:rPr>
                <w:rFonts w:ascii="Nirmala UI" w:hAnsi="Nirmala UI" w:cs="Nirmala UI"/>
                <w:b/>
                <w:sz w:val="20"/>
                <w:szCs w:val="20"/>
              </w:rPr>
            </w:pPr>
            <w:r w:rsidRPr="00B30883">
              <w:rPr>
                <w:rFonts w:ascii="Nirmala UI" w:hAnsi="Nirmala UI" w:cs="Nirmala UI"/>
                <w:b/>
                <w:sz w:val="20"/>
                <w:szCs w:val="20"/>
              </w:rPr>
              <w:t xml:space="preserve">Methode </w:t>
            </w:r>
            <w:r>
              <w:rPr>
                <w:rFonts w:ascii="Nirmala UI" w:hAnsi="Nirmala UI" w:cs="Nirmala UI"/>
                <w:b/>
                <w:sz w:val="20"/>
                <w:szCs w:val="20"/>
              </w:rPr>
              <w:t>E</w:t>
            </w:r>
            <w:r w:rsidRPr="00B30883">
              <w:rPr>
                <w:rFonts w:ascii="Nirmala UI" w:hAnsi="Nirmala UI" w:cs="Nirmala UI"/>
                <w:b/>
                <w:sz w:val="20"/>
                <w:szCs w:val="20"/>
              </w:rPr>
              <w:t>ngels voor gr 5 t/m 8</w:t>
            </w:r>
          </w:p>
          <w:p w:rsidR="00FB4DFA" w:rsidRPr="00B30883" w:rsidRDefault="00FB4DFA" w:rsidP="0085186B">
            <w:pPr>
              <w:rPr>
                <w:rFonts w:ascii="Nirmala UI" w:hAnsi="Nirmala UI" w:cs="Nirmala UI"/>
                <w:b/>
                <w:sz w:val="20"/>
                <w:szCs w:val="20"/>
              </w:rPr>
            </w:pPr>
          </w:p>
          <w:p w:rsidR="00B30883" w:rsidRDefault="00B30883" w:rsidP="0085186B">
            <w:pPr>
              <w:rPr>
                <w:rFonts w:ascii="Nirmala UI" w:hAnsi="Nirmala UI" w:cs="Nirmala UI"/>
                <w:b/>
                <w:sz w:val="20"/>
                <w:szCs w:val="20"/>
              </w:rPr>
            </w:pPr>
            <w:r w:rsidRPr="00B30883">
              <w:rPr>
                <w:rFonts w:ascii="Nirmala UI" w:hAnsi="Nirmala UI" w:cs="Nirmala UI"/>
                <w:b/>
                <w:sz w:val="20"/>
                <w:szCs w:val="20"/>
              </w:rPr>
              <w:t>Voor groep</w:t>
            </w:r>
          </w:p>
          <w:p w:rsidR="00B30883" w:rsidRDefault="00B30883" w:rsidP="0085186B">
            <w:pPr>
              <w:rPr>
                <w:rFonts w:ascii="Nirmala UI" w:hAnsi="Nirmala UI" w:cs="Nirmala UI"/>
                <w:sz w:val="22"/>
                <w:szCs w:val="22"/>
              </w:rPr>
            </w:pPr>
            <w:r w:rsidRPr="00B30883">
              <w:rPr>
                <w:rFonts w:ascii="Nirmala UI" w:hAnsi="Nirmala UI" w:cs="Nirmala UI"/>
                <w:b/>
                <w:sz w:val="20"/>
                <w:szCs w:val="20"/>
              </w:rPr>
              <w:t xml:space="preserve"> 1 t/m 4</w:t>
            </w:r>
            <w:r>
              <w:rPr>
                <w:rFonts w:ascii="Nirmala UI" w:hAnsi="Nirmala UI" w:cs="Nirmala UI"/>
                <w:b/>
                <w:sz w:val="20"/>
                <w:szCs w:val="20"/>
              </w:rPr>
              <w:t>?</w:t>
            </w:r>
          </w:p>
        </w:tc>
        <w:tc>
          <w:tcPr>
            <w:tcW w:w="5953" w:type="dxa"/>
          </w:tcPr>
          <w:p w:rsidR="008E2B9B" w:rsidRDefault="008E2B9B" w:rsidP="0085186B">
            <w:pPr>
              <w:rPr>
                <w:rFonts w:cs="Nirmala UI"/>
                <w:b/>
                <w:sz w:val="20"/>
                <w:szCs w:val="20"/>
              </w:rPr>
            </w:pPr>
          </w:p>
          <w:p w:rsidR="008E2B9B" w:rsidRDefault="008E2B9B" w:rsidP="0085186B">
            <w:pPr>
              <w:rPr>
                <w:rFonts w:cs="Nirmala UI"/>
                <w:sz w:val="20"/>
                <w:szCs w:val="20"/>
              </w:rPr>
            </w:pPr>
            <w:r w:rsidRPr="00B30883">
              <w:rPr>
                <w:rFonts w:cs="Nirmala UI"/>
                <w:sz w:val="20"/>
                <w:szCs w:val="20"/>
              </w:rPr>
              <w:t>Werkgroep methode Engels</w:t>
            </w:r>
            <w:r>
              <w:rPr>
                <w:rFonts w:cs="Nirmala UI"/>
                <w:b/>
                <w:sz w:val="20"/>
                <w:szCs w:val="20"/>
              </w:rPr>
              <w:t xml:space="preserve">. </w:t>
            </w:r>
            <w:r w:rsidRPr="000060FA">
              <w:rPr>
                <w:rFonts w:cs="Nirmala UI"/>
                <w:sz w:val="20"/>
                <w:szCs w:val="20"/>
              </w:rPr>
              <w:t>Wat moet er aangevuld bij alles in 1</w:t>
            </w:r>
            <w:r>
              <w:rPr>
                <w:rFonts w:cs="Nirmala UI"/>
                <w:sz w:val="20"/>
                <w:szCs w:val="20"/>
              </w:rPr>
              <w:t>.</w:t>
            </w:r>
          </w:p>
          <w:p w:rsidR="00FB4DFA" w:rsidRDefault="00FB4DFA" w:rsidP="0085186B">
            <w:pPr>
              <w:rPr>
                <w:rFonts w:cs="Nirmala UI"/>
                <w:sz w:val="20"/>
                <w:szCs w:val="20"/>
              </w:rPr>
            </w:pPr>
          </w:p>
          <w:p w:rsidR="00FB4DFA" w:rsidRDefault="00FB4DFA" w:rsidP="0085186B">
            <w:pPr>
              <w:rPr>
                <w:rFonts w:cs="Nirmala UI"/>
                <w:b/>
                <w:sz w:val="20"/>
                <w:szCs w:val="20"/>
              </w:rPr>
            </w:pPr>
          </w:p>
          <w:p w:rsidR="008E2B9B" w:rsidRPr="000060FA" w:rsidRDefault="008E2B9B" w:rsidP="0085186B">
            <w:pPr>
              <w:rPr>
                <w:rFonts w:cs="Nirmala UI"/>
                <w:sz w:val="20"/>
                <w:szCs w:val="20"/>
              </w:rPr>
            </w:pPr>
            <w:r w:rsidRPr="000060FA">
              <w:rPr>
                <w:rFonts w:cs="Nirmala UI"/>
                <w:sz w:val="20"/>
                <w:szCs w:val="20"/>
              </w:rPr>
              <w:t>Voor welke groepen</w:t>
            </w:r>
            <w:r>
              <w:rPr>
                <w:rFonts w:cs="Nirmala UI"/>
                <w:sz w:val="20"/>
                <w:szCs w:val="20"/>
              </w:rPr>
              <w:t xml:space="preserve"> willen we Engels invoeren</w:t>
            </w:r>
            <w:r w:rsidRPr="000060FA">
              <w:rPr>
                <w:rFonts w:cs="Nirmala UI"/>
                <w:sz w:val="20"/>
                <w:szCs w:val="20"/>
              </w:rPr>
              <w:t>?</w:t>
            </w:r>
          </w:p>
          <w:p w:rsidR="008E2B9B" w:rsidRPr="008003F5" w:rsidRDefault="008E2B9B" w:rsidP="0085186B">
            <w:pPr>
              <w:rPr>
                <w:rFonts w:cs="Nirmala UI"/>
                <w:b/>
                <w:sz w:val="20"/>
                <w:szCs w:val="20"/>
              </w:rPr>
            </w:pPr>
          </w:p>
        </w:tc>
        <w:tc>
          <w:tcPr>
            <w:tcW w:w="1783" w:type="dxa"/>
          </w:tcPr>
          <w:p w:rsidR="008E2B9B" w:rsidRDefault="008E2B9B" w:rsidP="0085186B">
            <w:pPr>
              <w:rPr>
                <w:rFonts w:cs="Nirmala UI"/>
                <w:sz w:val="20"/>
                <w:szCs w:val="20"/>
              </w:rPr>
            </w:pPr>
          </w:p>
          <w:p w:rsidR="00B478EE" w:rsidRDefault="00B478EE" w:rsidP="0085186B">
            <w:pPr>
              <w:rPr>
                <w:rFonts w:cs="Nirmala UI"/>
                <w:sz w:val="20"/>
                <w:szCs w:val="20"/>
              </w:rPr>
            </w:pPr>
          </w:p>
          <w:p w:rsidR="008E2B9B" w:rsidRDefault="008E2B9B" w:rsidP="0085186B">
            <w:pPr>
              <w:rPr>
                <w:rFonts w:cs="Nirmala UI"/>
                <w:sz w:val="20"/>
                <w:szCs w:val="20"/>
              </w:rPr>
            </w:pPr>
            <w:r>
              <w:rPr>
                <w:rFonts w:cs="Nirmala UI"/>
                <w:sz w:val="20"/>
                <w:szCs w:val="20"/>
              </w:rPr>
              <w:t>Voorjaar 2016</w:t>
            </w:r>
          </w:p>
          <w:p w:rsidR="00B30883" w:rsidRDefault="00B30883" w:rsidP="0085186B">
            <w:pPr>
              <w:rPr>
                <w:rFonts w:cs="Nirmala UI"/>
                <w:sz w:val="20"/>
                <w:szCs w:val="20"/>
              </w:rPr>
            </w:pPr>
            <w:r>
              <w:rPr>
                <w:rFonts w:cs="Nirmala UI"/>
                <w:sz w:val="20"/>
                <w:szCs w:val="20"/>
              </w:rPr>
              <w:t>Op studiedag</w:t>
            </w:r>
          </w:p>
          <w:p w:rsidR="00FB4DFA" w:rsidRDefault="00FB4DFA" w:rsidP="0085186B">
            <w:pPr>
              <w:rPr>
                <w:rFonts w:cs="Nirmala UI"/>
                <w:sz w:val="20"/>
                <w:szCs w:val="20"/>
              </w:rPr>
            </w:pPr>
          </w:p>
          <w:p w:rsidR="00FB4DFA" w:rsidRDefault="00FB4DFA" w:rsidP="0085186B">
            <w:pPr>
              <w:rPr>
                <w:rFonts w:cs="Nirmala UI"/>
                <w:sz w:val="20"/>
                <w:szCs w:val="20"/>
              </w:rPr>
            </w:pPr>
          </w:p>
          <w:p w:rsidR="00FB4DFA" w:rsidRDefault="00FB4DFA" w:rsidP="0085186B">
            <w:pPr>
              <w:rPr>
                <w:rFonts w:cs="Nirmala UI"/>
                <w:sz w:val="20"/>
                <w:szCs w:val="20"/>
              </w:rPr>
            </w:pPr>
            <w:r>
              <w:rPr>
                <w:rFonts w:cs="Nirmala UI"/>
                <w:sz w:val="20"/>
                <w:szCs w:val="20"/>
              </w:rPr>
              <w:t>Juni 2016</w:t>
            </w:r>
          </w:p>
        </w:tc>
        <w:tc>
          <w:tcPr>
            <w:tcW w:w="1903" w:type="dxa"/>
          </w:tcPr>
          <w:p w:rsidR="008E2B9B" w:rsidRDefault="008E2B9B" w:rsidP="0085186B">
            <w:pPr>
              <w:rPr>
                <w:rFonts w:cs="Nirmala UI"/>
                <w:sz w:val="20"/>
                <w:szCs w:val="20"/>
              </w:rPr>
            </w:pPr>
          </w:p>
          <w:p w:rsidR="00B478EE" w:rsidRDefault="00B478EE" w:rsidP="0085186B">
            <w:pPr>
              <w:rPr>
                <w:rFonts w:cs="Nirmala UI"/>
                <w:sz w:val="20"/>
                <w:szCs w:val="20"/>
              </w:rPr>
            </w:pPr>
          </w:p>
          <w:p w:rsidR="008E2B9B" w:rsidRDefault="008E2B9B" w:rsidP="0085186B">
            <w:pPr>
              <w:rPr>
                <w:rFonts w:cs="Nirmala UI"/>
                <w:sz w:val="20"/>
                <w:szCs w:val="20"/>
              </w:rPr>
            </w:pPr>
            <w:r>
              <w:rPr>
                <w:rFonts w:cs="Nirmala UI"/>
                <w:sz w:val="20"/>
                <w:szCs w:val="20"/>
              </w:rPr>
              <w:t>werkgroep</w:t>
            </w:r>
          </w:p>
        </w:tc>
        <w:tc>
          <w:tcPr>
            <w:tcW w:w="1417" w:type="dxa"/>
          </w:tcPr>
          <w:p w:rsidR="008E2B9B" w:rsidRDefault="008E2B9B" w:rsidP="0085186B">
            <w:pPr>
              <w:rPr>
                <w:rFonts w:cs="Nirmala UI"/>
                <w:sz w:val="20"/>
                <w:szCs w:val="20"/>
              </w:rPr>
            </w:pPr>
          </w:p>
          <w:p w:rsidR="00FB4DFA" w:rsidRDefault="00FB4DFA" w:rsidP="0085186B">
            <w:pPr>
              <w:rPr>
                <w:rFonts w:cs="Nirmala UI"/>
                <w:sz w:val="20"/>
                <w:szCs w:val="20"/>
              </w:rPr>
            </w:pPr>
            <w:r>
              <w:rPr>
                <w:rFonts w:cs="Nirmala UI"/>
                <w:sz w:val="20"/>
                <w:szCs w:val="20"/>
              </w:rPr>
              <w:t>Investerin</w:t>
            </w:r>
            <w:r w:rsidR="00D500F4">
              <w:rPr>
                <w:rFonts w:cs="Nirmala UI"/>
                <w:sz w:val="20"/>
                <w:szCs w:val="20"/>
              </w:rPr>
              <w:t>g-</w:t>
            </w:r>
            <w:r>
              <w:rPr>
                <w:rFonts w:cs="Nirmala UI"/>
                <w:sz w:val="20"/>
                <w:szCs w:val="20"/>
              </w:rPr>
              <w:t>staat</w:t>
            </w:r>
          </w:p>
          <w:p w:rsidR="00B05AB9" w:rsidRDefault="00B05AB9" w:rsidP="0085186B">
            <w:pPr>
              <w:rPr>
                <w:rFonts w:cs="Nirmala UI"/>
                <w:sz w:val="20"/>
                <w:szCs w:val="20"/>
              </w:rPr>
            </w:pPr>
            <w:r>
              <w:rPr>
                <w:rFonts w:cs="Nirmala UI"/>
                <w:sz w:val="20"/>
                <w:szCs w:val="20"/>
              </w:rPr>
              <w:t>OLP</w:t>
            </w:r>
          </w:p>
          <w:p w:rsidR="00FB4DFA" w:rsidRDefault="00FB4DFA" w:rsidP="0085186B">
            <w:pPr>
              <w:rPr>
                <w:rFonts w:cs="Nirmala UI"/>
                <w:sz w:val="20"/>
                <w:szCs w:val="20"/>
              </w:rPr>
            </w:pPr>
          </w:p>
          <w:p w:rsidR="00FB4DFA" w:rsidRDefault="00FB4DFA" w:rsidP="0085186B">
            <w:pPr>
              <w:rPr>
                <w:rFonts w:cs="Nirmala UI"/>
                <w:sz w:val="20"/>
                <w:szCs w:val="20"/>
              </w:rPr>
            </w:pPr>
            <w:r>
              <w:rPr>
                <w:rFonts w:cs="Nirmala UI"/>
                <w:sz w:val="20"/>
                <w:szCs w:val="20"/>
              </w:rPr>
              <w:t>idem</w:t>
            </w:r>
          </w:p>
        </w:tc>
        <w:tc>
          <w:tcPr>
            <w:tcW w:w="1434" w:type="dxa"/>
          </w:tcPr>
          <w:p w:rsidR="008E2B9B" w:rsidRPr="00B53B84" w:rsidRDefault="008E2B9B" w:rsidP="0085186B">
            <w:pPr>
              <w:rPr>
                <w:rFonts w:ascii="Nirmala UI" w:hAnsi="Nirmala UI" w:cs="Nirmala UI"/>
                <w:sz w:val="22"/>
                <w:szCs w:val="22"/>
              </w:rPr>
            </w:pPr>
          </w:p>
        </w:tc>
      </w:tr>
    </w:tbl>
    <w:p w:rsidR="008E2B9B" w:rsidRDefault="008E2B9B" w:rsidP="00B334FA">
      <w:pPr>
        <w:rPr>
          <w:sz w:val="28"/>
          <w:szCs w:val="28"/>
        </w:rPr>
      </w:pPr>
    </w:p>
    <w:p w:rsidR="00FB4DFA" w:rsidRPr="00B175A9" w:rsidRDefault="00FB4DFA" w:rsidP="00B334FA">
      <w:pPr>
        <w:rPr>
          <w:sz w:val="28"/>
          <w:szCs w:val="28"/>
        </w:rPr>
      </w:pPr>
    </w:p>
    <w:tbl>
      <w:tblPr>
        <w:tblpPr w:leftFromText="141" w:rightFromText="141" w:vertAnchor="text" w:tblpY="1"/>
        <w:tblOverlap w:val="never"/>
        <w:tblW w:w="14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6237"/>
        <w:gridCol w:w="1418"/>
        <w:gridCol w:w="2410"/>
        <w:gridCol w:w="1215"/>
        <w:gridCol w:w="1494"/>
      </w:tblGrid>
      <w:tr w:rsidR="00C23BE9" w:rsidRPr="00B175A9" w:rsidTr="00093007">
        <w:tc>
          <w:tcPr>
            <w:tcW w:w="14470" w:type="dxa"/>
            <w:gridSpan w:val="6"/>
          </w:tcPr>
          <w:p w:rsidR="00C23BE9" w:rsidRPr="00582F9C" w:rsidRDefault="00B175A9" w:rsidP="00093007">
            <w:pPr>
              <w:rPr>
                <w:rFonts w:cs="Nirmala UI"/>
                <w:b/>
                <w:sz w:val="28"/>
                <w:szCs w:val="28"/>
              </w:rPr>
            </w:pPr>
            <w:r w:rsidRPr="00582F9C">
              <w:rPr>
                <w:rFonts w:cs="Nirmala UI"/>
                <w:b/>
                <w:sz w:val="28"/>
                <w:szCs w:val="28"/>
              </w:rPr>
              <w:t>Beleidsterrein Ouderbetrokkenheid</w:t>
            </w:r>
            <w:r w:rsidR="00C23BE9" w:rsidRPr="00582F9C">
              <w:rPr>
                <w:rFonts w:cs="Nirmala UI"/>
                <w:b/>
                <w:sz w:val="28"/>
                <w:szCs w:val="28"/>
              </w:rPr>
              <w:t>/onderneme</w:t>
            </w:r>
            <w:r w:rsidR="0092459F">
              <w:rPr>
                <w:rFonts w:cs="Nirmala UI"/>
                <w:b/>
                <w:sz w:val="28"/>
                <w:szCs w:val="28"/>
              </w:rPr>
              <w:t xml:space="preserve">rschap      </w:t>
            </w:r>
            <w:r w:rsidRPr="00582F9C">
              <w:rPr>
                <w:rFonts w:cs="Nirmala UI"/>
                <w:b/>
                <w:sz w:val="28"/>
                <w:szCs w:val="28"/>
              </w:rPr>
              <w:t>schooljaar 2015</w:t>
            </w:r>
            <w:r w:rsidR="00690D5F">
              <w:rPr>
                <w:rFonts w:cs="Nirmala UI"/>
                <w:b/>
                <w:sz w:val="28"/>
                <w:szCs w:val="28"/>
              </w:rPr>
              <w:t>-</w:t>
            </w:r>
            <w:r w:rsidRPr="00582F9C">
              <w:rPr>
                <w:rFonts w:cs="Nirmala UI"/>
                <w:b/>
                <w:sz w:val="28"/>
                <w:szCs w:val="28"/>
              </w:rPr>
              <w:t>2016</w:t>
            </w:r>
          </w:p>
        </w:tc>
      </w:tr>
      <w:tr w:rsidR="00C23BE9" w:rsidRPr="00B53B84" w:rsidTr="00490B9F">
        <w:tc>
          <w:tcPr>
            <w:tcW w:w="1696" w:type="dxa"/>
          </w:tcPr>
          <w:p w:rsidR="00C23BE9" w:rsidRPr="00490B9F" w:rsidRDefault="00C23BE9" w:rsidP="00093007">
            <w:pPr>
              <w:rPr>
                <w:rFonts w:cs="Nirmala UI"/>
                <w:b/>
                <w:sz w:val="22"/>
                <w:szCs w:val="22"/>
              </w:rPr>
            </w:pPr>
            <w:r w:rsidRPr="00490B9F">
              <w:rPr>
                <w:rFonts w:cs="Nirmala UI"/>
                <w:b/>
                <w:sz w:val="22"/>
                <w:szCs w:val="22"/>
              </w:rPr>
              <w:t>onderwerp</w:t>
            </w:r>
          </w:p>
        </w:tc>
        <w:tc>
          <w:tcPr>
            <w:tcW w:w="6237" w:type="dxa"/>
          </w:tcPr>
          <w:p w:rsidR="00C23BE9" w:rsidRPr="00490B9F" w:rsidRDefault="00C23BE9" w:rsidP="00093007">
            <w:pPr>
              <w:rPr>
                <w:rFonts w:cs="Nirmala UI"/>
                <w:b/>
                <w:sz w:val="22"/>
                <w:szCs w:val="22"/>
              </w:rPr>
            </w:pPr>
            <w:r w:rsidRPr="00490B9F">
              <w:rPr>
                <w:rFonts w:cs="Nirmala UI"/>
                <w:b/>
                <w:sz w:val="22"/>
                <w:szCs w:val="22"/>
              </w:rPr>
              <w:t>Gewenste situatie en activiteiten</w:t>
            </w:r>
          </w:p>
        </w:tc>
        <w:tc>
          <w:tcPr>
            <w:tcW w:w="1418" w:type="dxa"/>
          </w:tcPr>
          <w:p w:rsidR="00C23BE9" w:rsidRPr="00490B9F" w:rsidRDefault="00C23BE9" w:rsidP="00093007">
            <w:pPr>
              <w:rPr>
                <w:rFonts w:cs="Nirmala UI"/>
                <w:b/>
                <w:sz w:val="22"/>
                <w:szCs w:val="22"/>
              </w:rPr>
            </w:pPr>
            <w:r w:rsidRPr="00490B9F">
              <w:rPr>
                <w:rFonts w:cs="Nirmala UI"/>
                <w:b/>
                <w:sz w:val="22"/>
                <w:szCs w:val="22"/>
              </w:rPr>
              <w:t>planning</w:t>
            </w:r>
          </w:p>
        </w:tc>
        <w:tc>
          <w:tcPr>
            <w:tcW w:w="2410" w:type="dxa"/>
          </w:tcPr>
          <w:p w:rsidR="00C23BE9" w:rsidRPr="00490B9F" w:rsidRDefault="00490B9F" w:rsidP="00093007">
            <w:pPr>
              <w:rPr>
                <w:rFonts w:cs="Nirmala UI"/>
                <w:b/>
                <w:sz w:val="22"/>
                <w:szCs w:val="22"/>
              </w:rPr>
            </w:pPr>
            <w:r>
              <w:rPr>
                <w:rFonts w:cs="Nirmala UI"/>
                <w:b/>
                <w:sz w:val="22"/>
                <w:szCs w:val="22"/>
              </w:rPr>
              <w:t>v</w:t>
            </w:r>
            <w:r w:rsidR="00C23BE9" w:rsidRPr="00490B9F">
              <w:rPr>
                <w:rFonts w:cs="Nirmala UI"/>
                <w:b/>
                <w:sz w:val="22"/>
                <w:szCs w:val="22"/>
              </w:rPr>
              <w:t>erantwoor</w:t>
            </w:r>
            <w:r>
              <w:rPr>
                <w:rFonts w:cs="Nirmala UI"/>
                <w:b/>
                <w:sz w:val="22"/>
                <w:szCs w:val="22"/>
              </w:rPr>
              <w:t>delijk</w:t>
            </w:r>
          </w:p>
        </w:tc>
        <w:tc>
          <w:tcPr>
            <w:tcW w:w="1215" w:type="dxa"/>
          </w:tcPr>
          <w:p w:rsidR="00C23BE9" w:rsidRPr="00490B9F" w:rsidRDefault="00C23BE9" w:rsidP="00093007">
            <w:pPr>
              <w:rPr>
                <w:rFonts w:cs="Nirmala UI"/>
                <w:b/>
                <w:sz w:val="22"/>
                <w:szCs w:val="22"/>
              </w:rPr>
            </w:pPr>
            <w:r w:rsidRPr="00490B9F">
              <w:rPr>
                <w:rFonts w:cs="Nirmala UI"/>
                <w:b/>
                <w:sz w:val="22"/>
                <w:szCs w:val="22"/>
              </w:rPr>
              <w:t>kosten</w:t>
            </w:r>
          </w:p>
        </w:tc>
        <w:tc>
          <w:tcPr>
            <w:tcW w:w="1494" w:type="dxa"/>
          </w:tcPr>
          <w:p w:rsidR="00C23BE9" w:rsidRDefault="00490B9F" w:rsidP="00093007">
            <w:pPr>
              <w:rPr>
                <w:rFonts w:cs="Nirmala UI"/>
                <w:b/>
                <w:sz w:val="22"/>
                <w:szCs w:val="22"/>
              </w:rPr>
            </w:pPr>
            <w:r>
              <w:rPr>
                <w:rFonts w:cs="Nirmala UI"/>
                <w:b/>
                <w:sz w:val="22"/>
                <w:szCs w:val="22"/>
              </w:rPr>
              <w:t>e</w:t>
            </w:r>
            <w:r w:rsidR="00C23BE9" w:rsidRPr="00490B9F">
              <w:rPr>
                <w:rFonts w:cs="Nirmala UI"/>
                <w:b/>
                <w:sz w:val="22"/>
                <w:szCs w:val="22"/>
              </w:rPr>
              <w:t>valuatie</w:t>
            </w:r>
          </w:p>
          <w:p w:rsidR="00490B9F" w:rsidRPr="00490B9F" w:rsidRDefault="00490B9F" w:rsidP="00093007">
            <w:pPr>
              <w:rPr>
                <w:rFonts w:cs="Nirmala UI"/>
                <w:b/>
                <w:sz w:val="22"/>
                <w:szCs w:val="22"/>
              </w:rPr>
            </w:pPr>
            <w:r>
              <w:rPr>
                <w:rFonts w:cs="Nirmala UI"/>
                <w:b/>
                <w:sz w:val="22"/>
                <w:szCs w:val="22"/>
              </w:rPr>
              <w:t>borging</w:t>
            </w:r>
          </w:p>
        </w:tc>
      </w:tr>
      <w:tr w:rsidR="00C23BE9" w:rsidRPr="00B53B84" w:rsidTr="00490B9F">
        <w:tc>
          <w:tcPr>
            <w:tcW w:w="1696" w:type="dxa"/>
          </w:tcPr>
          <w:p w:rsidR="00C23BE9" w:rsidRPr="00490B9F" w:rsidRDefault="00B05AB9" w:rsidP="00093007">
            <w:pPr>
              <w:rPr>
                <w:rFonts w:ascii="Nirmala UI" w:hAnsi="Nirmala UI" w:cs="Nirmala UI"/>
                <w:b/>
                <w:sz w:val="22"/>
                <w:szCs w:val="22"/>
              </w:rPr>
            </w:pPr>
            <w:r w:rsidRPr="00490B9F">
              <w:rPr>
                <w:rFonts w:ascii="Nirmala UI" w:hAnsi="Nirmala UI" w:cs="Nirmala UI"/>
                <w:b/>
                <w:sz w:val="22"/>
                <w:szCs w:val="22"/>
              </w:rPr>
              <w:t>PR campagne</w:t>
            </w:r>
          </w:p>
          <w:p w:rsidR="00B05AB9" w:rsidRPr="00490B9F" w:rsidRDefault="00B05AB9" w:rsidP="00093007">
            <w:pPr>
              <w:rPr>
                <w:rFonts w:ascii="Nirmala UI" w:hAnsi="Nirmala UI" w:cs="Nirmala UI"/>
                <w:b/>
                <w:sz w:val="22"/>
                <w:szCs w:val="22"/>
              </w:rPr>
            </w:pPr>
            <w:r w:rsidRPr="00490B9F">
              <w:rPr>
                <w:rFonts w:ascii="Nirmala UI" w:hAnsi="Nirmala UI" w:cs="Nirmala UI"/>
                <w:b/>
                <w:sz w:val="22"/>
                <w:szCs w:val="22"/>
              </w:rPr>
              <w:t>KWschool</w:t>
            </w:r>
          </w:p>
        </w:tc>
        <w:tc>
          <w:tcPr>
            <w:tcW w:w="6237" w:type="dxa"/>
          </w:tcPr>
          <w:p w:rsidR="00C23BE9" w:rsidRPr="00841CFB" w:rsidRDefault="00C23BE9" w:rsidP="00093007">
            <w:pPr>
              <w:rPr>
                <w:rFonts w:cs="Nirmala UI"/>
                <w:sz w:val="20"/>
                <w:szCs w:val="20"/>
              </w:rPr>
            </w:pPr>
          </w:p>
          <w:p w:rsidR="00C23BE9" w:rsidRPr="00841CFB" w:rsidRDefault="00C23BE9" w:rsidP="00093007">
            <w:pPr>
              <w:rPr>
                <w:rFonts w:cs="Nirmala UI"/>
                <w:sz w:val="20"/>
                <w:szCs w:val="20"/>
              </w:rPr>
            </w:pPr>
            <w:r w:rsidRPr="00841CFB">
              <w:rPr>
                <w:rFonts w:cs="Nirmala UI"/>
                <w:sz w:val="20"/>
                <w:szCs w:val="20"/>
              </w:rPr>
              <w:t>PR commissie van de KWS continueren. KWS op de kaart te zetten, de ouderbetrokkenheid te vergroten. Website aanpassen, meer leerlingen trekken. Het advies vastgelegd door de schoolraad wordt hierin meegenomen</w:t>
            </w:r>
          </w:p>
          <w:p w:rsidR="00C23BE9" w:rsidRPr="00841CFB" w:rsidRDefault="00C23BE9" w:rsidP="00093007">
            <w:pPr>
              <w:rPr>
                <w:rFonts w:cs="Nirmala UI"/>
                <w:sz w:val="20"/>
                <w:szCs w:val="20"/>
              </w:rPr>
            </w:pPr>
          </w:p>
        </w:tc>
        <w:tc>
          <w:tcPr>
            <w:tcW w:w="1418" w:type="dxa"/>
          </w:tcPr>
          <w:p w:rsidR="00C23BE9" w:rsidRPr="00841CFB" w:rsidRDefault="00C23BE9" w:rsidP="00093007">
            <w:pPr>
              <w:rPr>
                <w:rFonts w:cs="Nirmala UI"/>
                <w:sz w:val="20"/>
                <w:szCs w:val="20"/>
              </w:rPr>
            </w:pPr>
          </w:p>
          <w:p w:rsidR="00C23BE9" w:rsidRPr="00841CFB" w:rsidRDefault="00115075" w:rsidP="00093007">
            <w:pPr>
              <w:rPr>
                <w:rFonts w:cs="Nirmala UI"/>
                <w:sz w:val="20"/>
                <w:szCs w:val="20"/>
              </w:rPr>
            </w:pPr>
            <w:r>
              <w:rPr>
                <w:rFonts w:cs="Nirmala UI"/>
                <w:sz w:val="20"/>
                <w:szCs w:val="20"/>
              </w:rPr>
              <w:t>15/16</w:t>
            </w:r>
          </w:p>
          <w:p w:rsidR="00C23BE9" w:rsidRPr="00841CFB" w:rsidRDefault="00C23BE9" w:rsidP="00093007">
            <w:pPr>
              <w:rPr>
                <w:rFonts w:cs="Nirmala UI"/>
                <w:sz w:val="20"/>
                <w:szCs w:val="20"/>
              </w:rPr>
            </w:pPr>
          </w:p>
        </w:tc>
        <w:tc>
          <w:tcPr>
            <w:tcW w:w="2410" w:type="dxa"/>
          </w:tcPr>
          <w:p w:rsidR="00C23BE9" w:rsidRPr="00841CFB" w:rsidRDefault="00C23BE9" w:rsidP="00093007">
            <w:pPr>
              <w:rPr>
                <w:rFonts w:cs="Nirmala UI"/>
                <w:sz w:val="20"/>
                <w:szCs w:val="20"/>
              </w:rPr>
            </w:pPr>
          </w:p>
          <w:p w:rsidR="00C23BE9" w:rsidRPr="00841CFB" w:rsidRDefault="00C23BE9" w:rsidP="00093007">
            <w:pPr>
              <w:rPr>
                <w:rFonts w:cs="Nirmala UI"/>
                <w:sz w:val="20"/>
                <w:szCs w:val="20"/>
              </w:rPr>
            </w:pPr>
            <w:r w:rsidRPr="00841CFB">
              <w:rPr>
                <w:rFonts w:cs="Nirmala UI"/>
                <w:sz w:val="20"/>
                <w:szCs w:val="20"/>
              </w:rPr>
              <w:t>Ouders/ SR/MR/team</w:t>
            </w:r>
          </w:p>
          <w:p w:rsidR="00C23BE9" w:rsidRPr="00841CFB" w:rsidRDefault="00C23BE9" w:rsidP="00093007">
            <w:pPr>
              <w:rPr>
                <w:rFonts w:cs="Nirmala UI"/>
                <w:sz w:val="20"/>
                <w:szCs w:val="20"/>
              </w:rPr>
            </w:pPr>
            <w:r w:rsidRPr="00841CFB">
              <w:rPr>
                <w:rFonts w:cs="Nirmala UI"/>
                <w:sz w:val="20"/>
                <w:szCs w:val="20"/>
              </w:rPr>
              <w:t xml:space="preserve"> directeur</w:t>
            </w:r>
          </w:p>
          <w:p w:rsidR="00C23BE9" w:rsidRPr="00841CFB" w:rsidRDefault="00C23BE9" w:rsidP="00093007">
            <w:pPr>
              <w:rPr>
                <w:rFonts w:cs="Nirmala UI"/>
                <w:sz w:val="20"/>
                <w:szCs w:val="20"/>
              </w:rPr>
            </w:pPr>
          </w:p>
        </w:tc>
        <w:tc>
          <w:tcPr>
            <w:tcW w:w="1215" w:type="dxa"/>
          </w:tcPr>
          <w:p w:rsidR="00C23BE9" w:rsidRPr="00841CFB" w:rsidRDefault="00C23BE9" w:rsidP="00093007">
            <w:pPr>
              <w:rPr>
                <w:rFonts w:cs="Nirmala UI"/>
                <w:sz w:val="20"/>
                <w:szCs w:val="20"/>
              </w:rPr>
            </w:pPr>
          </w:p>
          <w:p w:rsidR="00C23BE9" w:rsidRPr="00841CFB" w:rsidRDefault="00B05AB9" w:rsidP="00093007">
            <w:pPr>
              <w:rPr>
                <w:rFonts w:cs="Nirmala UI"/>
                <w:sz w:val="20"/>
                <w:szCs w:val="20"/>
              </w:rPr>
            </w:pPr>
            <w:r>
              <w:rPr>
                <w:rFonts w:cs="Nirmala UI"/>
                <w:sz w:val="20"/>
                <w:szCs w:val="20"/>
              </w:rPr>
              <w:t>begroting</w:t>
            </w:r>
          </w:p>
        </w:tc>
        <w:tc>
          <w:tcPr>
            <w:tcW w:w="1494" w:type="dxa"/>
          </w:tcPr>
          <w:p w:rsidR="00C23BE9" w:rsidRPr="00B53B84" w:rsidRDefault="00C23BE9" w:rsidP="00093007">
            <w:pPr>
              <w:rPr>
                <w:rFonts w:ascii="Nirmala UI" w:hAnsi="Nirmala UI" w:cs="Nirmala UI"/>
                <w:b/>
                <w:sz w:val="22"/>
                <w:szCs w:val="22"/>
              </w:rPr>
            </w:pPr>
          </w:p>
        </w:tc>
      </w:tr>
      <w:tr w:rsidR="00C23BE9" w:rsidRPr="00B53B84" w:rsidTr="00490B9F">
        <w:tc>
          <w:tcPr>
            <w:tcW w:w="1696" w:type="dxa"/>
          </w:tcPr>
          <w:p w:rsidR="00C23BE9" w:rsidRPr="00490B9F" w:rsidRDefault="00B175A9" w:rsidP="00093007">
            <w:pPr>
              <w:rPr>
                <w:rFonts w:ascii="Nirmala UI" w:hAnsi="Nirmala UI" w:cs="Nirmala UI"/>
                <w:b/>
                <w:sz w:val="22"/>
                <w:szCs w:val="22"/>
              </w:rPr>
            </w:pPr>
            <w:r w:rsidRPr="00490B9F">
              <w:rPr>
                <w:rFonts w:ascii="Nirmala UI" w:hAnsi="Nirmala UI" w:cs="Nirmala UI"/>
                <w:b/>
                <w:sz w:val="22"/>
                <w:szCs w:val="22"/>
              </w:rPr>
              <w:t>VVE</w:t>
            </w:r>
          </w:p>
        </w:tc>
        <w:tc>
          <w:tcPr>
            <w:tcW w:w="6237" w:type="dxa"/>
          </w:tcPr>
          <w:p w:rsidR="00C23BE9" w:rsidRPr="00841CFB" w:rsidRDefault="00C23BE9" w:rsidP="00093007">
            <w:pPr>
              <w:rPr>
                <w:rFonts w:cs="Nirmala UI"/>
                <w:sz w:val="20"/>
                <w:szCs w:val="20"/>
              </w:rPr>
            </w:pPr>
            <w:r w:rsidRPr="00841CFB">
              <w:rPr>
                <w:rFonts w:cs="Nirmala UI"/>
                <w:sz w:val="20"/>
                <w:szCs w:val="20"/>
              </w:rPr>
              <w:t>VVE</w:t>
            </w:r>
          </w:p>
          <w:p w:rsidR="00C23BE9" w:rsidRPr="00841CFB" w:rsidRDefault="00C23BE9" w:rsidP="00093007">
            <w:pPr>
              <w:rPr>
                <w:rFonts w:cs="Nirmala UI"/>
                <w:sz w:val="20"/>
                <w:szCs w:val="20"/>
              </w:rPr>
            </w:pPr>
            <w:r w:rsidRPr="00841CFB">
              <w:rPr>
                <w:rFonts w:cs="Nirmala UI"/>
                <w:sz w:val="20"/>
                <w:szCs w:val="20"/>
              </w:rPr>
              <w:t>Contacten met Quadrant PSZ over de VVE activiteiten en de doorgaande lijn van voorschools- naar groep 1 van de basisschool.</w:t>
            </w:r>
          </w:p>
          <w:p w:rsidR="00C23BE9" w:rsidRPr="00841CFB" w:rsidRDefault="00C23BE9" w:rsidP="00093007">
            <w:pPr>
              <w:rPr>
                <w:rFonts w:cs="Nirmala UI"/>
                <w:sz w:val="20"/>
                <w:szCs w:val="20"/>
              </w:rPr>
            </w:pPr>
          </w:p>
        </w:tc>
        <w:tc>
          <w:tcPr>
            <w:tcW w:w="1418" w:type="dxa"/>
          </w:tcPr>
          <w:p w:rsidR="00C23BE9" w:rsidRPr="00841CFB" w:rsidRDefault="00C23BE9" w:rsidP="00093007">
            <w:pPr>
              <w:rPr>
                <w:rFonts w:cs="Nirmala UI"/>
                <w:sz w:val="20"/>
                <w:szCs w:val="20"/>
              </w:rPr>
            </w:pPr>
          </w:p>
          <w:p w:rsidR="00C23BE9" w:rsidRPr="00841CFB" w:rsidRDefault="00115075" w:rsidP="00093007">
            <w:pPr>
              <w:rPr>
                <w:rFonts w:cs="Nirmala UI"/>
                <w:sz w:val="20"/>
                <w:szCs w:val="20"/>
              </w:rPr>
            </w:pPr>
            <w:r>
              <w:rPr>
                <w:rFonts w:cs="Nirmala UI"/>
                <w:sz w:val="20"/>
                <w:szCs w:val="20"/>
              </w:rPr>
              <w:t>15/16</w:t>
            </w:r>
          </w:p>
        </w:tc>
        <w:tc>
          <w:tcPr>
            <w:tcW w:w="2410" w:type="dxa"/>
          </w:tcPr>
          <w:p w:rsidR="00C23BE9" w:rsidRPr="00841CFB" w:rsidRDefault="00C23BE9" w:rsidP="00093007">
            <w:pPr>
              <w:rPr>
                <w:rFonts w:cs="Nirmala UI"/>
                <w:sz w:val="20"/>
                <w:szCs w:val="20"/>
              </w:rPr>
            </w:pPr>
          </w:p>
          <w:p w:rsidR="00C23BE9" w:rsidRPr="00841CFB" w:rsidRDefault="00C23BE9" w:rsidP="00093007">
            <w:pPr>
              <w:rPr>
                <w:rFonts w:cs="Nirmala UI"/>
                <w:sz w:val="20"/>
                <w:szCs w:val="20"/>
              </w:rPr>
            </w:pPr>
            <w:r w:rsidRPr="00841CFB">
              <w:rPr>
                <w:rFonts w:cs="Nirmala UI"/>
                <w:sz w:val="20"/>
                <w:szCs w:val="20"/>
              </w:rPr>
              <w:t>IB+ directeur lkr OB</w:t>
            </w:r>
          </w:p>
        </w:tc>
        <w:tc>
          <w:tcPr>
            <w:tcW w:w="1215" w:type="dxa"/>
          </w:tcPr>
          <w:p w:rsidR="00C23BE9" w:rsidRPr="00841CFB" w:rsidRDefault="00C23BE9" w:rsidP="00093007">
            <w:pPr>
              <w:rPr>
                <w:rFonts w:cs="Nirmala UI"/>
                <w:sz w:val="20"/>
                <w:szCs w:val="20"/>
              </w:rPr>
            </w:pPr>
          </w:p>
          <w:p w:rsidR="00C23BE9" w:rsidRPr="00841CFB" w:rsidRDefault="00C23BE9" w:rsidP="00093007">
            <w:pPr>
              <w:rPr>
                <w:rFonts w:cs="Nirmala UI"/>
                <w:sz w:val="20"/>
                <w:szCs w:val="20"/>
              </w:rPr>
            </w:pPr>
          </w:p>
        </w:tc>
        <w:tc>
          <w:tcPr>
            <w:tcW w:w="1494" w:type="dxa"/>
          </w:tcPr>
          <w:p w:rsidR="00C23BE9" w:rsidRPr="00B53B84" w:rsidRDefault="00C23BE9" w:rsidP="00093007">
            <w:pPr>
              <w:rPr>
                <w:rFonts w:ascii="Nirmala UI" w:hAnsi="Nirmala UI" w:cs="Nirmala UI"/>
                <w:b/>
                <w:sz w:val="22"/>
                <w:szCs w:val="22"/>
              </w:rPr>
            </w:pPr>
          </w:p>
        </w:tc>
      </w:tr>
      <w:tr w:rsidR="00C23BE9" w:rsidRPr="00B53B84" w:rsidTr="00490B9F">
        <w:tc>
          <w:tcPr>
            <w:tcW w:w="1696" w:type="dxa"/>
          </w:tcPr>
          <w:p w:rsidR="00B175A9" w:rsidRPr="00490B9F" w:rsidRDefault="00B175A9" w:rsidP="00093007">
            <w:pPr>
              <w:rPr>
                <w:rFonts w:ascii="Nirmala UI" w:hAnsi="Nirmala UI" w:cs="Nirmala UI"/>
                <w:b/>
                <w:sz w:val="22"/>
                <w:szCs w:val="22"/>
              </w:rPr>
            </w:pPr>
            <w:r w:rsidRPr="00490B9F">
              <w:rPr>
                <w:rFonts w:ascii="Nirmala UI" w:hAnsi="Nirmala UI" w:cs="Nirmala UI"/>
                <w:b/>
                <w:sz w:val="22"/>
                <w:szCs w:val="22"/>
              </w:rPr>
              <w:t>Wijkactivitei</w:t>
            </w:r>
          </w:p>
          <w:p w:rsidR="00C23BE9" w:rsidRPr="00490B9F" w:rsidRDefault="00B175A9" w:rsidP="00093007">
            <w:pPr>
              <w:rPr>
                <w:rFonts w:ascii="Nirmala UI" w:hAnsi="Nirmala UI" w:cs="Nirmala UI"/>
                <w:b/>
                <w:sz w:val="22"/>
                <w:szCs w:val="22"/>
              </w:rPr>
            </w:pPr>
            <w:r w:rsidRPr="00490B9F">
              <w:rPr>
                <w:rFonts w:ascii="Nirmala UI" w:hAnsi="Nirmala UI" w:cs="Nirmala UI"/>
                <w:b/>
                <w:sz w:val="22"/>
                <w:szCs w:val="22"/>
              </w:rPr>
              <w:t>ten</w:t>
            </w:r>
          </w:p>
        </w:tc>
        <w:tc>
          <w:tcPr>
            <w:tcW w:w="6237" w:type="dxa"/>
          </w:tcPr>
          <w:p w:rsidR="00C23BE9" w:rsidRDefault="00C23BE9" w:rsidP="00093007">
            <w:pPr>
              <w:rPr>
                <w:rFonts w:cs="Nirmala UI"/>
                <w:sz w:val="20"/>
                <w:szCs w:val="20"/>
              </w:rPr>
            </w:pPr>
            <w:r w:rsidRPr="00841CFB">
              <w:rPr>
                <w:rFonts w:cs="Nirmala UI"/>
                <w:sz w:val="20"/>
                <w:szCs w:val="20"/>
              </w:rPr>
              <w:t>Opzetten van wijkactiviteiten in het kader van duurzaamheid en betrokkenheid in de wijk</w:t>
            </w:r>
          </w:p>
          <w:p w:rsidR="00B175A9" w:rsidRPr="00841CFB" w:rsidRDefault="00B175A9" w:rsidP="00B175A9">
            <w:pPr>
              <w:rPr>
                <w:rFonts w:cs="Nirmala UI"/>
                <w:sz w:val="20"/>
                <w:szCs w:val="20"/>
              </w:rPr>
            </w:pPr>
            <w:r w:rsidRPr="00841CFB">
              <w:rPr>
                <w:rFonts w:cs="Nirmala UI"/>
                <w:sz w:val="20"/>
                <w:szCs w:val="20"/>
              </w:rPr>
              <w:t>Deelname door ouders en de KWS aan de wijkteambijeenkomsten</w:t>
            </w:r>
          </w:p>
          <w:p w:rsidR="00B175A9" w:rsidRPr="00841CFB" w:rsidRDefault="00B175A9" w:rsidP="00B175A9">
            <w:pPr>
              <w:rPr>
                <w:rFonts w:cs="Nirmala UI"/>
                <w:sz w:val="20"/>
                <w:szCs w:val="20"/>
              </w:rPr>
            </w:pPr>
            <w:r w:rsidRPr="00841CFB">
              <w:rPr>
                <w:rFonts w:cs="Nirmala UI"/>
                <w:sz w:val="20"/>
                <w:szCs w:val="20"/>
              </w:rPr>
              <w:t>voor de betrokkenheid in de wijk. Begroetingsdag 2016!</w:t>
            </w:r>
          </w:p>
          <w:p w:rsidR="00C23BE9" w:rsidRPr="00841CFB" w:rsidRDefault="00C23BE9" w:rsidP="00093007">
            <w:pPr>
              <w:rPr>
                <w:rFonts w:cs="Nirmala UI"/>
                <w:sz w:val="20"/>
                <w:szCs w:val="20"/>
              </w:rPr>
            </w:pPr>
          </w:p>
        </w:tc>
        <w:tc>
          <w:tcPr>
            <w:tcW w:w="1418" w:type="dxa"/>
          </w:tcPr>
          <w:p w:rsidR="00C23BE9" w:rsidRPr="00841CFB" w:rsidRDefault="00C23BE9" w:rsidP="00093007">
            <w:pPr>
              <w:rPr>
                <w:rFonts w:cs="Nirmala UI"/>
                <w:sz w:val="20"/>
                <w:szCs w:val="20"/>
              </w:rPr>
            </w:pPr>
          </w:p>
          <w:p w:rsidR="00C23BE9" w:rsidRPr="00841CFB" w:rsidRDefault="00B911B8" w:rsidP="00093007">
            <w:pPr>
              <w:rPr>
                <w:rFonts w:cs="Nirmala UI"/>
                <w:sz w:val="20"/>
                <w:szCs w:val="20"/>
              </w:rPr>
            </w:pPr>
            <w:r>
              <w:rPr>
                <w:rFonts w:cs="Nirmala UI"/>
                <w:sz w:val="20"/>
                <w:szCs w:val="20"/>
              </w:rPr>
              <w:t>15/16</w:t>
            </w:r>
          </w:p>
        </w:tc>
        <w:tc>
          <w:tcPr>
            <w:tcW w:w="2410" w:type="dxa"/>
          </w:tcPr>
          <w:p w:rsidR="00C23BE9" w:rsidRPr="00841CFB" w:rsidRDefault="00C23BE9" w:rsidP="00093007">
            <w:pPr>
              <w:rPr>
                <w:rFonts w:cs="Nirmala UI"/>
                <w:sz w:val="20"/>
                <w:szCs w:val="20"/>
              </w:rPr>
            </w:pPr>
          </w:p>
          <w:p w:rsidR="00C23BE9" w:rsidRPr="00841CFB" w:rsidRDefault="00C23BE9" w:rsidP="00093007">
            <w:pPr>
              <w:rPr>
                <w:rFonts w:cs="Nirmala UI"/>
                <w:sz w:val="20"/>
                <w:szCs w:val="20"/>
              </w:rPr>
            </w:pPr>
            <w:r w:rsidRPr="00841CFB">
              <w:rPr>
                <w:rFonts w:cs="Nirmala UI"/>
                <w:sz w:val="20"/>
                <w:szCs w:val="20"/>
              </w:rPr>
              <w:t>KWS/PR</w:t>
            </w:r>
            <w:r w:rsidR="00D500F4">
              <w:rPr>
                <w:rFonts w:cs="Nirmala UI"/>
                <w:sz w:val="20"/>
                <w:szCs w:val="20"/>
              </w:rPr>
              <w:t xml:space="preserve"> </w:t>
            </w:r>
            <w:r w:rsidRPr="00841CFB">
              <w:rPr>
                <w:rFonts w:cs="Nirmala UI"/>
                <w:sz w:val="20"/>
                <w:szCs w:val="20"/>
              </w:rPr>
              <w:t>com</w:t>
            </w:r>
            <w:r w:rsidR="00D500F4">
              <w:rPr>
                <w:rFonts w:cs="Nirmala UI"/>
                <w:sz w:val="20"/>
                <w:szCs w:val="20"/>
              </w:rPr>
              <w:t>missie</w:t>
            </w:r>
            <w:r w:rsidRPr="00841CFB">
              <w:rPr>
                <w:rFonts w:cs="Nirmala UI"/>
                <w:sz w:val="20"/>
                <w:szCs w:val="20"/>
              </w:rPr>
              <w:t>.</w:t>
            </w:r>
          </w:p>
        </w:tc>
        <w:tc>
          <w:tcPr>
            <w:tcW w:w="1215" w:type="dxa"/>
          </w:tcPr>
          <w:p w:rsidR="00C23BE9" w:rsidRPr="00841CFB" w:rsidRDefault="00C23BE9" w:rsidP="00093007">
            <w:pPr>
              <w:rPr>
                <w:rFonts w:cs="Nirmala UI"/>
                <w:sz w:val="20"/>
                <w:szCs w:val="20"/>
              </w:rPr>
            </w:pPr>
          </w:p>
          <w:p w:rsidR="00C23BE9" w:rsidRPr="00841CFB" w:rsidRDefault="00115075" w:rsidP="00093007">
            <w:pPr>
              <w:rPr>
                <w:rFonts w:cs="Nirmala UI"/>
                <w:sz w:val="20"/>
                <w:szCs w:val="20"/>
              </w:rPr>
            </w:pPr>
            <w:r>
              <w:rPr>
                <w:rFonts w:cs="Nirmala UI"/>
                <w:sz w:val="20"/>
                <w:szCs w:val="20"/>
              </w:rPr>
              <w:t>geen</w:t>
            </w:r>
          </w:p>
        </w:tc>
        <w:tc>
          <w:tcPr>
            <w:tcW w:w="1494" w:type="dxa"/>
          </w:tcPr>
          <w:p w:rsidR="00C23BE9" w:rsidRPr="00B53B84" w:rsidRDefault="00C23BE9" w:rsidP="00093007">
            <w:pPr>
              <w:rPr>
                <w:rFonts w:ascii="Nirmala UI" w:hAnsi="Nirmala UI" w:cs="Nirmala UI"/>
                <w:b/>
                <w:sz w:val="22"/>
                <w:szCs w:val="22"/>
              </w:rPr>
            </w:pPr>
          </w:p>
        </w:tc>
      </w:tr>
      <w:tr w:rsidR="00C23BE9" w:rsidRPr="00B53B84" w:rsidTr="00490B9F">
        <w:tc>
          <w:tcPr>
            <w:tcW w:w="1696" w:type="dxa"/>
          </w:tcPr>
          <w:p w:rsidR="00C23BE9" w:rsidRPr="00490B9F" w:rsidRDefault="00B175A9" w:rsidP="00093007">
            <w:pPr>
              <w:rPr>
                <w:rFonts w:ascii="Nirmala UI" w:hAnsi="Nirmala UI" w:cs="Nirmala UI"/>
                <w:b/>
                <w:sz w:val="20"/>
                <w:szCs w:val="20"/>
              </w:rPr>
            </w:pPr>
            <w:r w:rsidRPr="00490B9F">
              <w:rPr>
                <w:rFonts w:ascii="Nirmala UI" w:hAnsi="Nirmala UI" w:cs="Nirmala UI"/>
                <w:b/>
                <w:sz w:val="20"/>
                <w:szCs w:val="20"/>
              </w:rPr>
              <w:t xml:space="preserve">Algemene </w:t>
            </w:r>
          </w:p>
          <w:p w:rsidR="00B175A9" w:rsidRPr="00490B9F" w:rsidRDefault="00B175A9" w:rsidP="00093007">
            <w:pPr>
              <w:rPr>
                <w:rFonts w:ascii="Nirmala UI" w:hAnsi="Nirmala UI" w:cs="Nirmala UI"/>
                <w:b/>
                <w:sz w:val="20"/>
                <w:szCs w:val="20"/>
              </w:rPr>
            </w:pPr>
            <w:r w:rsidRPr="00490B9F">
              <w:rPr>
                <w:rFonts w:ascii="Nirmala UI" w:hAnsi="Nirmala UI" w:cs="Nirmala UI"/>
                <w:b/>
                <w:sz w:val="20"/>
                <w:szCs w:val="20"/>
              </w:rPr>
              <w:t>ouderavond</w:t>
            </w:r>
          </w:p>
        </w:tc>
        <w:tc>
          <w:tcPr>
            <w:tcW w:w="6237" w:type="dxa"/>
          </w:tcPr>
          <w:p w:rsidR="00C23BE9" w:rsidRPr="00841CFB" w:rsidRDefault="00C23BE9" w:rsidP="00093007">
            <w:pPr>
              <w:rPr>
                <w:rFonts w:cs="Nirmala UI"/>
                <w:sz w:val="20"/>
                <w:szCs w:val="20"/>
              </w:rPr>
            </w:pPr>
            <w:r w:rsidRPr="00841CFB">
              <w:rPr>
                <w:rFonts w:cs="Nirmala UI"/>
                <w:sz w:val="20"/>
                <w:szCs w:val="20"/>
              </w:rPr>
              <w:t>Algemene ouderavond 28 januari 2016.</w:t>
            </w:r>
          </w:p>
        </w:tc>
        <w:tc>
          <w:tcPr>
            <w:tcW w:w="1418" w:type="dxa"/>
          </w:tcPr>
          <w:p w:rsidR="00C23BE9" w:rsidRPr="00841CFB" w:rsidRDefault="00C23BE9" w:rsidP="00093007">
            <w:pPr>
              <w:rPr>
                <w:rFonts w:cs="Nirmala UI"/>
                <w:sz w:val="20"/>
                <w:szCs w:val="20"/>
              </w:rPr>
            </w:pPr>
            <w:r w:rsidRPr="00841CFB">
              <w:rPr>
                <w:rFonts w:cs="Nirmala UI"/>
                <w:sz w:val="20"/>
                <w:szCs w:val="20"/>
              </w:rPr>
              <w:t>Voorjaar 2016</w:t>
            </w:r>
          </w:p>
        </w:tc>
        <w:tc>
          <w:tcPr>
            <w:tcW w:w="2410" w:type="dxa"/>
          </w:tcPr>
          <w:p w:rsidR="00C23BE9" w:rsidRPr="00841CFB" w:rsidRDefault="00C23BE9" w:rsidP="00093007">
            <w:pPr>
              <w:rPr>
                <w:rFonts w:cs="Nirmala UI"/>
                <w:sz w:val="20"/>
                <w:szCs w:val="20"/>
              </w:rPr>
            </w:pPr>
            <w:r w:rsidRPr="00841CFB">
              <w:rPr>
                <w:rFonts w:cs="Nirmala UI"/>
                <w:sz w:val="20"/>
                <w:szCs w:val="20"/>
              </w:rPr>
              <w:t>Team/MR/SR</w:t>
            </w:r>
          </w:p>
        </w:tc>
        <w:tc>
          <w:tcPr>
            <w:tcW w:w="1215" w:type="dxa"/>
          </w:tcPr>
          <w:p w:rsidR="00B05AB9" w:rsidRDefault="00B05AB9" w:rsidP="00093007">
            <w:pPr>
              <w:rPr>
                <w:rFonts w:cs="Nirmala UI"/>
                <w:sz w:val="20"/>
                <w:szCs w:val="20"/>
              </w:rPr>
            </w:pPr>
            <w:r>
              <w:rPr>
                <w:rFonts w:cs="Nirmala UI"/>
                <w:sz w:val="20"/>
                <w:szCs w:val="20"/>
              </w:rPr>
              <w:t xml:space="preserve"> ouder</w:t>
            </w:r>
          </w:p>
          <w:p w:rsidR="00C23BE9" w:rsidRPr="00841CFB" w:rsidRDefault="00B05AB9" w:rsidP="00093007">
            <w:pPr>
              <w:rPr>
                <w:rFonts w:cs="Nirmala UI"/>
                <w:sz w:val="20"/>
                <w:szCs w:val="20"/>
              </w:rPr>
            </w:pPr>
            <w:r>
              <w:rPr>
                <w:rFonts w:cs="Nirmala UI"/>
                <w:sz w:val="20"/>
                <w:szCs w:val="20"/>
              </w:rPr>
              <w:t>bijdrage</w:t>
            </w:r>
          </w:p>
        </w:tc>
        <w:tc>
          <w:tcPr>
            <w:tcW w:w="1494" w:type="dxa"/>
          </w:tcPr>
          <w:p w:rsidR="00C23BE9" w:rsidRPr="00B53B84" w:rsidRDefault="00C23BE9" w:rsidP="00093007">
            <w:pPr>
              <w:rPr>
                <w:rFonts w:ascii="Nirmala UI" w:hAnsi="Nirmala UI" w:cs="Nirmala UI"/>
                <w:b/>
                <w:sz w:val="22"/>
                <w:szCs w:val="22"/>
              </w:rPr>
            </w:pPr>
          </w:p>
        </w:tc>
      </w:tr>
      <w:tr w:rsidR="00C23BE9" w:rsidRPr="00B53B84" w:rsidTr="00490B9F">
        <w:tc>
          <w:tcPr>
            <w:tcW w:w="1696" w:type="dxa"/>
          </w:tcPr>
          <w:p w:rsidR="00B175A9" w:rsidRPr="00490B9F" w:rsidRDefault="00B175A9" w:rsidP="00093007">
            <w:pPr>
              <w:rPr>
                <w:rFonts w:ascii="Nirmala UI" w:hAnsi="Nirmala UI" w:cs="Nirmala UI"/>
                <w:b/>
                <w:sz w:val="20"/>
                <w:szCs w:val="20"/>
              </w:rPr>
            </w:pPr>
            <w:r w:rsidRPr="00490B9F">
              <w:rPr>
                <w:rFonts w:ascii="Nirmala UI" w:hAnsi="Nirmala UI" w:cs="Nirmala UI"/>
                <w:b/>
                <w:sz w:val="20"/>
                <w:szCs w:val="20"/>
              </w:rPr>
              <w:t>Contact</w:t>
            </w:r>
          </w:p>
          <w:p w:rsidR="00C23BE9" w:rsidRPr="00490B9F" w:rsidRDefault="00E2281D" w:rsidP="00093007">
            <w:pPr>
              <w:rPr>
                <w:rFonts w:ascii="Nirmala UI" w:hAnsi="Nirmala UI" w:cs="Nirmala UI"/>
                <w:b/>
                <w:sz w:val="20"/>
                <w:szCs w:val="20"/>
              </w:rPr>
            </w:pPr>
            <w:r>
              <w:rPr>
                <w:rFonts w:ascii="Nirmala UI" w:hAnsi="Nirmala UI" w:cs="Nirmala UI"/>
                <w:b/>
                <w:sz w:val="20"/>
                <w:szCs w:val="20"/>
              </w:rPr>
              <w:t xml:space="preserve">momenten </w:t>
            </w:r>
          </w:p>
        </w:tc>
        <w:tc>
          <w:tcPr>
            <w:tcW w:w="6237" w:type="dxa"/>
          </w:tcPr>
          <w:p w:rsidR="00C23BE9" w:rsidRPr="00841CFB" w:rsidRDefault="00C23BE9" w:rsidP="00093007">
            <w:pPr>
              <w:rPr>
                <w:rFonts w:cs="Nirmala UI"/>
                <w:sz w:val="20"/>
                <w:szCs w:val="20"/>
              </w:rPr>
            </w:pPr>
            <w:r w:rsidRPr="00841CFB">
              <w:rPr>
                <w:rFonts w:cs="Nirmala UI"/>
                <w:sz w:val="20"/>
                <w:szCs w:val="20"/>
              </w:rPr>
              <w:t>Uitbreiden van contact momenten /inloopmomenten voor ouders</w:t>
            </w:r>
          </w:p>
        </w:tc>
        <w:tc>
          <w:tcPr>
            <w:tcW w:w="1418" w:type="dxa"/>
          </w:tcPr>
          <w:p w:rsidR="00C23BE9" w:rsidRPr="00841CFB" w:rsidRDefault="00C23BE9" w:rsidP="00093007">
            <w:pPr>
              <w:rPr>
                <w:rFonts w:cs="Nirmala UI"/>
                <w:sz w:val="20"/>
                <w:szCs w:val="20"/>
              </w:rPr>
            </w:pPr>
          </w:p>
          <w:p w:rsidR="00C23BE9" w:rsidRPr="00841CFB" w:rsidRDefault="00C23BE9" w:rsidP="00093007">
            <w:pPr>
              <w:rPr>
                <w:rFonts w:cs="Nirmala UI"/>
                <w:sz w:val="20"/>
                <w:szCs w:val="20"/>
              </w:rPr>
            </w:pPr>
            <w:r w:rsidRPr="00841CFB">
              <w:rPr>
                <w:rFonts w:cs="Nirmala UI"/>
                <w:sz w:val="20"/>
                <w:szCs w:val="20"/>
              </w:rPr>
              <w:t>15/16</w:t>
            </w:r>
          </w:p>
        </w:tc>
        <w:tc>
          <w:tcPr>
            <w:tcW w:w="2410" w:type="dxa"/>
          </w:tcPr>
          <w:p w:rsidR="00C23BE9" w:rsidRPr="00841CFB" w:rsidRDefault="00C23BE9" w:rsidP="00093007">
            <w:pPr>
              <w:rPr>
                <w:rFonts w:cs="Nirmala UI"/>
                <w:sz w:val="20"/>
                <w:szCs w:val="20"/>
              </w:rPr>
            </w:pPr>
            <w:r w:rsidRPr="00841CFB">
              <w:rPr>
                <w:rFonts w:cs="Nirmala UI"/>
                <w:sz w:val="20"/>
                <w:szCs w:val="20"/>
              </w:rPr>
              <w:t>Directie,</w:t>
            </w:r>
          </w:p>
          <w:p w:rsidR="00C23BE9" w:rsidRPr="00841CFB" w:rsidRDefault="00C23BE9" w:rsidP="00093007">
            <w:pPr>
              <w:rPr>
                <w:rFonts w:cs="Nirmala UI"/>
                <w:sz w:val="20"/>
                <w:szCs w:val="20"/>
              </w:rPr>
            </w:pPr>
            <w:r w:rsidRPr="00841CFB">
              <w:rPr>
                <w:rFonts w:cs="Nirmala UI"/>
                <w:sz w:val="20"/>
                <w:szCs w:val="20"/>
              </w:rPr>
              <w:t>Team,  SR, MR</w:t>
            </w:r>
          </w:p>
        </w:tc>
        <w:tc>
          <w:tcPr>
            <w:tcW w:w="1215" w:type="dxa"/>
          </w:tcPr>
          <w:p w:rsidR="00C23BE9" w:rsidRPr="00841CFB" w:rsidRDefault="00C23BE9" w:rsidP="00093007">
            <w:pPr>
              <w:rPr>
                <w:rFonts w:cs="Nirmala UI"/>
                <w:sz w:val="20"/>
                <w:szCs w:val="20"/>
              </w:rPr>
            </w:pPr>
          </w:p>
          <w:p w:rsidR="00C23BE9" w:rsidRPr="00841CFB" w:rsidRDefault="00115075" w:rsidP="00093007">
            <w:pPr>
              <w:rPr>
                <w:rFonts w:cs="Nirmala UI"/>
                <w:sz w:val="20"/>
                <w:szCs w:val="20"/>
              </w:rPr>
            </w:pPr>
            <w:r>
              <w:rPr>
                <w:rFonts w:cs="Nirmala UI"/>
                <w:sz w:val="20"/>
                <w:szCs w:val="20"/>
              </w:rPr>
              <w:t>geen</w:t>
            </w:r>
          </w:p>
        </w:tc>
        <w:tc>
          <w:tcPr>
            <w:tcW w:w="1494" w:type="dxa"/>
          </w:tcPr>
          <w:p w:rsidR="00C23BE9" w:rsidRPr="00B53B84" w:rsidRDefault="00C23BE9" w:rsidP="00093007">
            <w:pPr>
              <w:rPr>
                <w:rFonts w:ascii="Nirmala UI" w:hAnsi="Nirmala UI" w:cs="Nirmala UI"/>
                <w:b/>
                <w:sz w:val="22"/>
                <w:szCs w:val="22"/>
              </w:rPr>
            </w:pPr>
          </w:p>
        </w:tc>
      </w:tr>
      <w:tr w:rsidR="00C23BE9" w:rsidRPr="00B53B84" w:rsidTr="00490B9F">
        <w:tc>
          <w:tcPr>
            <w:tcW w:w="1696" w:type="dxa"/>
          </w:tcPr>
          <w:p w:rsidR="00C23BE9" w:rsidRPr="00490B9F" w:rsidRDefault="00B175A9" w:rsidP="00093007">
            <w:pPr>
              <w:rPr>
                <w:rFonts w:ascii="Nirmala UI" w:hAnsi="Nirmala UI" w:cs="Nirmala UI"/>
                <w:b/>
                <w:sz w:val="20"/>
                <w:szCs w:val="20"/>
              </w:rPr>
            </w:pPr>
            <w:r w:rsidRPr="00490B9F">
              <w:rPr>
                <w:rFonts w:ascii="Nirmala UI" w:hAnsi="Nirmala UI" w:cs="Nirmala UI"/>
                <w:b/>
                <w:sz w:val="20"/>
                <w:szCs w:val="20"/>
              </w:rPr>
              <w:t>Brede school Gouda</w:t>
            </w:r>
          </w:p>
        </w:tc>
        <w:tc>
          <w:tcPr>
            <w:tcW w:w="6237" w:type="dxa"/>
          </w:tcPr>
          <w:p w:rsidR="00B175A9" w:rsidRDefault="00B175A9" w:rsidP="00093007">
            <w:pPr>
              <w:rPr>
                <w:rFonts w:cs="Nirmala UI"/>
                <w:sz w:val="20"/>
                <w:szCs w:val="20"/>
              </w:rPr>
            </w:pPr>
            <w:r>
              <w:rPr>
                <w:rFonts w:cs="Nirmala UI"/>
                <w:sz w:val="20"/>
                <w:szCs w:val="20"/>
              </w:rPr>
              <w:t>Deelname en participatie aan</w:t>
            </w:r>
            <w:r w:rsidR="00C23BE9" w:rsidRPr="00841CFB">
              <w:rPr>
                <w:rFonts w:cs="Nirmala UI"/>
                <w:sz w:val="20"/>
                <w:szCs w:val="20"/>
              </w:rPr>
              <w:t xml:space="preserve"> de Brede School </w:t>
            </w:r>
            <w:r>
              <w:rPr>
                <w:rFonts w:cs="Nirmala UI"/>
                <w:sz w:val="20"/>
                <w:szCs w:val="20"/>
              </w:rPr>
              <w:t>Gouda</w:t>
            </w:r>
          </w:p>
          <w:p w:rsidR="00C23BE9" w:rsidRPr="00841CFB" w:rsidRDefault="00C23BE9" w:rsidP="00093007">
            <w:pPr>
              <w:rPr>
                <w:rFonts w:cs="Nirmala UI"/>
                <w:sz w:val="20"/>
                <w:szCs w:val="20"/>
              </w:rPr>
            </w:pPr>
            <w:r w:rsidRPr="00841CFB">
              <w:rPr>
                <w:rFonts w:cs="Nirmala UI"/>
                <w:sz w:val="20"/>
                <w:szCs w:val="20"/>
              </w:rPr>
              <w:t>Noord</w:t>
            </w:r>
            <w:r w:rsidR="00B175A9">
              <w:rPr>
                <w:rFonts w:cs="Nirmala UI"/>
                <w:sz w:val="20"/>
                <w:szCs w:val="20"/>
              </w:rPr>
              <w:t xml:space="preserve"> en inzet bij talentenklassen in de school</w:t>
            </w:r>
          </w:p>
        </w:tc>
        <w:tc>
          <w:tcPr>
            <w:tcW w:w="1418" w:type="dxa"/>
          </w:tcPr>
          <w:p w:rsidR="00C23BE9" w:rsidRPr="00841CFB" w:rsidRDefault="00C23BE9" w:rsidP="00093007">
            <w:pPr>
              <w:rPr>
                <w:rFonts w:cs="Nirmala UI"/>
                <w:sz w:val="20"/>
                <w:szCs w:val="20"/>
              </w:rPr>
            </w:pPr>
          </w:p>
          <w:p w:rsidR="00C23BE9" w:rsidRPr="00841CFB" w:rsidRDefault="002A1E38" w:rsidP="00093007">
            <w:pPr>
              <w:rPr>
                <w:rFonts w:cs="Nirmala UI"/>
                <w:sz w:val="20"/>
                <w:szCs w:val="20"/>
              </w:rPr>
            </w:pPr>
            <w:r>
              <w:rPr>
                <w:rFonts w:cs="Nirmala UI"/>
                <w:sz w:val="20"/>
                <w:szCs w:val="20"/>
              </w:rPr>
              <w:t>15/16</w:t>
            </w:r>
          </w:p>
        </w:tc>
        <w:tc>
          <w:tcPr>
            <w:tcW w:w="2410" w:type="dxa"/>
          </w:tcPr>
          <w:p w:rsidR="00C23BE9" w:rsidRPr="00841CFB" w:rsidRDefault="00C23BE9" w:rsidP="00093007">
            <w:pPr>
              <w:rPr>
                <w:rFonts w:cs="Nirmala UI"/>
                <w:sz w:val="20"/>
                <w:szCs w:val="20"/>
              </w:rPr>
            </w:pPr>
            <w:r w:rsidRPr="00841CFB">
              <w:rPr>
                <w:rFonts w:cs="Nirmala UI"/>
                <w:sz w:val="20"/>
                <w:szCs w:val="20"/>
              </w:rPr>
              <w:t xml:space="preserve">Directeur/ brede school contactpers. </w:t>
            </w:r>
          </w:p>
        </w:tc>
        <w:tc>
          <w:tcPr>
            <w:tcW w:w="1215" w:type="dxa"/>
          </w:tcPr>
          <w:p w:rsidR="00C23BE9" w:rsidRPr="00841CFB" w:rsidRDefault="00C23BE9" w:rsidP="00093007">
            <w:pPr>
              <w:rPr>
                <w:rFonts w:cs="Nirmala UI"/>
                <w:sz w:val="20"/>
                <w:szCs w:val="20"/>
              </w:rPr>
            </w:pPr>
          </w:p>
        </w:tc>
        <w:tc>
          <w:tcPr>
            <w:tcW w:w="1494" w:type="dxa"/>
          </w:tcPr>
          <w:p w:rsidR="00C23BE9" w:rsidRPr="00B53B84" w:rsidRDefault="00C23BE9" w:rsidP="00093007">
            <w:pPr>
              <w:rPr>
                <w:rFonts w:ascii="Nirmala UI" w:hAnsi="Nirmala UI" w:cs="Nirmala UI"/>
                <w:b/>
                <w:sz w:val="22"/>
                <w:szCs w:val="22"/>
              </w:rPr>
            </w:pPr>
          </w:p>
        </w:tc>
      </w:tr>
      <w:tr w:rsidR="00C23BE9" w:rsidRPr="00B53B84" w:rsidTr="00490B9F">
        <w:tc>
          <w:tcPr>
            <w:tcW w:w="1696" w:type="dxa"/>
          </w:tcPr>
          <w:p w:rsidR="00B175A9" w:rsidRPr="00490B9F" w:rsidRDefault="00115075" w:rsidP="00093007">
            <w:pPr>
              <w:rPr>
                <w:rFonts w:ascii="Nirmala UI" w:hAnsi="Nirmala UI" w:cs="Nirmala UI"/>
                <w:b/>
                <w:sz w:val="20"/>
                <w:szCs w:val="20"/>
              </w:rPr>
            </w:pPr>
            <w:r>
              <w:rPr>
                <w:rFonts w:ascii="Nirmala UI" w:hAnsi="Nirmala UI" w:cs="Nirmala UI"/>
                <w:b/>
                <w:sz w:val="20"/>
                <w:szCs w:val="20"/>
              </w:rPr>
              <w:t>Schooltijden</w:t>
            </w:r>
          </w:p>
        </w:tc>
        <w:tc>
          <w:tcPr>
            <w:tcW w:w="6237" w:type="dxa"/>
          </w:tcPr>
          <w:p w:rsidR="00C23BE9" w:rsidRPr="00841CFB" w:rsidRDefault="006E1003" w:rsidP="00093007">
            <w:pPr>
              <w:rPr>
                <w:rFonts w:cs="Nirmala UI"/>
                <w:sz w:val="20"/>
                <w:szCs w:val="20"/>
              </w:rPr>
            </w:pPr>
            <w:r>
              <w:rPr>
                <w:rFonts w:cs="Nirmala UI"/>
                <w:sz w:val="20"/>
                <w:szCs w:val="20"/>
              </w:rPr>
              <w:t>Andere tijden-</w:t>
            </w:r>
            <w:r w:rsidR="002A1E38">
              <w:rPr>
                <w:rFonts w:cs="Nirmala UI"/>
                <w:sz w:val="20"/>
                <w:szCs w:val="20"/>
              </w:rPr>
              <w:t>Continurooster onderzoek en informatie</w:t>
            </w:r>
          </w:p>
          <w:p w:rsidR="00115075" w:rsidRPr="00841CFB" w:rsidRDefault="00C23BE9" w:rsidP="00093007">
            <w:pPr>
              <w:rPr>
                <w:rFonts w:cs="Nirmala UI"/>
                <w:sz w:val="20"/>
                <w:szCs w:val="20"/>
              </w:rPr>
            </w:pPr>
            <w:r w:rsidRPr="00841CFB">
              <w:rPr>
                <w:rFonts w:cs="Nirmala UI"/>
                <w:sz w:val="20"/>
                <w:szCs w:val="20"/>
              </w:rPr>
              <w:t xml:space="preserve"> </w:t>
            </w:r>
          </w:p>
        </w:tc>
        <w:tc>
          <w:tcPr>
            <w:tcW w:w="1418" w:type="dxa"/>
          </w:tcPr>
          <w:p w:rsidR="00C23BE9" w:rsidRPr="00841CFB" w:rsidRDefault="002A1E38" w:rsidP="00093007">
            <w:pPr>
              <w:rPr>
                <w:rFonts w:cs="Nirmala UI"/>
                <w:sz w:val="20"/>
                <w:szCs w:val="20"/>
              </w:rPr>
            </w:pPr>
            <w:r>
              <w:rPr>
                <w:rFonts w:cs="Nirmala UI"/>
                <w:sz w:val="20"/>
                <w:szCs w:val="20"/>
              </w:rPr>
              <w:t>15/16</w:t>
            </w:r>
          </w:p>
          <w:p w:rsidR="00C23BE9" w:rsidRPr="00841CFB" w:rsidRDefault="00C23BE9" w:rsidP="00093007">
            <w:pPr>
              <w:rPr>
                <w:rFonts w:cs="Nirmala UI"/>
                <w:sz w:val="20"/>
                <w:szCs w:val="20"/>
              </w:rPr>
            </w:pPr>
          </w:p>
        </w:tc>
        <w:tc>
          <w:tcPr>
            <w:tcW w:w="2410" w:type="dxa"/>
          </w:tcPr>
          <w:p w:rsidR="00C23BE9" w:rsidRPr="00841CFB" w:rsidRDefault="00115075" w:rsidP="00093007">
            <w:pPr>
              <w:rPr>
                <w:rFonts w:cs="Nirmala UI"/>
                <w:sz w:val="20"/>
                <w:szCs w:val="20"/>
              </w:rPr>
            </w:pPr>
            <w:r w:rsidRPr="00841CFB">
              <w:rPr>
                <w:rFonts w:cs="Nirmala UI"/>
                <w:sz w:val="20"/>
                <w:szCs w:val="20"/>
              </w:rPr>
              <w:t>D</w:t>
            </w:r>
            <w:r w:rsidR="00C23BE9" w:rsidRPr="00841CFB">
              <w:rPr>
                <w:rFonts w:cs="Nirmala UI"/>
                <w:sz w:val="20"/>
                <w:szCs w:val="20"/>
              </w:rPr>
              <w:t>irecteur</w:t>
            </w:r>
            <w:r>
              <w:rPr>
                <w:rFonts w:cs="Nirmala UI"/>
                <w:sz w:val="20"/>
                <w:szCs w:val="20"/>
              </w:rPr>
              <w:t>/MT</w:t>
            </w:r>
          </w:p>
        </w:tc>
        <w:tc>
          <w:tcPr>
            <w:tcW w:w="1215" w:type="dxa"/>
          </w:tcPr>
          <w:p w:rsidR="00C23BE9" w:rsidRPr="00841CFB" w:rsidRDefault="00C23BE9" w:rsidP="00093007">
            <w:pPr>
              <w:rPr>
                <w:rFonts w:cs="Nirmala UI"/>
                <w:sz w:val="20"/>
                <w:szCs w:val="20"/>
              </w:rPr>
            </w:pPr>
          </w:p>
        </w:tc>
        <w:tc>
          <w:tcPr>
            <w:tcW w:w="1494" w:type="dxa"/>
          </w:tcPr>
          <w:p w:rsidR="00C23BE9" w:rsidRPr="00B53B84" w:rsidRDefault="00C23BE9" w:rsidP="00093007">
            <w:pPr>
              <w:rPr>
                <w:rFonts w:ascii="Nirmala UI" w:hAnsi="Nirmala UI" w:cs="Nirmala UI"/>
                <w:b/>
                <w:sz w:val="22"/>
                <w:szCs w:val="22"/>
              </w:rPr>
            </w:pPr>
          </w:p>
        </w:tc>
      </w:tr>
      <w:tr w:rsidR="00E2281D" w:rsidRPr="00B53B84" w:rsidTr="00490B9F">
        <w:tc>
          <w:tcPr>
            <w:tcW w:w="1696" w:type="dxa"/>
          </w:tcPr>
          <w:p w:rsidR="00E2281D" w:rsidRDefault="00E2281D" w:rsidP="00093007">
            <w:pPr>
              <w:rPr>
                <w:rFonts w:ascii="Nirmala UI" w:hAnsi="Nirmala UI" w:cs="Nirmala UI"/>
                <w:b/>
                <w:sz w:val="20"/>
                <w:szCs w:val="20"/>
              </w:rPr>
            </w:pPr>
            <w:r>
              <w:rPr>
                <w:rFonts w:ascii="Nirmala UI" w:hAnsi="Nirmala UI" w:cs="Nirmala UI"/>
                <w:b/>
                <w:sz w:val="20"/>
                <w:szCs w:val="20"/>
              </w:rPr>
              <w:t>communicatie</w:t>
            </w:r>
          </w:p>
        </w:tc>
        <w:tc>
          <w:tcPr>
            <w:tcW w:w="6237" w:type="dxa"/>
          </w:tcPr>
          <w:p w:rsidR="00E2281D" w:rsidRDefault="00E2281D" w:rsidP="00093007">
            <w:pPr>
              <w:rPr>
                <w:rFonts w:cs="Nirmala UI"/>
                <w:sz w:val="20"/>
                <w:szCs w:val="20"/>
              </w:rPr>
            </w:pPr>
            <w:r>
              <w:rPr>
                <w:rFonts w:cs="Nirmala UI"/>
                <w:sz w:val="20"/>
                <w:szCs w:val="20"/>
              </w:rPr>
              <w:t>Website</w:t>
            </w:r>
            <w:r w:rsidR="00D500F4">
              <w:rPr>
                <w:rFonts w:cs="Nirmala UI"/>
                <w:sz w:val="20"/>
                <w:szCs w:val="20"/>
              </w:rPr>
              <w:t xml:space="preserve"> en vensters PO aanvullen en up-to-</w:t>
            </w:r>
            <w:r>
              <w:rPr>
                <w:rFonts w:cs="Nirmala UI"/>
                <w:sz w:val="20"/>
                <w:szCs w:val="20"/>
              </w:rPr>
              <w:t>date maken</w:t>
            </w:r>
          </w:p>
        </w:tc>
        <w:tc>
          <w:tcPr>
            <w:tcW w:w="1418" w:type="dxa"/>
          </w:tcPr>
          <w:p w:rsidR="00E2281D" w:rsidRDefault="00E2281D" w:rsidP="00093007">
            <w:pPr>
              <w:rPr>
                <w:rFonts w:cs="Nirmala UI"/>
                <w:sz w:val="20"/>
                <w:szCs w:val="20"/>
              </w:rPr>
            </w:pPr>
            <w:r>
              <w:rPr>
                <w:rFonts w:cs="Nirmala UI"/>
                <w:sz w:val="20"/>
                <w:szCs w:val="20"/>
              </w:rPr>
              <w:t>Okt 2015</w:t>
            </w:r>
          </w:p>
        </w:tc>
        <w:tc>
          <w:tcPr>
            <w:tcW w:w="2410" w:type="dxa"/>
          </w:tcPr>
          <w:p w:rsidR="00E2281D" w:rsidRPr="00841CFB" w:rsidRDefault="00E2281D" w:rsidP="00093007">
            <w:pPr>
              <w:rPr>
                <w:rFonts w:cs="Nirmala UI"/>
                <w:sz w:val="20"/>
                <w:szCs w:val="20"/>
              </w:rPr>
            </w:pPr>
            <w:r>
              <w:rPr>
                <w:rFonts w:cs="Nirmala UI"/>
                <w:sz w:val="20"/>
                <w:szCs w:val="20"/>
              </w:rPr>
              <w:t>Directie/administratie</w:t>
            </w:r>
          </w:p>
        </w:tc>
        <w:tc>
          <w:tcPr>
            <w:tcW w:w="1215" w:type="dxa"/>
          </w:tcPr>
          <w:p w:rsidR="00E2281D" w:rsidRPr="00841CFB" w:rsidRDefault="00E2281D" w:rsidP="00093007">
            <w:pPr>
              <w:rPr>
                <w:rFonts w:cs="Nirmala UI"/>
                <w:sz w:val="20"/>
                <w:szCs w:val="20"/>
              </w:rPr>
            </w:pPr>
          </w:p>
        </w:tc>
        <w:tc>
          <w:tcPr>
            <w:tcW w:w="1494" w:type="dxa"/>
          </w:tcPr>
          <w:p w:rsidR="00E2281D" w:rsidRPr="00B53B84" w:rsidRDefault="00E2281D" w:rsidP="00093007">
            <w:pPr>
              <w:rPr>
                <w:rFonts w:ascii="Nirmala UI" w:hAnsi="Nirmala UI" w:cs="Nirmala UI"/>
                <w:b/>
                <w:sz w:val="22"/>
                <w:szCs w:val="22"/>
              </w:rPr>
            </w:pPr>
          </w:p>
        </w:tc>
      </w:tr>
    </w:tbl>
    <w:p w:rsidR="00C23BE9" w:rsidRDefault="00C23BE9" w:rsidP="00295FBF">
      <w:pPr>
        <w:rPr>
          <w:b/>
        </w:rPr>
      </w:pPr>
    </w:p>
    <w:p w:rsidR="00E2281D" w:rsidRDefault="00E2281D" w:rsidP="00295FBF">
      <w:pPr>
        <w:rPr>
          <w:b/>
        </w:rPr>
      </w:pPr>
    </w:p>
    <w:p w:rsidR="00E2281D" w:rsidRDefault="00E2281D" w:rsidP="00295FBF">
      <w:pPr>
        <w:rPr>
          <w:b/>
        </w:rPr>
      </w:pPr>
    </w:p>
    <w:p w:rsidR="00E2281D" w:rsidRPr="00295FBF" w:rsidRDefault="00E2281D" w:rsidP="00295FBF">
      <w:pPr>
        <w:rPr>
          <w:b/>
        </w:rPr>
      </w:pPr>
    </w:p>
    <w:p w:rsidR="008F76F9" w:rsidRDefault="008F76F9" w:rsidP="008F76F9"/>
    <w:tbl>
      <w:tblPr>
        <w:tblpPr w:leftFromText="141" w:rightFromText="141" w:vertAnchor="text" w:tblpY="1"/>
        <w:tblOverlap w:val="never"/>
        <w:tblW w:w="14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5954"/>
        <w:gridCol w:w="1559"/>
        <w:gridCol w:w="2410"/>
        <w:gridCol w:w="1357"/>
        <w:gridCol w:w="1494"/>
      </w:tblGrid>
      <w:tr w:rsidR="008E2B9B" w:rsidRPr="00B53B84" w:rsidTr="0085186B">
        <w:tc>
          <w:tcPr>
            <w:tcW w:w="14470" w:type="dxa"/>
            <w:gridSpan w:val="6"/>
          </w:tcPr>
          <w:p w:rsidR="008E2B9B" w:rsidRPr="00490B9F" w:rsidRDefault="005002FC" w:rsidP="0085186B">
            <w:pPr>
              <w:rPr>
                <w:rFonts w:cs="Nirmala UI"/>
                <w:b/>
                <w:sz w:val="28"/>
                <w:szCs w:val="28"/>
              </w:rPr>
            </w:pPr>
            <w:r w:rsidRPr="00490B9F">
              <w:rPr>
                <w:rFonts w:cs="Nirmala UI"/>
                <w:b/>
                <w:sz w:val="28"/>
                <w:szCs w:val="28"/>
              </w:rPr>
              <w:t>Beleidsterrein Integraal Personeelsbeleid</w:t>
            </w:r>
            <w:r w:rsidR="008E2B9B" w:rsidRPr="00490B9F">
              <w:rPr>
                <w:rFonts w:cs="Nirmala UI"/>
                <w:b/>
                <w:sz w:val="28"/>
                <w:szCs w:val="28"/>
              </w:rPr>
              <w:t xml:space="preserve">         </w:t>
            </w:r>
            <w:r w:rsidR="00490B9F">
              <w:rPr>
                <w:rFonts w:cs="Nirmala UI"/>
                <w:b/>
                <w:sz w:val="28"/>
                <w:szCs w:val="28"/>
              </w:rPr>
              <w:t xml:space="preserve">  </w:t>
            </w:r>
            <w:r w:rsidR="00B175A9" w:rsidRPr="00490B9F">
              <w:rPr>
                <w:rFonts w:cs="Nirmala UI"/>
                <w:b/>
                <w:sz w:val="28"/>
                <w:szCs w:val="28"/>
              </w:rPr>
              <w:t>schooljaar 2015</w:t>
            </w:r>
            <w:r w:rsidR="00690D5F">
              <w:rPr>
                <w:rFonts w:cs="Nirmala UI"/>
                <w:b/>
                <w:sz w:val="28"/>
                <w:szCs w:val="28"/>
              </w:rPr>
              <w:t>-</w:t>
            </w:r>
            <w:r w:rsidR="00B175A9" w:rsidRPr="00490B9F">
              <w:rPr>
                <w:rFonts w:cs="Nirmala UI"/>
                <w:b/>
                <w:sz w:val="28"/>
                <w:szCs w:val="28"/>
              </w:rPr>
              <w:t>2016</w:t>
            </w:r>
            <w:r w:rsidR="008E2B9B" w:rsidRPr="00490B9F">
              <w:rPr>
                <w:rFonts w:cs="Nirmala UI"/>
                <w:b/>
                <w:sz w:val="28"/>
                <w:szCs w:val="28"/>
              </w:rPr>
              <w:t xml:space="preserve">                                 </w:t>
            </w:r>
            <w:r w:rsidR="00360361" w:rsidRPr="00490B9F">
              <w:rPr>
                <w:rFonts w:cs="Nirmala UI"/>
                <w:b/>
                <w:sz w:val="28"/>
                <w:szCs w:val="28"/>
              </w:rPr>
              <w:t xml:space="preserve">               </w:t>
            </w:r>
            <w:r w:rsidR="008E2B9B" w:rsidRPr="00490B9F">
              <w:rPr>
                <w:rFonts w:cs="Nirmala UI"/>
                <w:b/>
                <w:sz w:val="28"/>
                <w:szCs w:val="28"/>
              </w:rPr>
              <w:t xml:space="preserve">           </w:t>
            </w:r>
            <w:r w:rsidR="00360361" w:rsidRPr="00490B9F">
              <w:rPr>
                <w:rFonts w:cs="Nirmala UI"/>
                <w:b/>
                <w:sz w:val="28"/>
                <w:szCs w:val="28"/>
              </w:rPr>
              <w:t xml:space="preserve">    </w:t>
            </w:r>
          </w:p>
        </w:tc>
      </w:tr>
      <w:tr w:rsidR="008E2B9B" w:rsidRPr="00841CFB" w:rsidTr="00360361">
        <w:tc>
          <w:tcPr>
            <w:tcW w:w="1696" w:type="dxa"/>
          </w:tcPr>
          <w:p w:rsidR="008E2B9B" w:rsidRPr="00490B9F" w:rsidRDefault="0087133C" w:rsidP="0085186B">
            <w:pPr>
              <w:rPr>
                <w:rFonts w:ascii="Nirmala UI" w:hAnsi="Nirmala UI" w:cs="Nirmala UI"/>
                <w:b/>
                <w:sz w:val="22"/>
                <w:szCs w:val="22"/>
              </w:rPr>
            </w:pPr>
            <w:r w:rsidRPr="00490B9F">
              <w:rPr>
                <w:rFonts w:ascii="Nirmala UI" w:hAnsi="Nirmala UI" w:cs="Nirmala UI"/>
                <w:b/>
                <w:sz w:val="22"/>
                <w:szCs w:val="22"/>
              </w:rPr>
              <w:t>O</w:t>
            </w:r>
            <w:r w:rsidR="005002FC" w:rsidRPr="00490B9F">
              <w:rPr>
                <w:rFonts w:ascii="Nirmala UI" w:hAnsi="Nirmala UI" w:cs="Nirmala UI"/>
                <w:b/>
                <w:sz w:val="22"/>
                <w:szCs w:val="22"/>
              </w:rPr>
              <w:t>nderwerp</w:t>
            </w:r>
          </w:p>
        </w:tc>
        <w:tc>
          <w:tcPr>
            <w:tcW w:w="5954" w:type="dxa"/>
          </w:tcPr>
          <w:p w:rsidR="0087133C" w:rsidRPr="00490B9F" w:rsidRDefault="005002FC" w:rsidP="0087133C">
            <w:pPr>
              <w:rPr>
                <w:rFonts w:cs="Nirmala UI"/>
                <w:b/>
                <w:sz w:val="22"/>
                <w:szCs w:val="22"/>
              </w:rPr>
            </w:pPr>
            <w:r w:rsidRPr="00490B9F">
              <w:rPr>
                <w:rFonts w:cs="Nirmala UI"/>
                <w:b/>
                <w:sz w:val="22"/>
                <w:szCs w:val="22"/>
              </w:rPr>
              <w:t>Gewenste situatie en activiteiten</w:t>
            </w:r>
          </w:p>
        </w:tc>
        <w:tc>
          <w:tcPr>
            <w:tcW w:w="1559" w:type="dxa"/>
          </w:tcPr>
          <w:p w:rsidR="008E2B9B" w:rsidRPr="00490B9F" w:rsidRDefault="00490B9F" w:rsidP="0085186B">
            <w:pPr>
              <w:rPr>
                <w:rFonts w:cs="Nirmala UI"/>
                <w:b/>
                <w:sz w:val="22"/>
                <w:szCs w:val="22"/>
              </w:rPr>
            </w:pPr>
            <w:r>
              <w:rPr>
                <w:rFonts w:cs="Nirmala UI"/>
                <w:b/>
                <w:sz w:val="22"/>
                <w:szCs w:val="22"/>
              </w:rPr>
              <w:t>p</w:t>
            </w:r>
            <w:r w:rsidR="005002FC" w:rsidRPr="00490B9F">
              <w:rPr>
                <w:rFonts w:cs="Nirmala UI"/>
                <w:b/>
                <w:sz w:val="22"/>
                <w:szCs w:val="22"/>
              </w:rPr>
              <w:t>lanning</w:t>
            </w:r>
          </w:p>
        </w:tc>
        <w:tc>
          <w:tcPr>
            <w:tcW w:w="2410" w:type="dxa"/>
          </w:tcPr>
          <w:p w:rsidR="008E2B9B" w:rsidRPr="00490B9F" w:rsidRDefault="00490B9F" w:rsidP="0085186B">
            <w:pPr>
              <w:rPr>
                <w:rFonts w:cs="Nirmala UI"/>
                <w:b/>
                <w:sz w:val="22"/>
                <w:szCs w:val="22"/>
              </w:rPr>
            </w:pPr>
            <w:r>
              <w:rPr>
                <w:rFonts w:cs="Nirmala UI"/>
                <w:b/>
                <w:sz w:val="22"/>
                <w:szCs w:val="22"/>
              </w:rPr>
              <w:t>v</w:t>
            </w:r>
            <w:r w:rsidR="005002FC" w:rsidRPr="00490B9F">
              <w:rPr>
                <w:rFonts w:cs="Nirmala UI"/>
                <w:b/>
                <w:sz w:val="22"/>
                <w:szCs w:val="22"/>
              </w:rPr>
              <w:t>erantwoordelijk</w:t>
            </w:r>
          </w:p>
        </w:tc>
        <w:tc>
          <w:tcPr>
            <w:tcW w:w="1357" w:type="dxa"/>
          </w:tcPr>
          <w:p w:rsidR="005002FC" w:rsidRPr="00490B9F" w:rsidRDefault="00490B9F" w:rsidP="0085186B">
            <w:pPr>
              <w:rPr>
                <w:rFonts w:cs="Nirmala UI"/>
                <w:b/>
                <w:sz w:val="22"/>
                <w:szCs w:val="22"/>
              </w:rPr>
            </w:pPr>
            <w:r>
              <w:rPr>
                <w:rFonts w:cs="Nirmala UI"/>
                <w:b/>
                <w:sz w:val="22"/>
                <w:szCs w:val="22"/>
              </w:rPr>
              <w:t>k</w:t>
            </w:r>
            <w:r w:rsidR="005002FC" w:rsidRPr="00490B9F">
              <w:rPr>
                <w:rFonts w:cs="Nirmala UI"/>
                <w:b/>
                <w:sz w:val="22"/>
                <w:szCs w:val="22"/>
              </w:rPr>
              <w:t>osten</w:t>
            </w:r>
          </w:p>
          <w:p w:rsidR="008E2B9B" w:rsidRPr="00490B9F" w:rsidRDefault="008E2B9B" w:rsidP="0085186B">
            <w:pPr>
              <w:rPr>
                <w:rFonts w:cs="Nirmala UI"/>
                <w:b/>
                <w:sz w:val="22"/>
                <w:szCs w:val="22"/>
              </w:rPr>
            </w:pPr>
          </w:p>
        </w:tc>
        <w:tc>
          <w:tcPr>
            <w:tcW w:w="1494" w:type="dxa"/>
          </w:tcPr>
          <w:p w:rsidR="008E2B9B" w:rsidRDefault="005002FC" w:rsidP="0085186B">
            <w:pPr>
              <w:rPr>
                <w:rFonts w:cs="Nirmala UI"/>
                <w:b/>
                <w:sz w:val="22"/>
                <w:szCs w:val="22"/>
              </w:rPr>
            </w:pPr>
            <w:r w:rsidRPr="00490B9F">
              <w:rPr>
                <w:rFonts w:cs="Nirmala UI"/>
                <w:b/>
                <w:sz w:val="22"/>
                <w:szCs w:val="22"/>
              </w:rPr>
              <w:t>evaluatie</w:t>
            </w:r>
            <w:r w:rsidR="008E2B9B" w:rsidRPr="00490B9F">
              <w:rPr>
                <w:rFonts w:cs="Nirmala UI"/>
                <w:b/>
                <w:sz w:val="22"/>
                <w:szCs w:val="22"/>
              </w:rPr>
              <w:t xml:space="preserve"> </w:t>
            </w:r>
          </w:p>
          <w:p w:rsidR="00490B9F" w:rsidRPr="00490B9F" w:rsidRDefault="00490B9F" w:rsidP="0085186B">
            <w:pPr>
              <w:rPr>
                <w:rFonts w:cs="Nirmala UI"/>
                <w:sz w:val="22"/>
                <w:szCs w:val="22"/>
              </w:rPr>
            </w:pPr>
            <w:r>
              <w:rPr>
                <w:rFonts w:cs="Nirmala UI"/>
                <w:b/>
                <w:sz w:val="22"/>
                <w:szCs w:val="22"/>
              </w:rPr>
              <w:t>borging</w:t>
            </w:r>
          </w:p>
        </w:tc>
      </w:tr>
      <w:tr w:rsidR="0087133C" w:rsidRPr="00841CFB" w:rsidTr="00360361">
        <w:tc>
          <w:tcPr>
            <w:tcW w:w="1696" w:type="dxa"/>
          </w:tcPr>
          <w:p w:rsidR="0087133C" w:rsidRPr="00490B9F" w:rsidRDefault="00360361" w:rsidP="0085186B">
            <w:pPr>
              <w:rPr>
                <w:rFonts w:ascii="Nirmala UI" w:hAnsi="Nirmala UI" w:cs="Nirmala UI"/>
                <w:b/>
                <w:sz w:val="22"/>
                <w:szCs w:val="22"/>
              </w:rPr>
            </w:pPr>
            <w:r w:rsidRPr="00490B9F">
              <w:rPr>
                <w:rFonts w:ascii="Nirmala UI" w:hAnsi="Nirmala UI" w:cs="Nirmala UI"/>
                <w:b/>
                <w:sz w:val="22"/>
                <w:szCs w:val="22"/>
              </w:rPr>
              <w:t>Functioneringsgesprekken</w:t>
            </w:r>
          </w:p>
        </w:tc>
        <w:tc>
          <w:tcPr>
            <w:tcW w:w="5954" w:type="dxa"/>
          </w:tcPr>
          <w:p w:rsidR="0087133C" w:rsidRDefault="00360361" w:rsidP="0085186B">
            <w:pPr>
              <w:rPr>
                <w:rFonts w:cs="Nirmala UI"/>
                <w:sz w:val="20"/>
                <w:szCs w:val="20"/>
              </w:rPr>
            </w:pPr>
            <w:r w:rsidRPr="00841CFB">
              <w:rPr>
                <w:rFonts w:cs="Nirmala UI"/>
                <w:sz w:val="20"/>
                <w:szCs w:val="20"/>
              </w:rPr>
              <w:t xml:space="preserve">De directeur houdt een functioneringsgesprek met alle personeelsleden. </w:t>
            </w:r>
            <w:r>
              <w:rPr>
                <w:rFonts w:cs="Nirmala UI"/>
                <w:sz w:val="20"/>
                <w:szCs w:val="20"/>
              </w:rPr>
              <w:t>Teamleden maken een POP/PAP</w:t>
            </w:r>
          </w:p>
        </w:tc>
        <w:tc>
          <w:tcPr>
            <w:tcW w:w="1559" w:type="dxa"/>
          </w:tcPr>
          <w:p w:rsidR="0087133C" w:rsidRDefault="0087133C" w:rsidP="0085186B">
            <w:pPr>
              <w:rPr>
                <w:rFonts w:cs="Nirmala UI"/>
                <w:sz w:val="20"/>
                <w:szCs w:val="20"/>
              </w:rPr>
            </w:pPr>
            <w:r>
              <w:rPr>
                <w:rFonts w:cs="Nirmala UI"/>
                <w:sz w:val="20"/>
                <w:szCs w:val="20"/>
              </w:rPr>
              <w:t>Voorjaar 2016</w:t>
            </w:r>
          </w:p>
        </w:tc>
        <w:tc>
          <w:tcPr>
            <w:tcW w:w="2410" w:type="dxa"/>
          </w:tcPr>
          <w:p w:rsidR="0087133C" w:rsidRDefault="0087133C" w:rsidP="0085186B">
            <w:pPr>
              <w:rPr>
                <w:rFonts w:cs="Nirmala UI"/>
                <w:sz w:val="20"/>
                <w:szCs w:val="20"/>
              </w:rPr>
            </w:pPr>
            <w:r>
              <w:rPr>
                <w:rFonts w:cs="Nirmala UI"/>
                <w:sz w:val="20"/>
                <w:szCs w:val="20"/>
              </w:rPr>
              <w:t>Team</w:t>
            </w:r>
          </w:p>
        </w:tc>
        <w:tc>
          <w:tcPr>
            <w:tcW w:w="1357" w:type="dxa"/>
          </w:tcPr>
          <w:p w:rsidR="0087133C" w:rsidRDefault="0087133C" w:rsidP="0085186B">
            <w:pPr>
              <w:rPr>
                <w:rFonts w:cs="Nirmala UI"/>
                <w:sz w:val="20"/>
                <w:szCs w:val="20"/>
              </w:rPr>
            </w:pPr>
            <w:r>
              <w:rPr>
                <w:rFonts w:cs="Nirmala UI"/>
                <w:sz w:val="20"/>
                <w:szCs w:val="20"/>
              </w:rPr>
              <w:t>Scholings</w:t>
            </w:r>
          </w:p>
          <w:p w:rsidR="0087133C" w:rsidRDefault="0087133C" w:rsidP="0085186B">
            <w:pPr>
              <w:rPr>
                <w:rFonts w:cs="Nirmala UI"/>
                <w:sz w:val="20"/>
                <w:szCs w:val="20"/>
              </w:rPr>
            </w:pPr>
            <w:r>
              <w:rPr>
                <w:rFonts w:cs="Nirmala UI"/>
                <w:sz w:val="20"/>
                <w:szCs w:val="20"/>
              </w:rPr>
              <w:t>kosten</w:t>
            </w:r>
          </w:p>
        </w:tc>
        <w:tc>
          <w:tcPr>
            <w:tcW w:w="1494" w:type="dxa"/>
          </w:tcPr>
          <w:p w:rsidR="0087133C" w:rsidRPr="0087133C" w:rsidRDefault="0087133C" w:rsidP="0085186B">
            <w:pPr>
              <w:rPr>
                <w:rFonts w:cs="Nirmala UI"/>
                <w:sz w:val="20"/>
                <w:szCs w:val="20"/>
              </w:rPr>
            </w:pPr>
          </w:p>
        </w:tc>
      </w:tr>
      <w:tr w:rsidR="008E2B9B" w:rsidRPr="00841CFB" w:rsidTr="00360361">
        <w:tc>
          <w:tcPr>
            <w:tcW w:w="1696" w:type="dxa"/>
          </w:tcPr>
          <w:p w:rsidR="00360361" w:rsidRPr="00490B9F" w:rsidRDefault="00360361" w:rsidP="0085186B">
            <w:pPr>
              <w:rPr>
                <w:rFonts w:ascii="Nirmala UI" w:hAnsi="Nirmala UI" w:cs="Nirmala UI"/>
                <w:b/>
                <w:sz w:val="22"/>
                <w:szCs w:val="22"/>
              </w:rPr>
            </w:pPr>
            <w:r w:rsidRPr="00490B9F">
              <w:rPr>
                <w:rFonts w:ascii="Nirmala UI" w:hAnsi="Nirmala UI" w:cs="Nirmala UI"/>
                <w:b/>
                <w:sz w:val="22"/>
                <w:szCs w:val="22"/>
              </w:rPr>
              <w:t>scholing</w:t>
            </w:r>
          </w:p>
        </w:tc>
        <w:tc>
          <w:tcPr>
            <w:tcW w:w="5954" w:type="dxa"/>
          </w:tcPr>
          <w:p w:rsidR="00360361" w:rsidRDefault="00360361" w:rsidP="00360361">
            <w:pPr>
              <w:rPr>
                <w:rFonts w:cs="Nirmala UI"/>
                <w:sz w:val="20"/>
                <w:szCs w:val="20"/>
              </w:rPr>
            </w:pPr>
            <w:r w:rsidRPr="00841CFB">
              <w:rPr>
                <w:rFonts w:cs="Nirmala UI"/>
                <w:sz w:val="20"/>
                <w:szCs w:val="20"/>
              </w:rPr>
              <w:t>Per</w:t>
            </w:r>
            <w:r>
              <w:rPr>
                <w:rFonts w:cs="Nirmala UI"/>
                <w:sz w:val="20"/>
                <w:szCs w:val="20"/>
              </w:rPr>
              <w:t>soneel maakt een POP/PAP en doen</w:t>
            </w:r>
            <w:r w:rsidRPr="00841CFB">
              <w:rPr>
                <w:rFonts w:cs="Nirmala UI"/>
                <w:sz w:val="20"/>
                <w:szCs w:val="20"/>
              </w:rPr>
              <w:t xml:space="preserve"> nascholin</w:t>
            </w:r>
            <w:r>
              <w:rPr>
                <w:rFonts w:cs="Nirmala UI"/>
                <w:sz w:val="20"/>
                <w:szCs w:val="20"/>
              </w:rPr>
              <w:t>g en werken aan de eigen ontwikkeling</w:t>
            </w:r>
            <w:r w:rsidRPr="00841CFB">
              <w:rPr>
                <w:rFonts w:cs="Nirmala UI"/>
                <w:sz w:val="20"/>
                <w:szCs w:val="20"/>
              </w:rPr>
              <w:t>.</w:t>
            </w:r>
          </w:p>
          <w:p w:rsidR="0087133C" w:rsidRDefault="00360361" w:rsidP="00360361">
            <w:pPr>
              <w:rPr>
                <w:rFonts w:cs="Nirmala UI"/>
                <w:sz w:val="20"/>
                <w:szCs w:val="20"/>
              </w:rPr>
            </w:pPr>
            <w:r w:rsidRPr="00841CFB">
              <w:rPr>
                <w:rFonts w:cs="Nirmala UI"/>
                <w:sz w:val="20"/>
                <w:szCs w:val="20"/>
              </w:rPr>
              <w:t>Ieder schooljaar wordt er een nascholingsplan opgesteld met individuele</w:t>
            </w:r>
            <w:r>
              <w:rPr>
                <w:rFonts w:cs="Nirmala UI"/>
                <w:sz w:val="20"/>
                <w:szCs w:val="20"/>
              </w:rPr>
              <w:t>-</w:t>
            </w:r>
            <w:r w:rsidRPr="00841CFB">
              <w:rPr>
                <w:rFonts w:cs="Nirmala UI"/>
                <w:sz w:val="20"/>
                <w:szCs w:val="20"/>
              </w:rPr>
              <w:t xml:space="preserve"> en teamscholing</w:t>
            </w:r>
            <w:r>
              <w:rPr>
                <w:rFonts w:cs="Nirmala UI"/>
                <w:sz w:val="20"/>
                <w:szCs w:val="20"/>
              </w:rPr>
              <w:t>.</w:t>
            </w:r>
          </w:p>
          <w:p w:rsidR="00360361" w:rsidRDefault="00360361" w:rsidP="00360361">
            <w:pPr>
              <w:rPr>
                <w:rFonts w:cs="Nirmala UI"/>
                <w:sz w:val="20"/>
                <w:szCs w:val="20"/>
              </w:rPr>
            </w:pPr>
            <w:r>
              <w:rPr>
                <w:rFonts w:cs="Nirmala UI"/>
                <w:sz w:val="20"/>
                <w:szCs w:val="20"/>
              </w:rPr>
              <w:t xml:space="preserve">De teamscholing is n.a.l.v. de schoolontwikkeling- onderwerpen van dat schooljaar. Dit staat vermeld in de jaarplanning van studiedagen en vergaderingen. </w:t>
            </w:r>
          </w:p>
          <w:p w:rsidR="0087133C" w:rsidRPr="00841CFB" w:rsidRDefault="0087133C" w:rsidP="0085186B">
            <w:pPr>
              <w:rPr>
                <w:rFonts w:cs="Nirmala UI"/>
                <w:sz w:val="20"/>
                <w:szCs w:val="20"/>
              </w:rPr>
            </w:pPr>
          </w:p>
        </w:tc>
        <w:tc>
          <w:tcPr>
            <w:tcW w:w="1559" w:type="dxa"/>
          </w:tcPr>
          <w:p w:rsidR="008E2B9B" w:rsidRPr="00841CFB" w:rsidRDefault="008E2B9B" w:rsidP="0085186B">
            <w:pPr>
              <w:rPr>
                <w:rFonts w:cs="Nirmala UI"/>
                <w:sz w:val="20"/>
                <w:szCs w:val="20"/>
              </w:rPr>
            </w:pPr>
            <w:r w:rsidRPr="00841CFB">
              <w:rPr>
                <w:rFonts w:cs="Nirmala UI"/>
                <w:sz w:val="20"/>
                <w:szCs w:val="20"/>
              </w:rPr>
              <w:t>Juni 2016</w:t>
            </w:r>
          </w:p>
        </w:tc>
        <w:tc>
          <w:tcPr>
            <w:tcW w:w="2410" w:type="dxa"/>
          </w:tcPr>
          <w:p w:rsidR="008E2B9B" w:rsidRPr="00841CFB" w:rsidRDefault="00360361" w:rsidP="0085186B">
            <w:pPr>
              <w:rPr>
                <w:rFonts w:cs="Nirmala UI"/>
                <w:sz w:val="20"/>
                <w:szCs w:val="20"/>
              </w:rPr>
            </w:pPr>
            <w:r>
              <w:rPr>
                <w:rFonts w:cs="Nirmala UI"/>
                <w:sz w:val="20"/>
                <w:szCs w:val="20"/>
              </w:rPr>
              <w:t>Directeur</w:t>
            </w:r>
          </w:p>
          <w:p w:rsidR="008E2B9B" w:rsidRPr="00841CFB" w:rsidRDefault="008E2B9B" w:rsidP="0085186B">
            <w:pPr>
              <w:rPr>
                <w:rFonts w:cs="Nirmala UI"/>
                <w:sz w:val="20"/>
                <w:szCs w:val="20"/>
              </w:rPr>
            </w:pPr>
          </w:p>
        </w:tc>
        <w:tc>
          <w:tcPr>
            <w:tcW w:w="1357" w:type="dxa"/>
          </w:tcPr>
          <w:p w:rsidR="008E2B9B" w:rsidRPr="00841CFB" w:rsidRDefault="0087133C" w:rsidP="0085186B">
            <w:pPr>
              <w:rPr>
                <w:rFonts w:cs="Nirmala UI"/>
                <w:sz w:val="20"/>
                <w:szCs w:val="20"/>
              </w:rPr>
            </w:pPr>
            <w:r>
              <w:rPr>
                <w:rFonts w:cs="Nirmala UI"/>
                <w:sz w:val="20"/>
                <w:szCs w:val="20"/>
              </w:rPr>
              <w:t>geen</w:t>
            </w:r>
          </w:p>
          <w:p w:rsidR="008E2B9B" w:rsidRPr="00841CFB" w:rsidRDefault="008E2B9B" w:rsidP="0085186B">
            <w:pPr>
              <w:rPr>
                <w:rFonts w:cs="Nirmala UI"/>
                <w:sz w:val="20"/>
                <w:szCs w:val="20"/>
              </w:rPr>
            </w:pPr>
          </w:p>
        </w:tc>
        <w:tc>
          <w:tcPr>
            <w:tcW w:w="1494" w:type="dxa"/>
          </w:tcPr>
          <w:p w:rsidR="008E2B9B" w:rsidRPr="00841CFB" w:rsidRDefault="008E2B9B" w:rsidP="0085186B">
            <w:pPr>
              <w:rPr>
                <w:rFonts w:cs="Nirmala UI"/>
                <w:b/>
                <w:sz w:val="20"/>
                <w:szCs w:val="20"/>
              </w:rPr>
            </w:pPr>
          </w:p>
        </w:tc>
      </w:tr>
      <w:tr w:rsidR="008E2B9B" w:rsidRPr="00841CFB" w:rsidTr="00360361">
        <w:tc>
          <w:tcPr>
            <w:tcW w:w="1696" w:type="dxa"/>
          </w:tcPr>
          <w:p w:rsidR="008E2B9B" w:rsidRPr="00490B9F" w:rsidRDefault="0087133C" w:rsidP="0085186B">
            <w:pPr>
              <w:rPr>
                <w:rFonts w:ascii="Nirmala UI" w:hAnsi="Nirmala UI" w:cs="Nirmala UI"/>
                <w:b/>
                <w:sz w:val="22"/>
                <w:szCs w:val="22"/>
              </w:rPr>
            </w:pPr>
            <w:r w:rsidRPr="00490B9F">
              <w:rPr>
                <w:rFonts w:ascii="Nirmala UI" w:hAnsi="Nirmala UI" w:cs="Nirmala UI"/>
                <w:b/>
                <w:sz w:val="22"/>
                <w:szCs w:val="22"/>
              </w:rPr>
              <w:t>Taakbeleid</w:t>
            </w:r>
          </w:p>
          <w:p w:rsidR="0087133C" w:rsidRPr="00490B9F" w:rsidRDefault="0087133C" w:rsidP="0085186B">
            <w:pPr>
              <w:rPr>
                <w:rFonts w:ascii="Nirmala UI" w:hAnsi="Nirmala UI" w:cs="Nirmala UI"/>
                <w:b/>
                <w:sz w:val="22"/>
                <w:szCs w:val="22"/>
              </w:rPr>
            </w:pPr>
            <w:r w:rsidRPr="00490B9F">
              <w:rPr>
                <w:rFonts w:ascii="Nirmala UI" w:hAnsi="Nirmala UI" w:cs="Nirmala UI"/>
                <w:b/>
                <w:sz w:val="22"/>
                <w:szCs w:val="22"/>
              </w:rPr>
              <w:t>cao</w:t>
            </w:r>
          </w:p>
          <w:p w:rsidR="0087133C" w:rsidRPr="00490B9F" w:rsidRDefault="0087133C" w:rsidP="0085186B">
            <w:pPr>
              <w:rPr>
                <w:rFonts w:ascii="Nirmala UI" w:hAnsi="Nirmala UI" w:cs="Nirmala UI"/>
                <w:b/>
                <w:sz w:val="22"/>
                <w:szCs w:val="22"/>
              </w:rPr>
            </w:pPr>
            <w:r w:rsidRPr="00490B9F">
              <w:rPr>
                <w:rFonts w:ascii="Nirmala UI" w:hAnsi="Nirmala UI" w:cs="Nirmala UI"/>
                <w:b/>
                <w:sz w:val="22"/>
                <w:szCs w:val="22"/>
              </w:rPr>
              <w:t>overlegmodel</w:t>
            </w:r>
          </w:p>
        </w:tc>
        <w:tc>
          <w:tcPr>
            <w:tcW w:w="5954" w:type="dxa"/>
          </w:tcPr>
          <w:p w:rsidR="008E2B9B" w:rsidRPr="00841CFB" w:rsidRDefault="008E2B9B" w:rsidP="0085186B">
            <w:pPr>
              <w:rPr>
                <w:rFonts w:cs="Nirmala UI"/>
                <w:sz w:val="20"/>
                <w:szCs w:val="20"/>
              </w:rPr>
            </w:pPr>
            <w:r w:rsidRPr="00841CFB">
              <w:rPr>
                <w:rFonts w:cs="Nirmala UI"/>
                <w:sz w:val="20"/>
                <w:szCs w:val="20"/>
              </w:rPr>
              <w:t>Overleg model wordt ingevoerd</w:t>
            </w:r>
          </w:p>
          <w:p w:rsidR="008E2B9B" w:rsidRDefault="00D500F4" w:rsidP="0085186B">
            <w:pPr>
              <w:rPr>
                <w:rFonts w:cs="Nirmala UI"/>
                <w:sz w:val="20"/>
                <w:szCs w:val="20"/>
              </w:rPr>
            </w:pPr>
            <w:r>
              <w:rPr>
                <w:rFonts w:cs="Nirmala UI"/>
                <w:sz w:val="20"/>
                <w:szCs w:val="20"/>
              </w:rPr>
              <w:t>CUPELLA</w:t>
            </w:r>
            <w:r w:rsidR="008E2B9B" w:rsidRPr="00841CFB">
              <w:rPr>
                <w:rFonts w:cs="Nirmala UI"/>
                <w:sz w:val="20"/>
                <w:szCs w:val="20"/>
              </w:rPr>
              <w:t>/taakbeleid is ingevoerd</w:t>
            </w:r>
          </w:p>
          <w:p w:rsidR="0087133C" w:rsidRPr="00841CFB" w:rsidRDefault="0087133C" w:rsidP="0085186B">
            <w:pPr>
              <w:rPr>
                <w:rFonts w:cs="Nirmala UI"/>
                <w:sz w:val="20"/>
                <w:szCs w:val="20"/>
              </w:rPr>
            </w:pPr>
            <w:r>
              <w:rPr>
                <w:rFonts w:cs="Nirmala UI"/>
                <w:sz w:val="20"/>
                <w:szCs w:val="20"/>
              </w:rPr>
              <w:t>Startgesprek met alle teamleden individueel over de jaartaak</w:t>
            </w:r>
            <w:r w:rsidR="00E2281D">
              <w:rPr>
                <w:rFonts w:cs="Nirmala UI"/>
                <w:sz w:val="20"/>
                <w:szCs w:val="20"/>
              </w:rPr>
              <w:t xml:space="preserve">. </w:t>
            </w:r>
            <w:r w:rsidRPr="00841CFB">
              <w:rPr>
                <w:rFonts w:cs="Nirmala UI"/>
                <w:sz w:val="20"/>
                <w:szCs w:val="20"/>
              </w:rPr>
              <w:t>Werkzaamheden worden gepland en gespreid over het schooljaar. We waken met elkaar voor overbelasting.</w:t>
            </w:r>
            <w:r w:rsidR="00E2281D">
              <w:rPr>
                <w:rFonts w:cs="Nirmala UI"/>
                <w:sz w:val="20"/>
                <w:szCs w:val="20"/>
              </w:rPr>
              <w:t xml:space="preserve"> Scholing wordt door alle onderwijsteamleden gedaan.  Evaluatie mei 2016</w:t>
            </w:r>
          </w:p>
        </w:tc>
        <w:tc>
          <w:tcPr>
            <w:tcW w:w="1559" w:type="dxa"/>
          </w:tcPr>
          <w:p w:rsidR="008E2B9B" w:rsidRDefault="00E2281D" w:rsidP="0085186B">
            <w:pPr>
              <w:rPr>
                <w:rFonts w:cs="Nirmala UI"/>
                <w:sz w:val="20"/>
                <w:szCs w:val="20"/>
              </w:rPr>
            </w:pPr>
            <w:r>
              <w:rPr>
                <w:rFonts w:cs="Nirmala UI"/>
                <w:sz w:val="20"/>
                <w:szCs w:val="20"/>
              </w:rPr>
              <w:t xml:space="preserve">Mei </w:t>
            </w:r>
            <w:r w:rsidR="008E2B9B" w:rsidRPr="00841CFB">
              <w:rPr>
                <w:rFonts w:cs="Nirmala UI"/>
                <w:sz w:val="20"/>
                <w:szCs w:val="20"/>
              </w:rPr>
              <w:t>2016</w:t>
            </w:r>
          </w:p>
          <w:p w:rsidR="00E2281D" w:rsidRDefault="00E2281D" w:rsidP="0085186B">
            <w:pPr>
              <w:rPr>
                <w:rFonts w:cs="Nirmala UI"/>
                <w:sz w:val="20"/>
                <w:szCs w:val="20"/>
              </w:rPr>
            </w:pPr>
            <w:r>
              <w:rPr>
                <w:rFonts w:cs="Nirmala UI"/>
                <w:sz w:val="20"/>
                <w:szCs w:val="20"/>
              </w:rPr>
              <w:t>Zie PV</w:t>
            </w:r>
            <w:r w:rsidR="00D500F4">
              <w:rPr>
                <w:rFonts w:cs="Nirmala UI"/>
                <w:sz w:val="20"/>
                <w:szCs w:val="20"/>
              </w:rPr>
              <w:t xml:space="preserve"> </w:t>
            </w:r>
            <w:r>
              <w:rPr>
                <w:rFonts w:cs="Nirmala UI"/>
                <w:sz w:val="20"/>
                <w:szCs w:val="20"/>
              </w:rPr>
              <w:t>planning</w:t>
            </w:r>
          </w:p>
          <w:p w:rsidR="00E2281D" w:rsidRDefault="00E2281D" w:rsidP="0085186B">
            <w:pPr>
              <w:rPr>
                <w:rFonts w:cs="Nirmala UI"/>
                <w:sz w:val="20"/>
                <w:szCs w:val="20"/>
              </w:rPr>
            </w:pPr>
          </w:p>
          <w:p w:rsidR="00E2281D" w:rsidRDefault="00E2281D" w:rsidP="0085186B">
            <w:pPr>
              <w:rPr>
                <w:rFonts w:cs="Nirmala UI"/>
                <w:sz w:val="20"/>
                <w:szCs w:val="20"/>
              </w:rPr>
            </w:pPr>
            <w:r>
              <w:rPr>
                <w:rFonts w:cs="Nirmala UI"/>
                <w:sz w:val="20"/>
                <w:szCs w:val="20"/>
              </w:rPr>
              <w:t>POP</w:t>
            </w:r>
          </w:p>
          <w:p w:rsidR="00E2281D" w:rsidRPr="00841CFB" w:rsidRDefault="00D500F4" w:rsidP="0085186B">
            <w:pPr>
              <w:rPr>
                <w:rFonts w:cs="Nirmala UI"/>
                <w:sz w:val="20"/>
                <w:szCs w:val="20"/>
              </w:rPr>
            </w:pPr>
            <w:r>
              <w:rPr>
                <w:rFonts w:cs="Nirmala UI"/>
                <w:sz w:val="20"/>
                <w:szCs w:val="20"/>
              </w:rPr>
              <w:t>CUPELLA</w:t>
            </w:r>
          </w:p>
        </w:tc>
        <w:tc>
          <w:tcPr>
            <w:tcW w:w="2410" w:type="dxa"/>
          </w:tcPr>
          <w:p w:rsidR="008E2B9B" w:rsidRPr="00841CFB" w:rsidRDefault="0087133C" w:rsidP="0085186B">
            <w:pPr>
              <w:rPr>
                <w:rFonts w:cs="Nirmala UI"/>
                <w:sz w:val="20"/>
                <w:szCs w:val="20"/>
              </w:rPr>
            </w:pPr>
            <w:r>
              <w:rPr>
                <w:rFonts w:cs="Nirmala UI"/>
                <w:sz w:val="20"/>
                <w:szCs w:val="20"/>
              </w:rPr>
              <w:t>D</w:t>
            </w:r>
            <w:r w:rsidR="00360361">
              <w:rPr>
                <w:rFonts w:cs="Nirmala UI"/>
                <w:sz w:val="20"/>
                <w:szCs w:val="20"/>
              </w:rPr>
              <w:t>irecteur</w:t>
            </w:r>
            <w:r>
              <w:rPr>
                <w:rFonts w:cs="Nirmala UI"/>
                <w:sz w:val="20"/>
                <w:szCs w:val="20"/>
              </w:rPr>
              <w:t>/team</w:t>
            </w:r>
          </w:p>
        </w:tc>
        <w:tc>
          <w:tcPr>
            <w:tcW w:w="1357" w:type="dxa"/>
          </w:tcPr>
          <w:p w:rsidR="00E2281D" w:rsidRDefault="00E2281D" w:rsidP="0085186B">
            <w:pPr>
              <w:rPr>
                <w:rFonts w:cs="Nirmala UI"/>
                <w:sz w:val="20"/>
                <w:szCs w:val="20"/>
              </w:rPr>
            </w:pPr>
          </w:p>
          <w:p w:rsidR="00E2281D" w:rsidRDefault="00E2281D" w:rsidP="0085186B">
            <w:pPr>
              <w:rPr>
                <w:rFonts w:cs="Nirmala UI"/>
                <w:sz w:val="20"/>
                <w:szCs w:val="20"/>
              </w:rPr>
            </w:pPr>
          </w:p>
          <w:p w:rsidR="008E2B9B" w:rsidRDefault="0087133C" w:rsidP="0085186B">
            <w:pPr>
              <w:rPr>
                <w:rFonts w:cs="Nirmala UI"/>
                <w:sz w:val="20"/>
                <w:szCs w:val="20"/>
              </w:rPr>
            </w:pPr>
            <w:r>
              <w:rPr>
                <w:rFonts w:cs="Nirmala UI"/>
                <w:sz w:val="20"/>
                <w:szCs w:val="20"/>
              </w:rPr>
              <w:t>Formatie</w:t>
            </w:r>
            <w:r w:rsidR="00E2281D">
              <w:rPr>
                <w:rFonts w:cs="Nirmala UI"/>
                <w:sz w:val="20"/>
                <w:szCs w:val="20"/>
              </w:rPr>
              <w:t xml:space="preserve"> en scholings</w:t>
            </w:r>
            <w:r w:rsidR="00D500F4">
              <w:rPr>
                <w:rFonts w:cs="Nirmala UI"/>
                <w:sz w:val="20"/>
                <w:szCs w:val="20"/>
              </w:rPr>
              <w:t>-</w:t>
            </w:r>
          </w:p>
          <w:p w:rsidR="0087133C" w:rsidRPr="00841CFB" w:rsidRDefault="0087133C" w:rsidP="0085186B">
            <w:pPr>
              <w:rPr>
                <w:rFonts w:cs="Nirmala UI"/>
                <w:sz w:val="20"/>
                <w:szCs w:val="20"/>
              </w:rPr>
            </w:pPr>
            <w:r>
              <w:rPr>
                <w:rFonts w:cs="Nirmala UI"/>
                <w:sz w:val="20"/>
                <w:szCs w:val="20"/>
              </w:rPr>
              <w:t>budget</w:t>
            </w:r>
          </w:p>
          <w:p w:rsidR="008E2B9B" w:rsidRPr="00841CFB" w:rsidRDefault="008E2B9B" w:rsidP="0085186B">
            <w:pPr>
              <w:rPr>
                <w:rFonts w:cs="Nirmala UI"/>
                <w:sz w:val="20"/>
                <w:szCs w:val="20"/>
              </w:rPr>
            </w:pPr>
          </w:p>
        </w:tc>
        <w:tc>
          <w:tcPr>
            <w:tcW w:w="1494" w:type="dxa"/>
          </w:tcPr>
          <w:p w:rsidR="008E2B9B" w:rsidRPr="00841CFB" w:rsidRDefault="008E2B9B" w:rsidP="0085186B">
            <w:pPr>
              <w:rPr>
                <w:rFonts w:cs="Nirmala UI"/>
                <w:sz w:val="20"/>
                <w:szCs w:val="20"/>
              </w:rPr>
            </w:pPr>
          </w:p>
        </w:tc>
      </w:tr>
      <w:tr w:rsidR="008E2B9B" w:rsidRPr="00841CFB" w:rsidTr="00360361">
        <w:tc>
          <w:tcPr>
            <w:tcW w:w="1696" w:type="dxa"/>
          </w:tcPr>
          <w:p w:rsidR="0087133C" w:rsidRPr="00490B9F" w:rsidRDefault="0087133C" w:rsidP="0085186B">
            <w:pPr>
              <w:rPr>
                <w:rFonts w:ascii="Nirmala UI" w:hAnsi="Nirmala UI" w:cs="Nirmala UI"/>
                <w:b/>
                <w:sz w:val="22"/>
                <w:szCs w:val="22"/>
              </w:rPr>
            </w:pPr>
            <w:r w:rsidRPr="00490B9F">
              <w:rPr>
                <w:rFonts w:ascii="Nirmala UI" w:hAnsi="Nirmala UI" w:cs="Nirmala UI"/>
                <w:b/>
                <w:sz w:val="22"/>
                <w:szCs w:val="22"/>
              </w:rPr>
              <w:t>Organisatie</w:t>
            </w:r>
          </w:p>
          <w:p w:rsidR="008E2B9B" w:rsidRPr="00490B9F" w:rsidRDefault="0087133C" w:rsidP="0085186B">
            <w:pPr>
              <w:rPr>
                <w:rFonts w:ascii="Nirmala UI" w:hAnsi="Nirmala UI" w:cs="Nirmala UI"/>
                <w:b/>
                <w:sz w:val="22"/>
                <w:szCs w:val="22"/>
              </w:rPr>
            </w:pPr>
            <w:r w:rsidRPr="00490B9F">
              <w:rPr>
                <w:rFonts w:ascii="Nirmala UI" w:hAnsi="Nirmala UI" w:cs="Nirmala UI"/>
                <w:b/>
                <w:sz w:val="22"/>
                <w:szCs w:val="22"/>
              </w:rPr>
              <w:t xml:space="preserve">Planning schooljaar </w:t>
            </w:r>
          </w:p>
        </w:tc>
        <w:tc>
          <w:tcPr>
            <w:tcW w:w="5954" w:type="dxa"/>
          </w:tcPr>
          <w:p w:rsidR="008E2B9B" w:rsidRDefault="008E2B9B" w:rsidP="0085186B">
            <w:pPr>
              <w:rPr>
                <w:rFonts w:cs="Nirmala UI"/>
                <w:sz w:val="20"/>
                <w:szCs w:val="20"/>
              </w:rPr>
            </w:pPr>
            <w:r w:rsidRPr="00841CFB">
              <w:rPr>
                <w:rFonts w:cs="Nirmala UI"/>
                <w:sz w:val="20"/>
                <w:szCs w:val="20"/>
              </w:rPr>
              <w:t xml:space="preserve">De jaarkalender, het  vergaderschema, de roosters en de jaarplanning schoolontwikkeling worden voor het begin van het schooljaar vastgesteld. </w:t>
            </w:r>
          </w:p>
          <w:p w:rsidR="008E2B9B" w:rsidRPr="00841CFB" w:rsidRDefault="002312DA" w:rsidP="0085186B">
            <w:pPr>
              <w:rPr>
                <w:rFonts w:cs="Nirmala UI"/>
                <w:sz w:val="20"/>
                <w:szCs w:val="20"/>
              </w:rPr>
            </w:pPr>
            <w:r>
              <w:rPr>
                <w:rFonts w:cs="Nirmala UI"/>
                <w:sz w:val="20"/>
                <w:szCs w:val="20"/>
              </w:rPr>
              <w:t>Na de evaluaties in het schooljaar volgend de PV kalender/jaarplanning</w:t>
            </w:r>
          </w:p>
        </w:tc>
        <w:tc>
          <w:tcPr>
            <w:tcW w:w="1559" w:type="dxa"/>
          </w:tcPr>
          <w:p w:rsidR="008E2B9B" w:rsidRPr="00841CFB" w:rsidRDefault="00E2281D" w:rsidP="0085186B">
            <w:pPr>
              <w:rPr>
                <w:rFonts w:cs="Nirmala UI"/>
                <w:sz w:val="20"/>
                <w:szCs w:val="20"/>
              </w:rPr>
            </w:pPr>
            <w:r>
              <w:rPr>
                <w:rFonts w:cs="Nirmala UI"/>
                <w:sz w:val="20"/>
                <w:szCs w:val="20"/>
              </w:rPr>
              <w:t>Juni</w:t>
            </w:r>
            <w:r w:rsidR="008E2B9B" w:rsidRPr="00841CFB">
              <w:rPr>
                <w:rFonts w:cs="Nirmala UI"/>
                <w:sz w:val="20"/>
                <w:szCs w:val="20"/>
              </w:rPr>
              <w:t xml:space="preserve"> 2015</w:t>
            </w:r>
          </w:p>
        </w:tc>
        <w:tc>
          <w:tcPr>
            <w:tcW w:w="2410" w:type="dxa"/>
          </w:tcPr>
          <w:p w:rsidR="008E2B9B" w:rsidRPr="00841CFB" w:rsidRDefault="00360361" w:rsidP="0085186B">
            <w:pPr>
              <w:rPr>
                <w:rFonts w:cs="Nirmala UI"/>
                <w:sz w:val="20"/>
                <w:szCs w:val="20"/>
              </w:rPr>
            </w:pPr>
            <w:r>
              <w:rPr>
                <w:rFonts w:cs="Nirmala UI"/>
                <w:sz w:val="20"/>
                <w:szCs w:val="20"/>
              </w:rPr>
              <w:t>Directeur</w:t>
            </w:r>
          </w:p>
          <w:p w:rsidR="008E2B9B" w:rsidRPr="00841CFB" w:rsidRDefault="008E2B9B" w:rsidP="0085186B">
            <w:pPr>
              <w:rPr>
                <w:rFonts w:cs="Nirmala UI"/>
                <w:sz w:val="20"/>
                <w:szCs w:val="20"/>
              </w:rPr>
            </w:pPr>
          </w:p>
        </w:tc>
        <w:tc>
          <w:tcPr>
            <w:tcW w:w="1357" w:type="dxa"/>
          </w:tcPr>
          <w:p w:rsidR="008E2B9B" w:rsidRPr="00841CFB" w:rsidRDefault="008E2B9B" w:rsidP="0085186B">
            <w:pPr>
              <w:rPr>
                <w:rFonts w:cs="Nirmala UI"/>
                <w:sz w:val="20"/>
                <w:szCs w:val="20"/>
              </w:rPr>
            </w:pPr>
          </w:p>
          <w:p w:rsidR="008E2B9B" w:rsidRPr="00841CFB" w:rsidRDefault="008E2B9B" w:rsidP="0085186B">
            <w:pPr>
              <w:rPr>
                <w:rFonts w:cs="Nirmala UI"/>
                <w:sz w:val="20"/>
                <w:szCs w:val="20"/>
              </w:rPr>
            </w:pPr>
          </w:p>
        </w:tc>
        <w:tc>
          <w:tcPr>
            <w:tcW w:w="1494" w:type="dxa"/>
          </w:tcPr>
          <w:p w:rsidR="008E2B9B" w:rsidRPr="00841CFB" w:rsidRDefault="008E2B9B" w:rsidP="0085186B">
            <w:pPr>
              <w:rPr>
                <w:rFonts w:cs="Nirmala UI"/>
                <w:sz w:val="20"/>
                <w:szCs w:val="20"/>
              </w:rPr>
            </w:pPr>
          </w:p>
        </w:tc>
      </w:tr>
      <w:tr w:rsidR="008E2B9B" w:rsidRPr="00841CFB" w:rsidTr="00360361">
        <w:tc>
          <w:tcPr>
            <w:tcW w:w="1696" w:type="dxa"/>
          </w:tcPr>
          <w:p w:rsidR="008E2B9B" w:rsidRPr="00490B9F" w:rsidRDefault="00360361" w:rsidP="0085186B">
            <w:pPr>
              <w:rPr>
                <w:rFonts w:ascii="Nirmala UI" w:hAnsi="Nirmala UI" w:cs="Nirmala UI"/>
                <w:b/>
                <w:sz w:val="22"/>
                <w:szCs w:val="22"/>
              </w:rPr>
            </w:pPr>
            <w:r w:rsidRPr="00490B9F">
              <w:rPr>
                <w:rFonts w:ascii="Nirmala UI" w:hAnsi="Nirmala UI" w:cs="Nirmala UI"/>
                <w:b/>
                <w:sz w:val="22"/>
                <w:szCs w:val="22"/>
              </w:rPr>
              <w:t>Vacature en sollicitatie</w:t>
            </w:r>
          </w:p>
        </w:tc>
        <w:tc>
          <w:tcPr>
            <w:tcW w:w="5954" w:type="dxa"/>
          </w:tcPr>
          <w:p w:rsidR="008E2B9B" w:rsidRPr="00841CFB" w:rsidRDefault="008E2B9B" w:rsidP="0085186B">
            <w:pPr>
              <w:rPr>
                <w:rFonts w:cs="Nirmala UI"/>
                <w:sz w:val="20"/>
                <w:szCs w:val="20"/>
              </w:rPr>
            </w:pPr>
            <w:r w:rsidRPr="00841CFB">
              <w:rPr>
                <w:rFonts w:cs="Nirmala UI"/>
                <w:sz w:val="20"/>
                <w:szCs w:val="20"/>
              </w:rPr>
              <w:t>Sollicitatiecommissie voor nieuwe collega(s) in de onderbouw</w:t>
            </w:r>
          </w:p>
        </w:tc>
        <w:tc>
          <w:tcPr>
            <w:tcW w:w="1559" w:type="dxa"/>
          </w:tcPr>
          <w:p w:rsidR="008E2B9B" w:rsidRPr="00841CFB" w:rsidRDefault="008E2B9B" w:rsidP="0085186B">
            <w:pPr>
              <w:rPr>
                <w:rFonts w:cs="Nirmala UI"/>
                <w:sz w:val="20"/>
                <w:szCs w:val="20"/>
              </w:rPr>
            </w:pPr>
            <w:r w:rsidRPr="00841CFB">
              <w:rPr>
                <w:rFonts w:cs="Nirmala UI"/>
                <w:sz w:val="20"/>
                <w:szCs w:val="20"/>
              </w:rPr>
              <w:t>Najaar 2015</w:t>
            </w:r>
          </w:p>
        </w:tc>
        <w:tc>
          <w:tcPr>
            <w:tcW w:w="2410" w:type="dxa"/>
          </w:tcPr>
          <w:p w:rsidR="008E2B9B" w:rsidRPr="00841CFB" w:rsidRDefault="00360361" w:rsidP="0085186B">
            <w:pPr>
              <w:rPr>
                <w:rFonts w:cs="Nirmala UI"/>
                <w:sz w:val="20"/>
                <w:szCs w:val="20"/>
              </w:rPr>
            </w:pPr>
            <w:r>
              <w:rPr>
                <w:rFonts w:cs="Nirmala UI"/>
                <w:sz w:val="20"/>
                <w:szCs w:val="20"/>
              </w:rPr>
              <w:t>Directeur,</w:t>
            </w:r>
            <w:r w:rsidR="008E2B9B" w:rsidRPr="00841CFB">
              <w:rPr>
                <w:rFonts w:cs="Nirmala UI"/>
                <w:sz w:val="20"/>
                <w:szCs w:val="20"/>
              </w:rPr>
              <w:t xml:space="preserve"> team en ouders</w:t>
            </w:r>
          </w:p>
        </w:tc>
        <w:tc>
          <w:tcPr>
            <w:tcW w:w="1357" w:type="dxa"/>
          </w:tcPr>
          <w:p w:rsidR="008E2B9B" w:rsidRPr="00841CFB" w:rsidRDefault="00E2281D" w:rsidP="0085186B">
            <w:pPr>
              <w:rPr>
                <w:rFonts w:cs="Nirmala UI"/>
                <w:sz w:val="20"/>
                <w:szCs w:val="20"/>
              </w:rPr>
            </w:pPr>
            <w:r>
              <w:rPr>
                <w:rFonts w:cs="Nirmala UI"/>
                <w:sz w:val="20"/>
                <w:szCs w:val="20"/>
              </w:rPr>
              <w:t>formatie</w:t>
            </w:r>
          </w:p>
          <w:p w:rsidR="008E2B9B" w:rsidRPr="00841CFB" w:rsidRDefault="008E2B9B" w:rsidP="0085186B">
            <w:pPr>
              <w:rPr>
                <w:rFonts w:cs="Nirmala UI"/>
                <w:sz w:val="20"/>
                <w:szCs w:val="20"/>
              </w:rPr>
            </w:pPr>
          </w:p>
        </w:tc>
        <w:tc>
          <w:tcPr>
            <w:tcW w:w="1494" w:type="dxa"/>
          </w:tcPr>
          <w:p w:rsidR="008E2B9B" w:rsidRPr="00841CFB" w:rsidRDefault="008E2B9B" w:rsidP="0085186B">
            <w:pPr>
              <w:rPr>
                <w:rFonts w:cs="Nirmala UI"/>
                <w:sz w:val="20"/>
                <w:szCs w:val="20"/>
              </w:rPr>
            </w:pPr>
          </w:p>
        </w:tc>
      </w:tr>
      <w:tr w:rsidR="008E2B9B" w:rsidRPr="00841CFB" w:rsidTr="00360361">
        <w:tc>
          <w:tcPr>
            <w:tcW w:w="1696" w:type="dxa"/>
          </w:tcPr>
          <w:p w:rsidR="008E2B9B" w:rsidRPr="00490B9F" w:rsidRDefault="00360361" w:rsidP="0085186B">
            <w:pPr>
              <w:rPr>
                <w:rFonts w:ascii="Nirmala UI" w:hAnsi="Nirmala UI" w:cs="Nirmala UI"/>
                <w:b/>
                <w:sz w:val="22"/>
                <w:szCs w:val="22"/>
              </w:rPr>
            </w:pPr>
            <w:r w:rsidRPr="00490B9F">
              <w:rPr>
                <w:rFonts w:ascii="Nirmala UI" w:hAnsi="Nirmala UI" w:cs="Nirmala UI"/>
                <w:b/>
                <w:sz w:val="22"/>
                <w:szCs w:val="22"/>
              </w:rPr>
              <w:t>Collegiale consultatie</w:t>
            </w:r>
          </w:p>
        </w:tc>
        <w:tc>
          <w:tcPr>
            <w:tcW w:w="5954" w:type="dxa"/>
          </w:tcPr>
          <w:p w:rsidR="008E2B9B" w:rsidRPr="00841CFB" w:rsidRDefault="008E2B9B" w:rsidP="0085186B">
            <w:pPr>
              <w:rPr>
                <w:rFonts w:cs="Nirmala UI"/>
                <w:sz w:val="20"/>
                <w:szCs w:val="20"/>
              </w:rPr>
            </w:pPr>
            <w:r w:rsidRPr="00841CFB">
              <w:rPr>
                <w:rFonts w:cs="Nirmala UI"/>
                <w:sz w:val="20"/>
                <w:szCs w:val="20"/>
              </w:rPr>
              <w:t xml:space="preserve">Collegiale consultatie wordt in minstens 1 ronde per schooljaar gedaan. Dit wordt </w:t>
            </w:r>
            <w:r w:rsidR="00E2281D">
              <w:rPr>
                <w:rFonts w:cs="Nirmala UI"/>
                <w:sz w:val="20"/>
                <w:szCs w:val="20"/>
              </w:rPr>
              <w:t>vastgelegd op de jaarkalender.</w:t>
            </w:r>
          </w:p>
        </w:tc>
        <w:tc>
          <w:tcPr>
            <w:tcW w:w="1559" w:type="dxa"/>
          </w:tcPr>
          <w:p w:rsidR="008E2B9B" w:rsidRPr="00841CFB" w:rsidRDefault="00E2281D" w:rsidP="0085186B">
            <w:pPr>
              <w:rPr>
                <w:rFonts w:cs="Nirmala UI"/>
                <w:sz w:val="20"/>
                <w:szCs w:val="20"/>
              </w:rPr>
            </w:pPr>
            <w:r>
              <w:rPr>
                <w:rFonts w:cs="Nirmala UI"/>
                <w:sz w:val="20"/>
                <w:szCs w:val="20"/>
              </w:rPr>
              <w:t xml:space="preserve">15/ </w:t>
            </w:r>
            <w:r w:rsidR="008E2B9B" w:rsidRPr="00841CFB">
              <w:rPr>
                <w:rFonts w:cs="Nirmala UI"/>
                <w:sz w:val="20"/>
                <w:szCs w:val="20"/>
              </w:rPr>
              <w:t>16</w:t>
            </w:r>
          </w:p>
        </w:tc>
        <w:tc>
          <w:tcPr>
            <w:tcW w:w="2410" w:type="dxa"/>
          </w:tcPr>
          <w:p w:rsidR="008E2B9B" w:rsidRPr="00841CFB" w:rsidRDefault="008E2B9B" w:rsidP="0085186B">
            <w:pPr>
              <w:rPr>
                <w:rFonts w:cs="Nirmala UI"/>
                <w:sz w:val="20"/>
                <w:szCs w:val="20"/>
              </w:rPr>
            </w:pPr>
            <w:r w:rsidRPr="00841CFB">
              <w:rPr>
                <w:rFonts w:cs="Nirmala UI"/>
                <w:sz w:val="20"/>
                <w:szCs w:val="20"/>
              </w:rPr>
              <w:t>team</w:t>
            </w:r>
          </w:p>
        </w:tc>
        <w:tc>
          <w:tcPr>
            <w:tcW w:w="1357" w:type="dxa"/>
          </w:tcPr>
          <w:p w:rsidR="008E2B9B" w:rsidRPr="00841CFB" w:rsidRDefault="00E2281D" w:rsidP="0085186B">
            <w:pPr>
              <w:rPr>
                <w:rFonts w:cs="Nirmala UI"/>
                <w:sz w:val="20"/>
                <w:szCs w:val="20"/>
              </w:rPr>
            </w:pPr>
            <w:r>
              <w:rPr>
                <w:rFonts w:cs="Nirmala UI"/>
                <w:sz w:val="20"/>
                <w:szCs w:val="20"/>
              </w:rPr>
              <w:t>geen</w:t>
            </w:r>
          </w:p>
        </w:tc>
        <w:tc>
          <w:tcPr>
            <w:tcW w:w="1494" w:type="dxa"/>
          </w:tcPr>
          <w:p w:rsidR="008E2B9B" w:rsidRPr="00841CFB" w:rsidRDefault="008E2B9B" w:rsidP="0085186B">
            <w:pPr>
              <w:rPr>
                <w:rFonts w:cs="Nirmala UI"/>
                <w:sz w:val="20"/>
                <w:szCs w:val="20"/>
              </w:rPr>
            </w:pPr>
          </w:p>
        </w:tc>
      </w:tr>
    </w:tbl>
    <w:p w:rsidR="008E2B9B" w:rsidRDefault="008E2B9B" w:rsidP="00295FBF">
      <w:pPr>
        <w:rPr>
          <w:b/>
        </w:rPr>
      </w:pPr>
    </w:p>
    <w:p w:rsidR="002A1E38" w:rsidRDefault="002A1E38" w:rsidP="00295FBF">
      <w:pPr>
        <w:rPr>
          <w:b/>
        </w:rPr>
      </w:pPr>
    </w:p>
    <w:p w:rsidR="002A1E38" w:rsidRDefault="002A1E38" w:rsidP="00295FBF">
      <w:pPr>
        <w:rPr>
          <w:b/>
        </w:rPr>
      </w:pPr>
    </w:p>
    <w:p w:rsidR="00490B9F" w:rsidRDefault="00490B9F" w:rsidP="00295FBF">
      <w:pPr>
        <w:rPr>
          <w:b/>
        </w:rPr>
      </w:pPr>
    </w:p>
    <w:p w:rsidR="002A1E38" w:rsidRDefault="002A1E38" w:rsidP="00295FBF">
      <w:pPr>
        <w:rPr>
          <w:b/>
        </w:rPr>
      </w:pPr>
    </w:p>
    <w:tbl>
      <w:tblPr>
        <w:tblpPr w:leftFromText="141" w:rightFromText="141" w:vertAnchor="text" w:tblpY="1"/>
        <w:tblOverlap w:val="never"/>
        <w:tblW w:w="14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3"/>
        <w:gridCol w:w="6744"/>
        <w:gridCol w:w="1477"/>
        <w:gridCol w:w="2268"/>
        <w:gridCol w:w="1134"/>
        <w:gridCol w:w="142"/>
        <w:gridCol w:w="1292"/>
      </w:tblGrid>
      <w:tr w:rsidR="008E2B9B" w:rsidRPr="00B53B84" w:rsidTr="0085186B">
        <w:tc>
          <w:tcPr>
            <w:tcW w:w="14470" w:type="dxa"/>
            <w:gridSpan w:val="7"/>
          </w:tcPr>
          <w:p w:rsidR="008E2B9B" w:rsidRPr="00490B9F" w:rsidRDefault="00B175A9" w:rsidP="0085186B">
            <w:pPr>
              <w:rPr>
                <w:rFonts w:cs="Nirmala UI"/>
                <w:sz w:val="28"/>
                <w:szCs w:val="28"/>
              </w:rPr>
            </w:pPr>
            <w:r w:rsidRPr="00490B9F">
              <w:rPr>
                <w:rFonts w:cs="Nirmala UI"/>
                <w:b/>
                <w:sz w:val="28"/>
                <w:szCs w:val="28"/>
              </w:rPr>
              <w:lastRenderedPageBreak/>
              <w:t>Beleidsterrein</w:t>
            </w:r>
            <w:r w:rsidR="008E2B9B" w:rsidRPr="00490B9F">
              <w:rPr>
                <w:rFonts w:cs="Nirmala UI"/>
                <w:b/>
                <w:sz w:val="28"/>
                <w:szCs w:val="28"/>
              </w:rPr>
              <w:t xml:space="preserve"> H</w:t>
            </w:r>
            <w:r w:rsidR="00490B9F">
              <w:rPr>
                <w:rFonts w:cs="Nirmala UI"/>
                <w:b/>
                <w:sz w:val="28"/>
                <w:szCs w:val="28"/>
              </w:rPr>
              <w:t>uisvesting en voorzieningen</w:t>
            </w:r>
            <w:r w:rsidR="008E2B9B" w:rsidRPr="00490B9F">
              <w:rPr>
                <w:rFonts w:cs="Nirmala UI"/>
                <w:b/>
                <w:sz w:val="28"/>
                <w:szCs w:val="28"/>
              </w:rPr>
              <w:t xml:space="preserve"> veil</w:t>
            </w:r>
            <w:r w:rsidR="00490B9F">
              <w:rPr>
                <w:rFonts w:cs="Nirmala UI"/>
                <w:b/>
                <w:sz w:val="28"/>
                <w:szCs w:val="28"/>
              </w:rPr>
              <w:t xml:space="preserve">igheid </w:t>
            </w:r>
            <w:r w:rsidRPr="00490B9F">
              <w:rPr>
                <w:rFonts w:cs="Nirmala UI"/>
                <w:b/>
                <w:sz w:val="28"/>
                <w:szCs w:val="28"/>
              </w:rPr>
              <w:t>schooljaar 2015</w:t>
            </w:r>
            <w:r w:rsidR="00690D5F">
              <w:rPr>
                <w:rFonts w:cs="Nirmala UI"/>
                <w:b/>
                <w:sz w:val="28"/>
                <w:szCs w:val="28"/>
              </w:rPr>
              <w:t>-</w:t>
            </w:r>
            <w:r w:rsidRPr="00490B9F">
              <w:rPr>
                <w:rFonts w:cs="Nirmala UI"/>
                <w:b/>
                <w:sz w:val="28"/>
                <w:szCs w:val="28"/>
              </w:rPr>
              <w:t>2016</w:t>
            </w:r>
          </w:p>
        </w:tc>
      </w:tr>
      <w:tr w:rsidR="00C23BE9" w:rsidRPr="00B53B84" w:rsidTr="002312DA">
        <w:tc>
          <w:tcPr>
            <w:tcW w:w="1413" w:type="dxa"/>
          </w:tcPr>
          <w:p w:rsidR="00C23BE9" w:rsidRPr="002A1E38" w:rsidRDefault="00C23BE9" w:rsidP="0085186B">
            <w:pPr>
              <w:rPr>
                <w:rFonts w:ascii="Nirmala UI" w:hAnsi="Nirmala UI" w:cs="Nirmala UI"/>
                <w:b/>
                <w:sz w:val="22"/>
                <w:szCs w:val="22"/>
              </w:rPr>
            </w:pPr>
            <w:r w:rsidRPr="002A1E38">
              <w:rPr>
                <w:rFonts w:ascii="Nirmala UI" w:hAnsi="Nirmala UI" w:cs="Nirmala UI"/>
                <w:b/>
                <w:sz w:val="22"/>
                <w:szCs w:val="22"/>
              </w:rPr>
              <w:t>onderwerp</w:t>
            </w:r>
          </w:p>
        </w:tc>
        <w:tc>
          <w:tcPr>
            <w:tcW w:w="6744" w:type="dxa"/>
          </w:tcPr>
          <w:p w:rsidR="00C23BE9" w:rsidRPr="002A1E38" w:rsidRDefault="00C23BE9" w:rsidP="0085186B">
            <w:pPr>
              <w:rPr>
                <w:rFonts w:cs="Nirmala UI"/>
                <w:b/>
                <w:sz w:val="20"/>
                <w:szCs w:val="20"/>
              </w:rPr>
            </w:pPr>
            <w:r w:rsidRPr="002A1E38">
              <w:rPr>
                <w:rFonts w:cs="Nirmala UI"/>
                <w:b/>
                <w:sz w:val="20"/>
                <w:szCs w:val="20"/>
              </w:rPr>
              <w:t>Gewenste situatie en activiteiten</w:t>
            </w:r>
          </w:p>
        </w:tc>
        <w:tc>
          <w:tcPr>
            <w:tcW w:w="1477" w:type="dxa"/>
          </w:tcPr>
          <w:p w:rsidR="00C23BE9" w:rsidRPr="002A1E38" w:rsidRDefault="00C23BE9" w:rsidP="0085186B">
            <w:pPr>
              <w:rPr>
                <w:rFonts w:cs="Nirmala UI"/>
                <w:b/>
                <w:sz w:val="20"/>
                <w:szCs w:val="20"/>
              </w:rPr>
            </w:pPr>
            <w:r w:rsidRPr="002A1E38">
              <w:rPr>
                <w:rFonts w:cs="Nirmala UI"/>
                <w:b/>
                <w:sz w:val="20"/>
                <w:szCs w:val="20"/>
              </w:rPr>
              <w:t>planning</w:t>
            </w:r>
          </w:p>
        </w:tc>
        <w:tc>
          <w:tcPr>
            <w:tcW w:w="2268" w:type="dxa"/>
          </w:tcPr>
          <w:p w:rsidR="00C23BE9" w:rsidRPr="002A1E38" w:rsidRDefault="00C23BE9" w:rsidP="0085186B">
            <w:pPr>
              <w:rPr>
                <w:rFonts w:cs="Nirmala UI"/>
                <w:b/>
                <w:sz w:val="20"/>
                <w:szCs w:val="20"/>
              </w:rPr>
            </w:pPr>
            <w:r w:rsidRPr="002A1E38">
              <w:rPr>
                <w:rFonts w:cs="Nirmala UI"/>
                <w:b/>
                <w:sz w:val="20"/>
                <w:szCs w:val="20"/>
              </w:rPr>
              <w:t>verantwoordelijk</w:t>
            </w:r>
          </w:p>
        </w:tc>
        <w:tc>
          <w:tcPr>
            <w:tcW w:w="1134" w:type="dxa"/>
          </w:tcPr>
          <w:p w:rsidR="00C23BE9" w:rsidRPr="002A1E38" w:rsidRDefault="00C23BE9" w:rsidP="0085186B">
            <w:pPr>
              <w:rPr>
                <w:rFonts w:cs="Nirmala UI"/>
                <w:b/>
                <w:sz w:val="20"/>
                <w:szCs w:val="20"/>
              </w:rPr>
            </w:pPr>
            <w:r w:rsidRPr="002A1E38">
              <w:rPr>
                <w:rFonts w:cs="Nirmala UI"/>
                <w:b/>
                <w:sz w:val="20"/>
                <w:szCs w:val="20"/>
              </w:rPr>
              <w:t>kosten</w:t>
            </w:r>
          </w:p>
        </w:tc>
        <w:tc>
          <w:tcPr>
            <w:tcW w:w="1434" w:type="dxa"/>
            <w:gridSpan w:val="2"/>
          </w:tcPr>
          <w:p w:rsidR="00C23BE9" w:rsidRDefault="00490B9F" w:rsidP="0085186B">
            <w:pPr>
              <w:rPr>
                <w:rFonts w:cs="Nirmala UI"/>
                <w:b/>
                <w:sz w:val="20"/>
                <w:szCs w:val="20"/>
              </w:rPr>
            </w:pPr>
            <w:r>
              <w:rPr>
                <w:rFonts w:cs="Nirmala UI"/>
                <w:b/>
                <w:sz w:val="20"/>
                <w:szCs w:val="20"/>
              </w:rPr>
              <w:t>e</w:t>
            </w:r>
            <w:r w:rsidR="00C23BE9" w:rsidRPr="002A1E38">
              <w:rPr>
                <w:rFonts w:cs="Nirmala UI"/>
                <w:b/>
                <w:sz w:val="20"/>
                <w:szCs w:val="20"/>
              </w:rPr>
              <w:t>valuatie</w:t>
            </w:r>
          </w:p>
          <w:p w:rsidR="00490B9F" w:rsidRPr="002A1E38" w:rsidRDefault="00490B9F" w:rsidP="0085186B">
            <w:pPr>
              <w:rPr>
                <w:rFonts w:cs="Nirmala UI"/>
                <w:b/>
                <w:sz w:val="20"/>
                <w:szCs w:val="20"/>
              </w:rPr>
            </w:pPr>
            <w:r>
              <w:rPr>
                <w:rFonts w:cs="Nirmala UI"/>
                <w:b/>
                <w:sz w:val="20"/>
                <w:szCs w:val="20"/>
              </w:rPr>
              <w:t>borging</w:t>
            </w:r>
          </w:p>
        </w:tc>
      </w:tr>
      <w:tr w:rsidR="008E2B9B" w:rsidRPr="00B53B84" w:rsidTr="002312DA">
        <w:tc>
          <w:tcPr>
            <w:tcW w:w="1413" w:type="dxa"/>
          </w:tcPr>
          <w:p w:rsidR="00093007" w:rsidRPr="00490B9F" w:rsidRDefault="0000101C" w:rsidP="0085186B">
            <w:pPr>
              <w:rPr>
                <w:rFonts w:ascii="Nirmala UI" w:hAnsi="Nirmala UI" w:cs="Nirmala UI"/>
                <w:b/>
                <w:sz w:val="22"/>
                <w:szCs w:val="22"/>
              </w:rPr>
            </w:pPr>
            <w:r w:rsidRPr="00490B9F">
              <w:rPr>
                <w:rFonts w:ascii="Nirmala UI" w:hAnsi="Nirmala UI" w:cs="Nirmala UI"/>
                <w:b/>
                <w:sz w:val="22"/>
                <w:szCs w:val="22"/>
              </w:rPr>
              <w:t>Wijk</w:t>
            </w:r>
          </w:p>
          <w:p w:rsidR="008E2B9B" w:rsidRPr="00490B9F" w:rsidRDefault="00093007" w:rsidP="0085186B">
            <w:pPr>
              <w:rPr>
                <w:rFonts w:ascii="Nirmala UI" w:hAnsi="Nirmala UI" w:cs="Nirmala UI"/>
                <w:b/>
                <w:sz w:val="22"/>
                <w:szCs w:val="22"/>
              </w:rPr>
            </w:pPr>
            <w:r w:rsidRPr="00490B9F">
              <w:rPr>
                <w:rFonts w:ascii="Nirmala UI" w:hAnsi="Nirmala UI" w:cs="Nirmala UI"/>
                <w:b/>
                <w:sz w:val="22"/>
                <w:szCs w:val="22"/>
              </w:rPr>
              <w:t>team School op S</w:t>
            </w:r>
            <w:r w:rsidR="0000101C" w:rsidRPr="00490B9F">
              <w:rPr>
                <w:rFonts w:ascii="Nirmala UI" w:hAnsi="Nirmala UI" w:cs="Nirmala UI"/>
                <w:b/>
                <w:sz w:val="22"/>
                <w:szCs w:val="22"/>
              </w:rPr>
              <w:t>eef</w:t>
            </w:r>
          </w:p>
        </w:tc>
        <w:tc>
          <w:tcPr>
            <w:tcW w:w="6744" w:type="dxa"/>
          </w:tcPr>
          <w:p w:rsidR="008E2B9B" w:rsidRPr="00841CFB" w:rsidRDefault="002312DA" w:rsidP="0085186B">
            <w:pPr>
              <w:rPr>
                <w:rFonts w:cs="Nirmala UI"/>
                <w:sz w:val="20"/>
                <w:szCs w:val="20"/>
              </w:rPr>
            </w:pPr>
            <w:r>
              <w:rPr>
                <w:rFonts w:cs="Nirmala UI"/>
                <w:sz w:val="20"/>
                <w:szCs w:val="20"/>
              </w:rPr>
              <w:t>Wijkteam Noord/school op seef</w:t>
            </w:r>
            <w:r w:rsidR="008E2B9B" w:rsidRPr="00841CFB">
              <w:rPr>
                <w:rFonts w:cs="Nirmala UI"/>
                <w:sz w:val="20"/>
                <w:szCs w:val="20"/>
              </w:rPr>
              <w:t xml:space="preserve"> contacten rond speerpunten als veiligheid, verkeer +overlast De directeur is de</w:t>
            </w:r>
            <w:r>
              <w:rPr>
                <w:rFonts w:cs="Nirmala UI"/>
                <w:sz w:val="20"/>
                <w:szCs w:val="20"/>
              </w:rPr>
              <w:t xml:space="preserve"> contactpersoon in de wijk. Deze punten</w:t>
            </w:r>
            <w:r w:rsidRPr="00841CFB">
              <w:rPr>
                <w:rFonts w:cs="Nirmala UI"/>
                <w:sz w:val="20"/>
                <w:szCs w:val="20"/>
              </w:rPr>
              <w:t xml:space="preserve"> komen o.a. op de agenda van de SR en de MR.</w:t>
            </w:r>
          </w:p>
          <w:p w:rsidR="008E2B9B" w:rsidRPr="00841CFB" w:rsidRDefault="002312DA" w:rsidP="0085186B">
            <w:pPr>
              <w:rPr>
                <w:rFonts w:cs="Nirmala UI"/>
                <w:sz w:val="20"/>
                <w:szCs w:val="20"/>
              </w:rPr>
            </w:pPr>
            <w:r>
              <w:rPr>
                <w:rFonts w:cs="Nirmala UI"/>
                <w:sz w:val="20"/>
                <w:szCs w:val="20"/>
              </w:rPr>
              <w:t>Certificaat school op seef wordt aangevraagd</w:t>
            </w:r>
          </w:p>
        </w:tc>
        <w:tc>
          <w:tcPr>
            <w:tcW w:w="1477" w:type="dxa"/>
          </w:tcPr>
          <w:p w:rsidR="008E2B9B" w:rsidRPr="00841CFB" w:rsidRDefault="008E2B9B" w:rsidP="0085186B">
            <w:pPr>
              <w:rPr>
                <w:rFonts w:cs="Nirmala UI"/>
                <w:sz w:val="20"/>
                <w:szCs w:val="20"/>
              </w:rPr>
            </w:pPr>
          </w:p>
          <w:p w:rsidR="008E2B9B" w:rsidRPr="00841CFB" w:rsidRDefault="002312DA" w:rsidP="0085186B">
            <w:pPr>
              <w:rPr>
                <w:rFonts w:cs="Nirmala UI"/>
                <w:sz w:val="20"/>
                <w:szCs w:val="20"/>
              </w:rPr>
            </w:pPr>
            <w:r>
              <w:rPr>
                <w:rFonts w:cs="Nirmala UI"/>
                <w:sz w:val="20"/>
                <w:szCs w:val="20"/>
              </w:rPr>
              <w:t>15/16</w:t>
            </w:r>
          </w:p>
        </w:tc>
        <w:tc>
          <w:tcPr>
            <w:tcW w:w="2268" w:type="dxa"/>
          </w:tcPr>
          <w:p w:rsidR="008E2B9B" w:rsidRPr="00841CFB" w:rsidRDefault="008E2B9B" w:rsidP="0085186B">
            <w:pPr>
              <w:rPr>
                <w:rFonts w:cs="Nirmala UI"/>
                <w:sz w:val="20"/>
                <w:szCs w:val="20"/>
              </w:rPr>
            </w:pPr>
          </w:p>
          <w:p w:rsidR="008E2B9B" w:rsidRDefault="008E2B9B" w:rsidP="0085186B">
            <w:pPr>
              <w:rPr>
                <w:rFonts w:cs="Nirmala UI"/>
                <w:sz w:val="20"/>
                <w:szCs w:val="20"/>
              </w:rPr>
            </w:pPr>
            <w:r w:rsidRPr="00841CFB">
              <w:rPr>
                <w:rFonts w:cs="Nirmala UI"/>
                <w:sz w:val="20"/>
                <w:szCs w:val="20"/>
              </w:rPr>
              <w:t xml:space="preserve">directie </w:t>
            </w:r>
          </w:p>
          <w:p w:rsidR="002312DA" w:rsidRDefault="002312DA" w:rsidP="0085186B">
            <w:pPr>
              <w:rPr>
                <w:rFonts w:cs="Nirmala UI"/>
                <w:sz w:val="20"/>
                <w:szCs w:val="20"/>
              </w:rPr>
            </w:pPr>
            <w:r>
              <w:rPr>
                <w:rFonts w:cs="Nirmala UI"/>
                <w:sz w:val="20"/>
                <w:szCs w:val="20"/>
              </w:rPr>
              <w:t>verkeersouders</w:t>
            </w:r>
          </w:p>
          <w:p w:rsidR="002312DA" w:rsidRPr="00841CFB" w:rsidRDefault="002312DA" w:rsidP="0085186B">
            <w:pPr>
              <w:rPr>
                <w:rFonts w:cs="Nirmala UI"/>
                <w:sz w:val="20"/>
                <w:szCs w:val="20"/>
              </w:rPr>
            </w:pPr>
            <w:r>
              <w:rPr>
                <w:rFonts w:cs="Nirmala UI"/>
                <w:sz w:val="20"/>
                <w:szCs w:val="20"/>
              </w:rPr>
              <w:t>team</w:t>
            </w:r>
          </w:p>
        </w:tc>
        <w:tc>
          <w:tcPr>
            <w:tcW w:w="1276" w:type="dxa"/>
            <w:gridSpan w:val="2"/>
          </w:tcPr>
          <w:p w:rsidR="008E2B9B" w:rsidRPr="00841CFB" w:rsidRDefault="002312DA" w:rsidP="0085186B">
            <w:pPr>
              <w:rPr>
                <w:rFonts w:cs="Nirmala UI"/>
                <w:sz w:val="20"/>
                <w:szCs w:val="20"/>
              </w:rPr>
            </w:pPr>
            <w:r>
              <w:rPr>
                <w:rFonts w:cs="Nirmala UI"/>
                <w:sz w:val="20"/>
                <w:szCs w:val="20"/>
              </w:rPr>
              <w:t>Materiaal verkeer begroting</w:t>
            </w:r>
          </w:p>
        </w:tc>
        <w:tc>
          <w:tcPr>
            <w:tcW w:w="1292" w:type="dxa"/>
          </w:tcPr>
          <w:p w:rsidR="008E2B9B" w:rsidRPr="00B53B84" w:rsidRDefault="008E2B9B" w:rsidP="0085186B">
            <w:pPr>
              <w:rPr>
                <w:rFonts w:ascii="Nirmala UI" w:hAnsi="Nirmala UI" w:cs="Nirmala UI"/>
                <w:sz w:val="22"/>
                <w:szCs w:val="22"/>
              </w:rPr>
            </w:pPr>
          </w:p>
        </w:tc>
      </w:tr>
      <w:tr w:rsidR="008E2B9B" w:rsidRPr="00B53B84" w:rsidTr="002312DA">
        <w:tc>
          <w:tcPr>
            <w:tcW w:w="1413" w:type="dxa"/>
          </w:tcPr>
          <w:p w:rsidR="008E2B9B" w:rsidRPr="00490B9F" w:rsidRDefault="0000101C" w:rsidP="0085186B">
            <w:pPr>
              <w:rPr>
                <w:rFonts w:ascii="Nirmala UI" w:hAnsi="Nirmala UI" w:cs="Nirmala UI"/>
                <w:b/>
                <w:sz w:val="22"/>
                <w:szCs w:val="22"/>
              </w:rPr>
            </w:pPr>
            <w:r w:rsidRPr="00490B9F">
              <w:rPr>
                <w:rFonts w:ascii="Nirmala UI" w:hAnsi="Nirmala UI" w:cs="Nirmala UI"/>
                <w:b/>
                <w:sz w:val="22"/>
                <w:szCs w:val="22"/>
              </w:rPr>
              <w:t>ARBO</w:t>
            </w:r>
          </w:p>
          <w:p w:rsidR="0000101C" w:rsidRPr="00490B9F" w:rsidRDefault="0000101C" w:rsidP="0085186B">
            <w:pPr>
              <w:rPr>
                <w:rFonts w:ascii="Nirmala UI" w:hAnsi="Nirmala UI" w:cs="Nirmala UI"/>
                <w:b/>
                <w:sz w:val="22"/>
                <w:szCs w:val="22"/>
              </w:rPr>
            </w:pPr>
            <w:r w:rsidRPr="00490B9F">
              <w:rPr>
                <w:rFonts w:ascii="Nirmala UI" w:hAnsi="Nirmala UI" w:cs="Nirmala UI"/>
                <w:b/>
                <w:sz w:val="22"/>
                <w:szCs w:val="22"/>
              </w:rPr>
              <w:t>veiligheid</w:t>
            </w:r>
          </w:p>
        </w:tc>
        <w:tc>
          <w:tcPr>
            <w:tcW w:w="6744" w:type="dxa"/>
          </w:tcPr>
          <w:p w:rsidR="008E2B9B" w:rsidRPr="00841CFB" w:rsidRDefault="008E2B9B" w:rsidP="0085186B">
            <w:pPr>
              <w:rPr>
                <w:rFonts w:cs="Nirmala UI"/>
                <w:sz w:val="20"/>
                <w:szCs w:val="20"/>
              </w:rPr>
            </w:pPr>
          </w:p>
          <w:p w:rsidR="008E2B9B" w:rsidRPr="00841CFB" w:rsidRDefault="0000101C" w:rsidP="0085186B">
            <w:pPr>
              <w:rPr>
                <w:rFonts w:cs="Nirmala UI"/>
                <w:sz w:val="20"/>
                <w:szCs w:val="20"/>
              </w:rPr>
            </w:pPr>
            <w:r>
              <w:rPr>
                <w:rFonts w:cs="Nirmala UI"/>
                <w:sz w:val="20"/>
                <w:szCs w:val="20"/>
              </w:rPr>
              <w:t>Vaststellen ontruimingsplan</w:t>
            </w:r>
            <w:r w:rsidR="008E2B9B" w:rsidRPr="00841CFB">
              <w:rPr>
                <w:rFonts w:cs="Nirmala UI"/>
                <w:sz w:val="20"/>
                <w:szCs w:val="20"/>
              </w:rPr>
              <w:t xml:space="preserve"> en  ARBO-jaarplan 2015 n.a.v. evaluaties en controles </w:t>
            </w:r>
          </w:p>
        </w:tc>
        <w:tc>
          <w:tcPr>
            <w:tcW w:w="1477" w:type="dxa"/>
          </w:tcPr>
          <w:p w:rsidR="008E2B9B" w:rsidRPr="00841CFB" w:rsidRDefault="008E2B9B" w:rsidP="0085186B">
            <w:pPr>
              <w:rPr>
                <w:rFonts w:cs="Nirmala UI"/>
                <w:sz w:val="20"/>
                <w:szCs w:val="20"/>
              </w:rPr>
            </w:pPr>
          </w:p>
          <w:p w:rsidR="008E2B9B" w:rsidRPr="00841CFB" w:rsidRDefault="008E2B9B" w:rsidP="0085186B">
            <w:pPr>
              <w:rPr>
                <w:rFonts w:cs="Nirmala UI"/>
                <w:sz w:val="20"/>
                <w:szCs w:val="20"/>
              </w:rPr>
            </w:pPr>
            <w:r w:rsidRPr="00841CFB">
              <w:rPr>
                <w:rFonts w:cs="Nirmala UI"/>
                <w:sz w:val="20"/>
                <w:szCs w:val="20"/>
              </w:rPr>
              <w:t>najaar 2015</w:t>
            </w:r>
          </w:p>
        </w:tc>
        <w:tc>
          <w:tcPr>
            <w:tcW w:w="2268" w:type="dxa"/>
          </w:tcPr>
          <w:p w:rsidR="008E2B9B" w:rsidRPr="00841CFB" w:rsidRDefault="008E2B9B" w:rsidP="0085186B">
            <w:pPr>
              <w:rPr>
                <w:rFonts w:cs="Nirmala UI"/>
                <w:sz w:val="20"/>
                <w:szCs w:val="20"/>
              </w:rPr>
            </w:pPr>
          </w:p>
          <w:p w:rsidR="008E2B9B" w:rsidRPr="00841CFB" w:rsidRDefault="002312DA" w:rsidP="0085186B">
            <w:pPr>
              <w:rPr>
                <w:rFonts w:cs="Nirmala UI"/>
                <w:sz w:val="20"/>
                <w:szCs w:val="20"/>
              </w:rPr>
            </w:pPr>
            <w:r>
              <w:rPr>
                <w:rFonts w:cs="Nirmala UI"/>
                <w:sz w:val="20"/>
                <w:szCs w:val="20"/>
              </w:rPr>
              <w:t>directeur</w:t>
            </w:r>
          </w:p>
        </w:tc>
        <w:tc>
          <w:tcPr>
            <w:tcW w:w="1134" w:type="dxa"/>
          </w:tcPr>
          <w:p w:rsidR="008E2B9B" w:rsidRDefault="008E2B9B" w:rsidP="0085186B">
            <w:pPr>
              <w:rPr>
                <w:rFonts w:cs="Nirmala UI"/>
                <w:sz w:val="20"/>
                <w:szCs w:val="20"/>
              </w:rPr>
            </w:pPr>
          </w:p>
          <w:p w:rsidR="002312DA" w:rsidRPr="00841CFB" w:rsidRDefault="002312DA" w:rsidP="0085186B">
            <w:pPr>
              <w:rPr>
                <w:rFonts w:cs="Nirmala UI"/>
                <w:sz w:val="20"/>
                <w:szCs w:val="20"/>
              </w:rPr>
            </w:pPr>
            <w:r>
              <w:rPr>
                <w:rFonts w:cs="Nirmala UI"/>
                <w:sz w:val="20"/>
                <w:szCs w:val="20"/>
              </w:rPr>
              <w:t>geen</w:t>
            </w:r>
          </w:p>
        </w:tc>
        <w:tc>
          <w:tcPr>
            <w:tcW w:w="1434" w:type="dxa"/>
            <w:gridSpan w:val="2"/>
          </w:tcPr>
          <w:p w:rsidR="008E2B9B" w:rsidRPr="00B53B84" w:rsidRDefault="008E2B9B" w:rsidP="0085186B">
            <w:pPr>
              <w:rPr>
                <w:rFonts w:ascii="Nirmala UI" w:hAnsi="Nirmala UI" w:cs="Nirmala UI"/>
                <w:b/>
                <w:i/>
                <w:sz w:val="22"/>
                <w:szCs w:val="22"/>
              </w:rPr>
            </w:pPr>
            <w:r w:rsidRPr="00B53B84">
              <w:rPr>
                <w:rFonts w:ascii="Nirmala UI" w:hAnsi="Nirmala UI" w:cs="Nirmala UI"/>
                <w:sz w:val="22"/>
                <w:szCs w:val="22"/>
              </w:rPr>
              <w:t xml:space="preserve"> </w:t>
            </w:r>
          </w:p>
        </w:tc>
      </w:tr>
      <w:tr w:rsidR="008E2B9B" w:rsidRPr="00B53B84" w:rsidTr="002312DA">
        <w:tc>
          <w:tcPr>
            <w:tcW w:w="1413" w:type="dxa"/>
          </w:tcPr>
          <w:p w:rsidR="008E2B9B" w:rsidRPr="00490B9F" w:rsidRDefault="0000101C" w:rsidP="0085186B">
            <w:pPr>
              <w:rPr>
                <w:rFonts w:ascii="Nirmala UI" w:hAnsi="Nirmala UI" w:cs="Nirmala UI"/>
                <w:b/>
                <w:sz w:val="22"/>
                <w:szCs w:val="22"/>
              </w:rPr>
            </w:pPr>
            <w:r w:rsidRPr="00490B9F">
              <w:rPr>
                <w:rFonts w:ascii="Nirmala UI" w:hAnsi="Nirmala UI" w:cs="Nirmala UI"/>
                <w:b/>
                <w:sz w:val="22"/>
                <w:szCs w:val="22"/>
              </w:rPr>
              <w:t>ARBO D4W niveau</w:t>
            </w:r>
          </w:p>
        </w:tc>
        <w:tc>
          <w:tcPr>
            <w:tcW w:w="6744" w:type="dxa"/>
          </w:tcPr>
          <w:p w:rsidR="008E2B9B" w:rsidRPr="00841CFB" w:rsidRDefault="008E2B9B" w:rsidP="0085186B">
            <w:pPr>
              <w:rPr>
                <w:rFonts w:cs="Nirmala UI"/>
                <w:sz w:val="20"/>
                <w:szCs w:val="20"/>
              </w:rPr>
            </w:pPr>
          </w:p>
          <w:p w:rsidR="008E2B9B" w:rsidRPr="00841CFB" w:rsidRDefault="008E2B9B" w:rsidP="0085186B">
            <w:pPr>
              <w:rPr>
                <w:rFonts w:cs="Nirmala UI"/>
                <w:b/>
                <w:sz w:val="20"/>
                <w:szCs w:val="20"/>
              </w:rPr>
            </w:pPr>
            <w:r w:rsidRPr="00841CFB">
              <w:rPr>
                <w:rFonts w:cs="Nirmala UI"/>
                <w:sz w:val="20"/>
                <w:szCs w:val="20"/>
              </w:rPr>
              <w:t xml:space="preserve">ARBO- + Veiligheidsbeleidsplan D4W verder afstemmen op Checklist </w:t>
            </w:r>
            <w:r w:rsidR="002312DA">
              <w:rPr>
                <w:rFonts w:cs="Nirmala UI"/>
                <w:sz w:val="20"/>
                <w:szCs w:val="20"/>
              </w:rPr>
              <w:t xml:space="preserve">. actie punt D4W </w:t>
            </w:r>
            <w:r w:rsidR="00D500F4">
              <w:rPr>
                <w:rFonts w:cs="Nirmala UI"/>
                <w:sz w:val="20"/>
                <w:szCs w:val="20"/>
              </w:rPr>
              <w:t xml:space="preserve">op </w:t>
            </w:r>
            <w:r w:rsidR="002312DA">
              <w:rPr>
                <w:rFonts w:cs="Nirmala UI"/>
                <w:sz w:val="20"/>
                <w:szCs w:val="20"/>
              </w:rPr>
              <w:t>bovenschools</w:t>
            </w:r>
            <w:r w:rsidR="00D500F4">
              <w:rPr>
                <w:rFonts w:cs="Nirmala UI"/>
                <w:sz w:val="20"/>
                <w:szCs w:val="20"/>
              </w:rPr>
              <w:t>-niveau</w:t>
            </w:r>
          </w:p>
        </w:tc>
        <w:tc>
          <w:tcPr>
            <w:tcW w:w="1477" w:type="dxa"/>
          </w:tcPr>
          <w:p w:rsidR="008E2B9B" w:rsidRPr="00841CFB" w:rsidRDefault="008E2B9B" w:rsidP="0085186B">
            <w:pPr>
              <w:rPr>
                <w:rFonts w:cs="Nirmala UI"/>
                <w:sz w:val="20"/>
                <w:szCs w:val="20"/>
              </w:rPr>
            </w:pPr>
          </w:p>
          <w:p w:rsidR="008E2B9B" w:rsidRPr="00841CFB" w:rsidRDefault="008E2B9B" w:rsidP="0085186B">
            <w:pPr>
              <w:rPr>
                <w:rFonts w:cs="Nirmala UI"/>
                <w:sz w:val="20"/>
                <w:szCs w:val="20"/>
              </w:rPr>
            </w:pPr>
            <w:r w:rsidRPr="00841CFB">
              <w:rPr>
                <w:rFonts w:cs="Nirmala UI"/>
                <w:sz w:val="20"/>
                <w:szCs w:val="20"/>
              </w:rPr>
              <w:t>Najaar 2015</w:t>
            </w:r>
          </w:p>
        </w:tc>
        <w:tc>
          <w:tcPr>
            <w:tcW w:w="2268" w:type="dxa"/>
          </w:tcPr>
          <w:p w:rsidR="008E2B9B" w:rsidRPr="00841CFB" w:rsidRDefault="008E2B9B" w:rsidP="0085186B">
            <w:pPr>
              <w:rPr>
                <w:rFonts w:cs="Nirmala UI"/>
                <w:sz w:val="20"/>
                <w:szCs w:val="20"/>
              </w:rPr>
            </w:pPr>
          </w:p>
          <w:p w:rsidR="008E2B9B" w:rsidRPr="00841CFB" w:rsidRDefault="008E2B9B" w:rsidP="0085186B">
            <w:pPr>
              <w:rPr>
                <w:rFonts w:cs="Nirmala UI"/>
                <w:sz w:val="20"/>
                <w:szCs w:val="20"/>
              </w:rPr>
            </w:pPr>
            <w:r w:rsidRPr="00841CFB">
              <w:rPr>
                <w:rFonts w:cs="Nirmala UI"/>
                <w:sz w:val="20"/>
                <w:szCs w:val="20"/>
              </w:rPr>
              <w:t>D4W !! directie</w:t>
            </w:r>
            <w:r w:rsidR="002312DA">
              <w:rPr>
                <w:rFonts w:cs="Nirmala UI"/>
                <w:sz w:val="20"/>
                <w:szCs w:val="20"/>
              </w:rPr>
              <w:t>s</w:t>
            </w:r>
          </w:p>
        </w:tc>
        <w:tc>
          <w:tcPr>
            <w:tcW w:w="1134" w:type="dxa"/>
          </w:tcPr>
          <w:p w:rsidR="008E2B9B" w:rsidRPr="00841CFB" w:rsidRDefault="008E2B9B" w:rsidP="0085186B">
            <w:pPr>
              <w:rPr>
                <w:rFonts w:cs="Nirmala UI"/>
                <w:sz w:val="20"/>
                <w:szCs w:val="20"/>
              </w:rPr>
            </w:pPr>
          </w:p>
        </w:tc>
        <w:tc>
          <w:tcPr>
            <w:tcW w:w="1434" w:type="dxa"/>
            <w:gridSpan w:val="2"/>
          </w:tcPr>
          <w:p w:rsidR="008E2B9B" w:rsidRPr="00B53B84" w:rsidRDefault="008E2B9B" w:rsidP="0085186B">
            <w:pPr>
              <w:rPr>
                <w:rFonts w:ascii="Nirmala UI" w:hAnsi="Nirmala UI" w:cs="Nirmala UI"/>
                <w:sz w:val="22"/>
                <w:szCs w:val="22"/>
              </w:rPr>
            </w:pPr>
          </w:p>
        </w:tc>
      </w:tr>
      <w:tr w:rsidR="008E2B9B" w:rsidRPr="00B53B84" w:rsidTr="002312DA">
        <w:tc>
          <w:tcPr>
            <w:tcW w:w="1413" w:type="dxa"/>
          </w:tcPr>
          <w:p w:rsidR="008E2B9B" w:rsidRPr="00490B9F" w:rsidRDefault="00490B9F" w:rsidP="0085186B">
            <w:pPr>
              <w:rPr>
                <w:rFonts w:ascii="Nirmala UI" w:hAnsi="Nirmala UI" w:cs="Nirmala UI"/>
                <w:b/>
                <w:sz w:val="22"/>
                <w:szCs w:val="22"/>
              </w:rPr>
            </w:pPr>
            <w:r>
              <w:rPr>
                <w:rFonts w:ascii="Nirmala UI" w:hAnsi="Nirmala UI" w:cs="Nirmala UI"/>
                <w:b/>
                <w:sz w:val="22"/>
                <w:szCs w:val="22"/>
              </w:rPr>
              <w:t>ASV</w:t>
            </w:r>
          </w:p>
        </w:tc>
        <w:tc>
          <w:tcPr>
            <w:tcW w:w="6744" w:type="dxa"/>
          </w:tcPr>
          <w:p w:rsidR="008E2B9B" w:rsidRPr="00841CFB" w:rsidRDefault="008E2B9B" w:rsidP="0085186B">
            <w:pPr>
              <w:rPr>
                <w:rFonts w:cs="Nirmala UI"/>
                <w:b/>
                <w:sz w:val="20"/>
                <w:szCs w:val="20"/>
              </w:rPr>
            </w:pPr>
            <w:r w:rsidRPr="00841CFB">
              <w:rPr>
                <w:rFonts w:cs="Nirmala UI"/>
                <w:sz w:val="20"/>
                <w:szCs w:val="20"/>
              </w:rPr>
              <w:t>Controles schoolgebouw</w:t>
            </w:r>
            <w:r w:rsidR="00490B9F">
              <w:rPr>
                <w:rFonts w:cs="Nirmala UI"/>
                <w:sz w:val="20"/>
                <w:szCs w:val="20"/>
              </w:rPr>
              <w:t xml:space="preserve">, BMI </w:t>
            </w:r>
            <w:r w:rsidRPr="00841CFB">
              <w:rPr>
                <w:rFonts w:cs="Nirmala UI"/>
                <w:sz w:val="20"/>
                <w:szCs w:val="20"/>
              </w:rPr>
              <w:t>+ schoolplein</w:t>
            </w:r>
            <w:r w:rsidR="00490B9F">
              <w:rPr>
                <w:rFonts w:cs="Nirmala UI"/>
                <w:sz w:val="20"/>
                <w:szCs w:val="20"/>
              </w:rPr>
              <w:t>en spel materiaal + speel</w:t>
            </w:r>
            <w:r w:rsidRPr="00841CFB">
              <w:rPr>
                <w:rFonts w:cs="Nirmala UI"/>
                <w:sz w:val="20"/>
                <w:szCs w:val="20"/>
              </w:rPr>
              <w:t xml:space="preserve">zaal </w:t>
            </w:r>
            <w:r w:rsidR="002312DA">
              <w:rPr>
                <w:rFonts w:cs="Nirmala UI"/>
                <w:sz w:val="20"/>
                <w:szCs w:val="20"/>
              </w:rPr>
              <w:t xml:space="preserve">. Wordt </w:t>
            </w:r>
            <w:r w:rsidR="00D500F4">
              <w:rPr>
                <w:rFonts w:cs="Nirmala UI"/>
                <w:sz w:val="20"/>
                <w:szCs w:val="20"/>
              </w:rPr>
              <w:t xml:space="preserve">op </w:t>
            </w:r>
            <w:r w:rsidR="002312DA">
              <w:rPr>
                <w:rFonts w:cs="Nirmala UI"/>
                <w:sz w:val="20"/>
                <w:szCs w:val="20"/>
              </w:rPr>
              <w:t>bovenschools</w:t>
            </w:r>
            <w:r w:rsidR="00D500F4">
              <w:rPr>
                <w:rFonts w:cs="Nirmala UI"/>
                <w:sz w:val="20"/>
                <w:szCs w:val="20"/>
              </w:rPr>
              <w:t>-niveau</w:t>
            </w:r>
            <w:r w:rsidR="002312DA">
              <w:rPr>
                <w:rFonts w:cs="Nirmala UI"/>
                <w:sz w:val="20"/>
                <w:szCs w:val="20"/>
              </w:rPr>
              <w:t xml:space="preserve"> geregeld en jaarlijks gedaan.</w:t>
            </w:r>
            <w:r w:rsidRPr="00841CFB">
              <w:rPr>
                <w:rFonts w:cs="Nirmala UI"/>
                <w:sz w:val="20"/>
                <w:szCs w:val="20"/>
              </w:rPr>
              <w:t xml:space="preserve">  </w:t>
            </w:r>
          </w:p>
        </w:tc>
        <w:tc>
          <w:tcPr>
            <w:tcW w:w="1477" w:type="dxa"/>
          </w:tcPr>
          <w:p w:rsidR="008E2B9B" w:rsidRPr="00841CFB" w:rsidRDefault="008E2B9B" w:rsidP="0085186B">
            <w:pPr>
              <w:rPr>
                <w:rFonts w:cs="Nirmala UI"/>
                <w:sz w:val="20"/>
                <w:szCs w:val="20"/>
              </w:rPr>
            </w:pPr>
            <w:r w:rsidRPr="00841CFB">
              <w:rPr>
                <w:rFonts w:cs="Nirmala UI"/>
                <w:sz w:val="20"/>
                <w:szCs w:val="20"/>
              </w:rPr>
              <w:t>Voorjaar 2016</w:t>
            </w:r>
          </w:p>
        </w:tc>
        <w:tc>
          <w:tcPr>
            <w:tcW w:w="2268" w:type="dxa"/>
          </w:tcPr>
          <w:p w:rsidR="008E2B9B" w:rsidRPr="00841CFB" w:rsidRDefault="008E2B9B" w:rsidP="0085186B">
            <w:pPr>
              <w:rPr>
                <w:rFonts w:cs="Nirmala UI"/>
                <w:sz w:val="20"/>
                <w:szCs w:val="20"/>
              </w:rPr>
            </w:pPr>
            <w:r w:rsidRPr="00841CFB">
              <w:rPr>
                <w:rFonts w:cs="Nirmala UI"/>
                <w:sz w:val="20"/>
                <w:szCs w:val="20"/>
              </w:rPr>
              <w:t>Extern</w:t>
            </w:r>
            <w:r w:rsidR="002312DA">
              <w:rPr>
                <w:rFonts w:cs="Nirmala UI"/>
                <w:sz w:val="20"/>
                <w:szCs w:val="20"/>
              </w:rPr>
              <w:t xml:space="preserve"> experts</w:t>
            </w:r>
          </w:p>
          <w:p w:rsidR="008E2B9B" w:rsidRPr="00841CFB" w:rsidRDefault="008E2B9B" w:rsidP="0085186B">
            <w:pPr>
              <w:rPr>
                <w:rFonts w:cs="Nirmala UI"/>
                <w:sz w:val="20"/>
                <w:szCs w:val="20"/>
              </w:rPr>
            </w:pPr>
            <w:r w:rsidRPr="00841CFB">
              <w:rPr>
                <w:rFonts w:cs="Nirmala UI"/>
                <w:sz w:val="20"/>
                <w:szCs w:val="20"/>
              </w:rPr>
              <w:t>directie</w:t>
            </w:r>
          </w:p>
        </w:tc>
        <w:tc>
          <w:tcPr>
            <w:tcW w:w="1134" w:type="dxa"/>
          </w:tcPr>
          <w:p w:rsidR="002312DA" w:rsidRDefault="002312DA" w:rsidP="0085186B">
            <w:pPr>
              <w:rPr>
                <w:rFonts w:cs="Nirmala UI"/>
                <w:sz w:val="20"/>
                <w:szCs w:val="20"/>
              </w:rPr>
            </w:pPr>
            <w:r>
              <w:rPr>
                <w:rFonts w:cs="Nirmala UI"/>
                <w:sz w:val="20"/>
                <w:szCs w:val="20"/>
              </w:rPr>
              <w:t>Service</w:t>
            </w:r>
          </w:p>
          <w:p w:rsidR="002312DA" w:rsidRPr="00841CFB" w:rsidRDefault="002312DA" w:rsidP="0085186B">
            <w:pPr>
              <w:rPr>
                <w:rFonts w:cs="Nirmala UI"/>
                <w:sz w:val="20"/>
                <w:szCs w:val="20"/>
              </w:rPr>
            </w:pPr>
            <w:r>
              <w:rPr>
                <w:rFonts w:cs="Nirmala UI"/>
                <w:sz w:val="20"/>
                <w:szCs w:val="20"/>
              </w:rPr>
              <w:t>kosten</w:t>
            </w:r>
          </w:p>
        </w:tc>
        <w:tc>
          <w:tcPr>
            <w:tcW w:w="1434" w:type="dxa"/>
            <w:gridSpan w:val="2"/>
          </w:tcPr>
          <w:p w:rsidR="008E2B9B" w:rsidRPr="00B53B84" w:rsidRDefault="008E2B9B" w:rsidP="0085186B">
            <w:pPr>
              <w:rPr>
                <w:rFonts w:ascii="Nirmala UI" w:hAnsi="Nirmala UI" w:cs="Nirmala UI"/>
                <w:sz w:val="22"/>
                <w:szCs w:val="22"/>
              </w:rPr>
            </w:pPr>
          </w:p>
          <w:p w:rsidR="008E2B9B" w:rsidRPr="00B53B84" w:rsidRDefault="008E2B9B" w:rsidP="0085186B">
            <w:pPr>
              <w:rPr>
                <w:rFonts w:ascii="Nirmala UI" w:hAnsi="Nirmala UI" w:cs="Nirmala UI"/>
                <w:b/>
                <w:sz w:val="22"/>
                <w:szCs w:val="22"/>
              </w:rPr>
            </w:pPr>
          </w:p>
        </w:tc>
      </w:tr>
      <w:tr w:rsidR="008E2B9B" w:rsidRPr="00B53B84" w:rsidTr="002312DA">
        <w:tc>
          <w:tcPr>
            <w:tcW w:w="1413" w:type="dxa"/>
          </w:tcPr>
          <w:p w:rsidR="002312DA" w:rsidRDefault="002312DA" w:rsidP="0085186B">
            <w:pPr>
              <w:rPr>
                <w:rFonts w:ascii="Nirmala UI" w:hAnsi="Nirmala UI" w:cs="Nirmala UI"/>
                <w:b/>
                <w:sz w:val="22"/>
                <w:szCs w:val="22"/>
              </w:rPr>
            </w:pPr>
          </w:p>
          <w:p w:rsidR="008E2B9B" w:rsidRPr="00490B9F" w:rsidRDefault="002312DA" w:rsidP="0085186B">
            <w:pPr>
              <w:rPr>
                <w:rFonts w:ascii="Nirmala UI" w:hAnsi="Nirmala UI" w:cs="Nirmala UI"/>
                <w:b/>
                <w:sz w:val="22"/>
                <w:szCs w:val="22"/>
              </w:rPr>
            </w:pPr>
            <w:r>
              <w:rPr>
                <w:rFonts w:ascii="Nirmala UI" w:hAnsi="Nirmala UI" w:cs="Nirmala UI"/>
                <w:b/>
                <w:sz w:val="22"/>
                <w:szCs w:val="22"/>
              </w:rPr>
              <w:t>V</w:t>
            </w:r>
            <w:r w:rsidR="0000101C" w:rsidRPr="00490B9F">
              <w:rPr>
                <w:rFonts w:ascii="Nirmala UI" w:hAnsi="Nirmala UI" w:cs="Nirmala UI"/>
                <w:b/>
                <w:sz w:val="22"/>
                <w:szCs w:val="22"/>
              </w:rPr>
              <w:t>eiligheid</w:t>
            </w:r>
          </w:p>
        </w:tc>
        <w:tc>
          <w:tcPr>
            <w:tcW w:w="6744" w:type="dxa"/>
          </w:tcPr>
          <w:p w:rsidR="002312DA" w:rsidRDefault="002312DA" w:rsidP="0085186B">
            <w:pPr>
              <w:rPr>
                <w:rFonts w:cs="Nirmala UI"/>
                <w:sz w:val="20"/>
                <w:szCs w:val="20"/>
              </w:rPr>
            </w:pPr>
          </w:p>
          <w:p w:rsidR="008E2B9B" w:rsidRPr="00841CFB" w:rsidRDefault="008E2B9B" w:rsidP="0085186B">
            <w:pPr>
              <w:rPr>
                <w:rFonts w:cs="Nirmala UI"/>
                <w:sz w:val="20"/>
                <w:szCs w:val="20"/>
              </w:rPr>
            </w:pPr>
            <w:r w:rsidRPr="00841CFB">
              <w:rPr>
                <w:rFonts w:cs="Nirmala UI"/>
                <w:sz w:val="20"/>
                <w:szCs w:val="20"/>
              </w:rPr>
              <w:t>Houden van een brandalarmoefening twee maal per schooljaar</w:t>
            </w:r>
          </w:p>
        </w:tc>
        <w:tc>
          <w:tcPr>
            <w:tcW w:w="1477" w:type="dxa"/>
          </w:tcPr>
          <w:p w:rsidR="008E2B9B" w:rsidRPr="00841CFB" w:rsidRDefault="008E2B9B" w:rsidP="0085186B">
            <w:pPr>
              <w:rPr>
                <w:rFonts w:cs="Nirmala UI"/>
                <w:sz w:val="20"/>
                <w:szCs w:val="20"/>
              </w:rPr>
            </w:pPr>
          </w:p>
          <w:p w:rsidR="008E2B9B" w:rsidRPr="00841CFB" w:rsidRDefault="008E2B9B" w:rsidP="0085186B">
            <w:pPr>
              <w:rPr>
                <w:rFonts w:cs="Nirmala UI"/>
                <w:sz w:val="20"/>
                <w:szCs w:val="20"/>
              </w:rPr>
            </w:pPr>
            <w:r w:rsidRPr="00841CFB">
              <w:rPr>
                <w:rFonts w:cs="Nirmala UI"/>
                <w:sz w:val="20"/>
                <w:szCs w:val="20"/>
              </w:rPr>
              <w:t>Na- en voorjaar</w:t>
            </w:r>
          </w:p>
        </w:tc>
        <w:tc>
          <w:tcPr>
            <w:tcW w:w="2268" w:type="dxa"/>
          </w:tcPr>
          <w:p w:rsidR="008E2B9B" w:rsidRPr="00841CFB" w:rsidRDefault="008E2B9B" w:rsidP="0085186B">
            <w:pPr>
              <w:rPr>
                <w:rFonts w:cs="Nirmala UI"/>
                <w:sz w:val="20"/>
                <w:szCs w:val="20"/>
              </w:rPr>
            </w:pPr>
          </w:p>
          <w:p w:rsidR="008E2B9B" w:rsidRPr="00841CFB" w:rsidRDefault="008E2B9B" w:rsidP="0085186B">
            <w:pPr>
              <w:rPr>
                <w:rFonts w:cs="Nirmala UI"/>
                <w:sz w:val="20"/>
                <w:szCs w:val="20"/>
              </w:rPr>
            </w:pPr>
            <w:r w:rsidRPr="00841CFB">
              <w:rPr>
                <w:rFonts w:cs="Nirmala UI"/>
                <w:sz w:val="20"/>
                <w:szCs w:val="20"/>
              </w:rPr>
              <w:t>Team /leerlingen/</w:t>
            </w:r>
          </w:p>
          <w:p w:rsidR="008E2B9B" w:rsidRPr="00841CFB" w:rsidRDefault="008E2B9B" w:rsidP="0085186B">
            <w:pPr>
              <w:rPr>
                <w:rFonts w:cs="Nirmala UI"/>
                <w:sz w:val="20"/>
                <w:szCs w:val="20"/>
              </w:rPr>
            </w:pPr>
            <w:r w:rsidRPr="00841CFB">
              <w:rPr>
                <w:rFonts w:cs="Nirmala UI"/>
                <w:sz w:val="20"/>
                <w:szCs w:val="20"/>
              </w:rPr>
              <w:t>directie</w:t>
            </w:r>
          </w:p>
        </w:tc>
        <w:tc>
          <w:tcPr>
            <w:tcW w:w="1134" w:type="dxa"/>
          </w:tcPr>
          <w:p w:rsidR="008E2B9B" w:rsidRDefault="008E2B9B" w:rsidP="0085186B">
            <w:pPr>
              <w:rPr>
                <w:rFonts w:cs="Nirmala UI"/>
                <w:sz w:val="20"/>
                <w:szCs w:val="20"/>
              </w:rPr>
            </w:pPr>
          </w:p>
          <w:p w:rsidR="002312DA" w:rsidRPr="00841CFB" w:rsidRDefault="002312DA" w:rsidP="0085186B">
            <w:pPr>
              <w:rPr>
                <w:rFonts w:cs="Nirmala UI"/>
                <w:sz w:val="20"/>
                <w:szCs w:val="20"/>
              </w:rPr>
            </w:pPr>
            <w:r>
              <w:rPr>
                <w:rFonts w:cs="Nirmala UI"/>
                <w:sz w:val="20"/>
                <w:szCs w:val="20"/>
              </w:rPr>
              <w:t>geen</w:t>
            </w:r>
          </w:p>
        </w:tc>
        <w:tc>
          <w:tcPr>
            <w:tcW w:w="1434" w:type="dxa"/>
            <w:gridSpan w:val="2"/>
          </w:tcPr>
          <w:p w:rsidR="008E2B9B" w:rsidRPr="00B53B84" w:rsidRDefault="008E2B9B" w:rsidP="0085186B">
            <w:pPr>
              <w:rPr>
                <w:rFonts w:ascii="Nirmala UI" w:hAnsi="Nirmala UI" w:cs="Nirmala UI"/>
                <w:sz w:val="22"/>
                <w:szCs w:val="22"/>
              </w:rPr>
            </w:pPr>
          </w:p>
        </w:tc>
      </w:tr>
      <w:tr w:rsidR="008E2B9B" w:rsidRPr="00B53B84" w:rsidTr="002312DA">
        <w:tc>
          <w:tcPr>
            <w:tcW w:w="1413" w:type="dxa"/>
          </w:tcPr>
          <w:p w:rsidR="00093007" w:rsidRPr="00490B9F" w:rsidRDefault="00093007" w:rsidP="0085186B">
            <w:pPr>
              <w:rPr>
                <w:rFonts w:ascii="Nirmala UI" w:hAnsi="Nirmala UI" w:cs="Nirmala UI"/>
                <w:b/>
                <w:sz w:val="22"/>
                <w:szCs w:val="22"/>
              </w:rPr>
            </w:pPr>
            <w:r w:rsidRPr="00490B9F">
              <w:rPr>
                <w:rFonts w:ascii="Nirmala UI" w:hAnsi="Nirmala UI" w:cs="Nirmala UI"/>
                <w:b/>
                <w:sz w:val="22"/>
                <w:szCs w:val="22"/>
              </w:rPr>
              <w:t>SEO +</w:t>
            </w:r>
          </w:p>
          <w:p w:rsidR="00093007" w:rsidRPr="00490B9F" w:rsidRDefault="00093007" w:rsidP="0085186B">
            <w:pPr>
              <w:rPr>
                <w:rFonts w:ascii="Nirmala UI" w:hAnsi="Nirmala UI" w:cs="Nirmala UI"/>
                <w:b/>
                <w:sz w:val="22"/>
                <w:szCs w:val="22"/>
              </w:rPr>
            </w:pPr>
            <w:r w:rsidRPr="00490B9F">
              <w:rPr>
                <w:rFonts w:ascii="Nirmala UI" w:hAnsi="Nirmala UI" w:cs="Nirmala UI"/>
                <w:b/>
                <w:sz w:val="22"/>
                <w:szCs w:val="22"/>
              </w:rPr>
              <w:t>Veilig</w:t>
            </w:r>
          </w:p>
          <w:p w:rsidR="008E2B9B" w:rsidRPr="00490B9F" w:rsidRDefault="002A1E38" w:rsidP="0085186B">
            <w:pPr>
              <w:rPr>
                <w:rFonts w:ascii="Nirmala UI" w:hAnsi="Nirmala UI" w:cs="Nirmala UI"/>
                <w:b/>
                <w:sz w:val="22"/>
                <w:szCs w:val="22"/>
              </w:rPr>
            </w:pPr>
            <w:r w:rsidRPr="00490B9F">
              <w:rPr>
                <w:rFonts w:ascii="Nirmala UI" w:hAnsi="Nirmala UI" w:cs="Nirmala UI"/>
                <w:b/>
                <w:sz w:val="22"/>
                <w:szCs w:val="22"/>
              </w:rPr>
              <w:t>H</w:t>
            </w:r>
            <w:r w:rsidR="0000101C" w:rsidRPr="00490B9F">
              <w:rPr>
                <w:rFonts w:ascii="Nirmala UI" w:hAnsi="Nirmala UI" w:cs="Nirmala UI"/>
                <w:b/>
                <w:sz w:val="22"/>
                <w:szCs w:val="22"/>
              </w:rPr>
              <w:t>eid</w:t>
            </w:r>
          </w:p>
          <w:p w:rsidR="002A1E38" w:rsidRPr="00490B9F" w:rsidRDefault="002A1E38" w:rsidP="0085186B">
            <w:pPr>
              <w:rPr>
                <w:rFonts w:ascii="Nirmala UI" w:hAnsi="Nirmala UI" w:cs="Nirmala UI"/>
                <w:b/>
                <w:sz w:val="22"/>
                <w:szCs w:val="22"/>
              </w:rPr>
            </w:pPr>
          </w:p>
        </w:tc>
        <w:tc>
          <w:tcPr>
            <w:tcW w:w="6744" w:type="dxa"/>
          </w:tcPr>
          <w:p w:rsidR="008E2B9B" w:rsidRPr="00841CFB" w:rsidRDefault="008E2B9B" w:rsidP="0085186B">
            <w:pPr>
              <w:rPr>
                <w:rFonts w:cs="Nirmala UI"/>
                <w:sz w:val="20"/>
                <w:szCs w:val="20"/>
              </w:rPr>
            </w:pPr>
          </w:p>
          <w:p w:rsidR="008E2B9B" w:rsidRPr="00841CFB" w:rsidRDefault="008E2B9B" w:rsidP="0085186B">
            <w:pPr>
              <w:rPr>
                <w:rFonts w:cs="Nirmala UI"/>
                <w:sz w:val="20"/>
                <w:szCs w:val="20"/>
              </w:rPr>
            </w:pPr>
            <w:r w:rsidRPr="00841CFB">
              <w:rPr>
                <w:rFonts w:cs="Nirmala UI"/>
                <w:sz w:val="20"/>
                <w:szCs w:val="20"/>
              </w:rPr>
              <w:t>Veiligheidsscan d</w:t>
            </w:r>
            <w:r w:rsidR="00D500F4">
              <w:rPr>
                <w:rFonts w:cs="Nirmala UI"/>
                <w:sz w:val="20"/>
                <w:szCs w:val="20"/>
              </w:rPr>
              <w:t>.</w:t>
            </w:r>
            <w:r w:rsidRPr="00841CFB">
              <w:rPr>
                <w:rFonts w:cs="Nirmala UI"/>
                <w:sz w:val="20"/>
                <w:szCs w:val="20"/>
              </w:rPr>
              <w:t>m</w:t>
            </w:r>
            <w:r w:rsidR="00D500F4">
              <w:rPr>
                <w:rFonts w:cs="Nirmala UI"/>
                <w:sz w:val="20"/>
                <w:szCs w:val="20"/>
              </w:rPr>
              <w:t>.</w:t>
            </w:r>
            <w:r w:rsidRPr="00841CFB">
              <w:rPr>
                <w:rFonts w:cs="Nirmala UI"/>
                <w:sz w:val="20"/>
                <w:szCs w:val="20"/>
              </w:rPr>
              <w:t>v</w:t>
            </w:r>
            <w:r w:rsidR="00D500F4">
              <w:rPr>
                <w:rFonts w:cs="Nirmala UI"/>
                <w:sz w:val="20"/>
                <w:szCs w:val="20"/>
              </w:rPr>
              <w:t>.</w:t>
            </w:r>
            <w:r w:rsidRPr="00841CFB">
              <w:rPr>
                <w:rFonts w:cs="Nirmala UI"/>
                <w:sz w:val="20"/>
                <w:szCs w:val="20"/>
              </w:rPr>
              <w:t xml:space="preserve"> leerlingenvragenlijst en observaties en gebruik “Zien” implementeren volgens de afspraken.</w:t>
            </w:r>
          </w:p>
        </w:tc>
        <w:tc>
          <w:tcPr>
            <w:tcW w:w="1477" w:type="dxa"/>
          </w:tcPr>
          <w:p w:rsidR="008E2B9B" w:rsidRPr="00841CFB" w:rsidRDefault="008E2B9B" w:rsidP="0085186B">
            <w:pPr>
              <w:rPr>
                <w:rFonts w:cs="Nirmala UI"/>
                <w:sz w:val="20"/>
                <w:szCs w:val="20"/>
              </w:rPr>
            </w:pPr>
          </w:p>
          <w:p w:rsidR="008E2B9B" w:rsidRPr="00841CFB" w:rsidRDefault="008E2B9B" w:rsidP="0085186B">
            <w:pPr>
              <w:rPr>
                <w:rFonts w:cs="Nirmala UI"/>
                <w:sz w:val="20"/>
                <w:szCs w:val="20"/>
              </w:rPr>
            </w:pPr>
            <w:r w:rsidRPr="00841CFB">
              <w:rPr>
                <w:rFonts w:cs="Nirmala UI"/>
                <w:sz w:val="20"/>
                <w:szCs w:val="20"/>
              </w:rPr>
              <w:t>Nov. 2016</w:t>
            </w:r>
          </w:p>
        </w:tc>
        <w:tc>
          <w:tcPr>
            <w:tcW w:w="2268" w:type="dxa"/>
          </w:tcPr>
          <w:p w:rsidR="008E2B9B" w:rsidRPr="00841CFB" w:rsidRDefault="008E2B9B" w:rsidP="0085186B">
            <w:pPr>
              <w:rPr>
                <w:rFonts w:cs="Nirmala UI"/>
                <w:sz w:val="20"/>
                <w:szCs w:val="20"/>
              </w:rPr>
            </w:pPr>
          </w:p>
          <w:p w:rsidR="008E2B9B" w:rsidRPr="00841CFB" w:rsidRDefault="008E2B9B" w:rsidP="0085186B">
            <w:pPr>
              <w:rPr>
                <w:rFonts w:cs="Nirmala UI"/>
                <w:sz w:val="20"/>
                <w:szCs w:val="20"/>
              </w:rPr>
            </w:pPr>
            <w:r w:rsidRPr="00841CFB">
              <w:rPr>
                <w:rFonts w:cs="Nirmala UI"/>
                <w:sz w:val="20"/>
                <w:szCs w:val="20"/>
              </w:rPr>
              <w:t>Team</w:t>
            </w:r>
          </w:p>
          <w:p w:rsidR="008E2B9B" w:rsidRPr="00841CFB" w:rsidRDefault="008E2B9B" w:rsidP="0085186B">
            <w:pPr>
              <w:rPr>
                <w:rFonts w:cs="Nirmala UI"/>
                <w:sz w:val="20"/>
                <w:szCs w:val="20"/>
              </w:rPr>
            </w:pPr>
            <w:r w:rsidRPr="00841CFB">
              <w:rPr>
                <w:rFonts w:cs="Nirmala UI"/>
                <w:sz w:val="20"/>
                <w:szCs w:val="20"/>
              </w:rPr>
              <w:t>Leerlingen</w:t>
            </w:r>
          </w:p>
        </w:tc>
        <w:tc>
          <w:tcPr>
            <w:tcW w:w="1134" w:type="dxa"/>
          </w:tcPr>
          <w:p w:rsidR="008E2B9B" w:rsidRDefault="008E2B9B" w:rsidP="0085186B">
            <w:pPr>
              <w:rPr>
                <w:rFonts w:cs="Nirmala UI"/>
                <w:sz w:val="20"/>
                <w:szCs w:val="20"/>
              </w:rPr>
            </w:pPr>
          </w:p>
          <w:p w:rsidR="002312DA" w:rsidRPr="00841CFB" w:rsidRDefault="002312DA" w:rsidP="0085186B">
            <w:pPr>
              <w:rPr>
                <w:rFonts w:cs="Nirmala UI"/>
                <w:sz w:val="20"/>
                <w:szCs w:val="20"/>
              </w:rPr>
            </w:pPr>
            <w:r>
              <w:rPr>
                <w:rFonts w:cs="Nirmala UI"/>
                <w:sz w:val="20"/>
                <w:szCs w:val="20"/>
              </w:rPr>
              <w:t>licentie</w:t>
            </w:r>
          </w:p>
        </w:tc>
        <w:tc>
          <w:tcPr>
            <w:tcW w:w="1434" w:type="dxa"/>
            <w:gridSpan w:val="2"/>
          </w:tcPr>
          <w:p w:rsidR="008E2B9B" w:rsidRPr="00B53B84" w:rsidRDefault="008E2B9B" w:rsidP="0085186B">
            <w:pPr>
              <w:rPr>
                <w:rFonts w:ascii="Nirmala UI" w:hAnsi="Nirmala UI" w:cs="Nirmala UI"/>
                <w:sz w:val="22"/>
                <w:szCs w:val="22"/>
              </w:rPr>
            </w:pPr>
          </w:p>
        </w:tc>
      </w:tr>
      <w:tr w:rsidR="002A1E38" w:rsidRPr="00B53B84" w:rsidTr="002312DA">
        <w:tc>
          <w:tcPr>
            <w:tcW w:w="1413" w:type="dxa"/>
          </w:tcPr>
          <w:p w:rsidR="002A1E38" w:rsidRPr="00490B9F" w:rsidRDefault="002A1E38" w:rsidP="0085186B">
            <w:pPr>
              <w:rPr>
                <w:rFonts w:ascii="Nirmala UI" w:hAnsi="Nirmala UI" w:cs="Nirmala UI"/>
                <w:b/>
                <w:sz w:val="22"/>
                <w:szCs w:val="22"/>
              </w:rPr>
            </w:pPr>
            <w:r w:rsidRPr="00490B9F">
              <w:rPr>
                <w:rFonts w:ascii="Nirmala UI" w:hAnsi="Nirmala UI" w:cs="Nirmala UI"/>
                <w:b/>
                <w:sz w:val="22"/>
                <w:szCs w:val="22"/>
              </w:rPr>
              <w:t>Vervanging</w:t>
            </w:r>
          </w:p>
          <w:p w:rsidR="002A1E38" w:rsidRPr="00490B9F" w:rsidRDefault="002A1E38" w:rsidP="0085186B">
            <w:pPr>
              <w:rPr>
                <w:rFonts w:ascii="Nirmala UI" w:hAnsi="Nirmala UI" w:cs="Nirmala UI"/>
                <w:b/>
                <w:sz w:val="22"/>
                <w:szCs w:val="22"/>
              </w:rPr>
            </w:pPr>
            <w:r w:rsidRPr="00490B9F">
              <w:rPr>
                <w:rFonts w:ascii="Nirmala UI" w:hAnsi="Nirmala UI" w:cs="Nirmala UI"/>
                <w:b/>
                <w:sz w:val="22"/>
                <w:szCs w:val="22"/>
              </w:rPr>
              <w:t>meubilair</w:t>
            </w:r>
          </w:p>
        </w:tc>
        <w:tc>
          <w:tcPr>
            <w:tcW w:w="6744" w:type="dxa"/>
          </w:tcPr>
          <w:p w:rsidR="002A1E38" w:rsidRPr="00841CFB" w:rsidRDefault="002A1E38" w:rsidP="0085186B">
            <w:pPr>
              <w:rPr>
                <w:rFonts w:cs="Nirmala UI"/>
                <w:sz w:val="20"/>
                <w:szCs w:val="20"/>
              </w:rPr>
            </w:pPr>
            <w:r>
              <w:rPr>
                <w:rFonts w:cs="Nirmala UI"/>
                <w:sz w:val="20"/>
                <w:szCs w:val="20"/>
              </w:rPr>
              <w:t>Speellokaal groot materiaal vervangen</w:t>
            </w:r>
          </w:p>
        </w:tc>
        <w:tc>
          <w:tcPr>
            <w:tcW w:w="1477" w:type="dxa"/>
          </w:tcPr>
          <w:p w:rsidR="002A1E38" w:rsidRPr="00841CFB" w:rsidRDefault="002A1E38" w:rsidP="0085186B">
            <w:pPr>
              <w:rPr>
                <w:rFonts w:cs="Nirmala UI"/>
                <w:sz w:val="20"/>
                <w:szCs w:val="20"/>
              </w:rPr>
            </w:pPr>
            <w:r>
              <w:rPr>
                <w:rFonts w:cs="Nirmala UI"/>
                <w:sz w:val="20"/>
                <w:szCs w:val="20"/>
              </w:rPr>
              <w:t>Voorjaar 2016</w:t>
            </w:r>
          </w:p>
        </w:tc>
        <w:tc>
          <w:tcPr>
            <w:tcW w:w="2268" w:type="dxa"/>
          </w:tcPr>
          <w:p w:rsidR="002A1E38" w:rsidRPr="00841CFB" w:rsidRDefault="002A1E38" w:rsidP="0085186B">
            <w:pPr>
              <w:rPr>
                <w:rFonts w:cs="Nirmala UI"/>
                <w:sz w:val="20"/>
                <w:szCs w:val="20"/>
              </w:rPr>
            </w:pPr>
            <w:r>
              <w:rPr>
                <w:rFonts w:cs="Nirmala UI"/>
                <w:sz w:val="20"/>
                <w:szCs w:val="20"/>
              </w:rPr>
              <w:t>directeur</w:t>
            </w:r>
          </w:p>
        </w:tc>
        <w:tc>
          <w:tcPr>
            <w:tcW w:w="1134" w:type="dxa"/>
          </w:tcPr>
          <w:p w:rsidR="002A1E38" w:rsidRDefault="002A1E38" w:rsidP="0085186B">
            <w:pPr>
              <w:rPr>
                <w:rFonts w:cs="Nirmala UI"/>
                <w:sz w:val="20"/>
                <w:szCs w:val="20"/>
              </w:rPr>
            </w:pPr>
            <w:r>
              <w:rPr>
                <w:rFonts w:cs="Nirmala UI"/>
                <w:sz w:val="20"/>
                <w:szCs w:val="20"/>
              </w:rPr>
              <w:t>Meubilair</w:t>
            </w:r>
          </w:p>
          <w:p w:rsidR="002A1E38" w:rsidRPr="00841CFB" w:rsidRDefault="002A1E38" w:rsidP="0085186B">
            <w:pPr>
              <w:rPr>
                <w:rFonts w:cs="Nirmala UI"/>
                <w:sz w:val="20"/>
                <w:szCs w:val="20"/>
              </w:rPr>
            </w:pPr>
            <w:r>
              <w:rPr>
                <w:rFonts w:cs="Nirmala UI"/>
                <w:sz w:val="20"/>
                <w:szCs w:val="20"/>
              </w:rPr>
              <w:t>Invest.</w:t>
            </w:r>
          </w:p>
        </w:tc>
        <w:tc>
          <w:tcPr>
            <w:tcW w:w="1434" w:type="dxa"/>
            <w:gridSpan w:val="2"/>
          </w:tcPr>
          <w:p w:rsidR="002A1E38" w:rsidRPr="00B53B84" w:rsidRDefault="002A1E38" w:rsidP="0085186B">
            <w:pPr>
              <w:rPr>
                <w:rFonts w:ascii="Nirmala UI" w:hAnsi="Nirmala UI" w:cs="Nirmala UI"/>
                <w:sz w:val="22"/>
                <w:szCs w:val="22"/>
              </w:rPr>
            </w:pPr>
          </w:p>
        </w:tc>
      </w:tr>
      <w:tr w:rsidR="002A1E38" w:rsidRPr="00B53B84" w:rsidTr="002312DA">
        <w:tc>
          <w:tcPr>
            <w:tcW w:w="1413" w:type="dxa"/>
          </w:tcPr>
          <w:p w:rsidR="002A1E38" w:rsidRPr="00490B9F" w:rsidRDefault="002A1E38" w:rsidP="0085186B">
            <w:pPr>
              <w:rPr>
                <w:rFonts w:ascii="Nirmala UI" w:hAnsi="Nirmala UI" w:cs="Nirmala UI"/>
                <w:b/>
                <w:sz w:val="22"/>
                <w:szCs w:val="22"/>
              </w:rPr>
            </w:pPr>
            <w:r w:rsidRPr="00490B9F">
              <w:rPr>
                <w:rFonts w:ascii="Nirmala UI" w:hAnsi="Nirmala UI" w:cs="Nirmala UI"/>
                <w:b/>
                <w:sz w:val="22"/>
                <w:szCs w:val="22"/>
              </w:rPr>
              <w:t xml:space="preserve"> ICT</w:t>
            </w:r>
          </w:p>
        </w:tc>
        <w:tc>
          <w:tcPr>
            <w:tcW w:w="6744" w:type="dxa"/>
          </w:tcPr>
          <w:p w:rsidR="002A1E38" w:rsidRPr="00841CFB" w:rsidRDefault="002A1E38" w:rsidP="0085186B">
            <w:pPr>
              <w:rPr>
                <w:rFonts w:cs="Nirmala UI"/>
                <w:sz w:val="20"/>
                <w:szCs w:val="20"/>
              </w:rPr>
            </w:pPr>
            <w:r>
              <w:rPr>
                <w:rFonts w:cs="Nirmala UI"/>
                <w:sz w:val="20"/>
                <w:szCs w:val="20"/>
              </w:rPr>
              <w:t xml:space="preserve">Draadloos netwerk </w:t>
            </w:r>
          </w:p>
        </w:tc>
        <w:tc>
          <w:tcPr>
            <w:tcW w:w="1477" w:type="dxa"/>
          </w:tcPr>
          <w:p w:rsidR="002A1E38" w:rsidRPr="00841CFB" w:rsidRDefault="002A1E38" w:rsidP="0085186B">
            <w:pPr>
              <w:rPr>
                <w:rFonts w:cs="Nirmala UI"/>
                <w:sz w:val="20"/>
                <w:szCs w:val="20"/>
              </w:rPr>
            </w:pPr>
            <w:r>
              <w:rPr>
                <w:rFonts w:cs="Nirmala UI"/>
                <w:sz w:val="20"/>
                <w:szCs w:val="20"/>
              </w:rPr>
              <w:t>Januari 2016</w:t>
            </w:r>
          </w:p>
        </w:tc>
        <w:tc>
          <w:tcPr>
            <w:tcW w:w="2268" w:type="dxa"/>
          </w:tcPr>
          <w:p w:rsidR="002A1E38" w:rsidRPr="00841CFB" w:rsidRDefault="002A1E38" w:rsidP="0085186B">
            <w:pPr>
              <w:rPr>
                <w:rFonts w:cs="Nirmala UI"/>
                <w:sz w:val="20"/>
                <w:szCs w:val="20"/>
              </w:rPr>
            </w:pPr>
            <w:r>
              <w:rPr>
                <w:rFonts w:cs="Nirmala UI"/>
                <w:sz w:val="20"/>
                <w:szCs w:val="20"/>
              </w:rPr>
              <w:t>dire</w:t>
            </w:r>
            <w:r w:rsidR="002312DA">
              <w:rPr>
                <w:rFonts w:cs="Nirmala UI"/>
                <w:sz w:val="20"/>
                <w:szCs w:val="20"/>
              </w:rPr>
              <w:t>c</w:t>
            </w:r>
            <w:r>
              <w:rPr>
                <w:rFonts w:cs="Nirmala UI"/>
                <w:sz w:val="20"/>
                <w:szCs w:val="20"/>
              </w:rPr>
              <w:t>teur</w:t>
            </w:r>
          </w:p>
        </w:tc>
        <w:tc>
          <w:tcPr>
            <w:tcW w:w="1134" w:type="dxa"/>
          </w:tcPr>
          <w:p w:rsidR="002312DA" w:rsidRDefault="002A1E38" w:rsidP="0085186B">
            <w:pPr>
              <w:rPr>
                <w:rFonts w:cs="Nirmala UI"/>
                <w:sz w:val="20"/>
                <w:szCs w:val="20"/>
              </w:rPr>
            </w:pPr>
            <w:r>
              <w:rPr>
                <w:rFonts w:cs="Nirmala UI"/>
                <w:sz w:val="20"/>
                <w:szCs w:val="20"/>
              </w:rPr>
              <w:t>ICT</w:t>
            </w:r>
          </w:p>
          <w:p w:rsidR="002A1E38" w:rsidRPr="00841CFB" w:rsidRDefault="002312DA" w:rsidP="0085186B">
            <w:pPr>
              <w:rPr>
                <w:rFonts w:cs="Nirmala UI"/>
                <w:sz w:val="20"/>
                <w:szCs w:val="20"/>
              </w:rPr>
            </w:pPr>
            <w:r>
              <w:rPr>
                <w:rFonts w:cs="Nirmala UI"/>
                <w:sz w:val="20"/>
                <w:szCs w:val="20"/>
              </w:rPr>
              <w:t>I</w:t>
            </w:r>
            <w:r w:rsidR="002A1E38">
              <w:rPr>
                <w:rFonts w:cs="Nirmala UI"/>
                <w:sz w:val="20"/>
                <w:szCs w:val="20"/>
              </w:rPr>
              <w:t>nvest</w:t>
            </w:r>
            <w:r>
              <w:rPr>
                <w:rFonts w:cs="Nirmala UI"/>
                <w:sz w:val="20"/>
                <w:szCs w:val="20"/>
              </w:rPr>
              <w:t>.</w:t>
            </w:r>
          </w:p>
        </w:tc>
        <w:tc>
          <w:tcPr>
            <w:tcW w:w="1434" w:type="dxa"/>
            <w:gridSpan w:val="2"/>
          </w:tcPr>
          <w:p w:rsidR="002A1E38" w:rsidRPr="00B53B84" w:rsidRDefault="002A1E38" w:rsidP="0085186B">
            <w:pPr>
              <w:rPr>
                <w:rFonts w:ascii="Nirmala UI" w:hAnsi="Nirmala UI" w:cs="Nirmala UI"/>
                <w:sz w:val="22"/>
                <w:szCs w:val="22"/>
              </w:rPr>
            </w:pPr>
          </w:p>
        </w:tc>
      </w:tr>
    </w:tbl>
    <w:p w:rsidR="002046FC" w:rsidRDefault="002046FC" w:rsidP="002046FC">
      <w:pPr>
        <w:rPr>
          <w:rFonts w:cs="Nirmala UI"/>
          <w:b/>
          <w:sz w:val="24"/>
        </w:rPr>
      </w:pPr>
    </w:p>
    <w:p w:rsidR="002046FC" w:rsidRDefault="002046FC" w:rsidP="002046FC">
      <w:pPr>
        <w:rPr>
          <w:rFonts w:cs="Nirmala UI"/>
          <w:b/>
          <w:sz w:val="24"/>
        </w:rPr>
      </w:pPr>
    </w:p>
    <w:p w:rsidR="00351BC2" w:rsidRDefault="00351BC2" w:rsidP="002046FC">
      <w:pPr>
        <w:rPr>
          <w:rFonts w:cs="Nirmala UI"/>
          <w:b/>
          <w:sz w:val="24"/>
        </w:rPr>
      </w:pPr>
    </w:p>
    <w:p w:rsidR="002046FC" w:rsidRPr="00603CD6" w:rsidRDefault="002046FC" w:rsidP="002046FC">
      <w:pPr>
        <w:rPr>
          <w:rFonts w:cs="Nirmala UI"/>
          <w:b/>
          <w:sz w:val="24"/>
        </w:rPr>
      </w:pPr>
    </w:p>
    <w:tbl>
      <w:tblPr>
        <w:tblpPr w:leftFromText="141" w:rightFromText="141" w:vertAnchor="text" w:tblpY="1"/>
        <w:tblOverlap w:val="never"/>
        <w:tblW w:w="14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283"/>
        <w:gridCol w:w="142"/>
        <w:gridCol w:w="5528"/>
        <w:gridCol w:w="425"/>
        <w:gridCol w:w="224"/>
        <w:gridCol w:w="910"/>
        <w:gridCol w:w="426"/>
        <w:gridCol w:w="1842"/>
        <w:gridCol w:w="426"/>
        <w:gridCol w:w="1275"/>
        <w:gridCol w:w="1434"/>
      </w:tblGrid>
      <w:tr w:rsidR="002046FC" w:rsidRPr="00603CD6" w:rsidTr="00691517">
        <w:tc>
          <w:tcPr>
            <w:tcW w:w="7933" w:type="dxa"/>
            <w:gridSpan w:val="5"/>
          </w:tcPr>
          <w:p w:rsidR="002046FC" w:rsidRPr="00E62E2A" w:rsidRDefault="002046FC" w:rsidP="00691517">
            <w:pPr>
              <w:rPr>
                <w:rFonts w:cs="Nirmala UI"/>
                <w:sz w:val="28"/>
                <w:szCs w:val="28"/>
              </w:rPr>
            </w:pPr>
            <w:r w:rsidRPr="00E62E2A">
              <w:rPr>
                <w:rFonts w:cs="Nirmala UI"/>
                <w:b/>
                <w:sz w:val="28"/>
                <w:szCs w:val="28"/>
              </w:rPr>
              <w:lastRenderedPageBreak/>
              <w:t xml:space="preserve">Beleid </w:t>
            </w:r>
            <w:r w:rsidRPr="00E62E2A">
              <w:rPr>
                <w:rFonts w:cs="Nirmala UI"/>
                <w:b/>
                <w:sz w:val="20"/>
                <w:szCs w:val="20"/>
              </w:rPr>
              <w:t>tav</w:t>
            </w:r>
            <w:r w:rsidRPr="00E62E2A">
              <w:rPr>
                <w:rFonts w:cs="Nirmala UI"/>
                <w:b/>
                <w:sz w:val="28"/>
                <w:szCs w:val="28"/>
              </w:rPr>
              <w:t xml:space="preserve"> Identiteit, Onderwijskunde en Kwaliteit</w:t>
            </w:r>
          </w:p>
        </w:tc>
        <w:tc>
          <w:tcPr>
            <w:tcW w:w="6537" w:type="dxa"/>
            <w:gridSpan w:val="7"/>
          </w:tcPr>
          <w:p w:rsidR="002046FC" w:rsidRPr="00E62E2A" w:rsidRDefault="002046FC" w:rsidP="00691517">
            <w:pPr>
              <w:rPr>
                <w:rFonts w:cs="Nirmala UI"/>
                <w:sz w:val="28"/>
                <w:szCs w:val="28"/>
              </w:rPr>
            </w:pPr>
            <w:r w:rsidRPr="00E62E2A">
              <w:rPr>
                <w:rFonts w:cs="Nirmala UI"/>
                <w:b/>
                <w:sz w:val="28"/>
                <w:szCs w:val="28"/>
              </w:rPr>
              <w:t xml:space="preserve">Schooljaar 2016-2017                        </w:t>
            </w:r>
          </w:p>
        </w:tc>
      </w:tr>
      <w:tr w:rsidR="002046FC" w:rsidRPr="00603CD6" w:rsidTr="00AD7BB4">
        <w:tc>
          <w:tcPr>
            <w:tcW w:w="1980" w:type="dxa"/>
            <w:gridSpan w:val="3"/>
          </w:tcPr>
          <w:p w:rsidR="002046FC" w:rsidRPr="00E62E2A" w:rsidRDefault="002046FC" w:rsidP="00691517">
            <w:pPr>
              <w:rPr>
                <w:rFonts w:cs="Nirmala UI"/>
                <w:b/>
                <w:sz w:val="22"/>
                <w:szCs w:val="22"/>
              </w:rPr>
            </w:pPr>
            <w:r w:rsidRPr="00E62E2A">
              <w:rPr>
                <w:rFonts w:cs="Nirmala UI"/>
                <w:b/>
                <w:sz w:val="22"/>
                <w:szCs w:val="22"/>
              </w:rPr>
              <w:t>onderwerp</w:t>
            </w:r>
          </w:p>
        </w:tc>
        <w:tc>
          <w:tcPr>
            <w:tcW w:w="5953" w:type="dxa"/>
            <w:gridSpan w:val="2"/>
          </w:tcPr>
          <w:p w:rsidR="002046FC" w:rsidRPr="00E62E2A" w:rsidRDefault="002046FC" w:rsidP="00691517">
            <w:pPr>
              <w:rPr>
                <w:rFonts w:cs="Nirmala UI"/>
                <w:b/>
                <w:sz w:val="22"/>
                <w:szCs w:val="22"/>
              </w:rPr>
            </w:pPr>
            <w:r w:rsidRPr="00E62E2A">
              <w:rPr>
                <w:rFonts w:cs="Nirmala UI"/>
                <w:b/>
                <w:sz w:val="22"/>
                <w:szCs w:val="22"/>
              </w:rPr>
              <w:t>Gewenste situatie  en activiteiten</w:t>
            </w:r>
          </w:p>
        </w:tc>
        <w:tc>
          <w:tcPr>
            <w:tcW w:w="1560" w:type="dxa"/>
            <w:gridSpan w:val="3"/>
          </w:tcPr>
          <w:p w:rsidR="002046FC" w:rsidRPr="00E62E2A" w:rsidRDefault="002046FC" w:rsidP="00691517">
            <w:pPr>
              <w:rPr>
                <w:rFonts w:cs="Nirmala UI"/>
                <w:b/>
                <w:sz w:val="20"/>
                <w:szCs w:val="20"/>
              </w:rPr>
            </w:pPr>
            <w:r w:rsidRPr="00E62E2A">
              <w:rPr>
                <w:rFonts w:cs="Nirmala UI"/>
                <w:b/>
                <w:sz w:val="20"/>
                <w:szCs w:val="20"/>
              </w:rPr>
              <w:t>Planning</w:t>
            </w:r>
          </w:p>
        </w:tc>
        <w:tc>
          <w:tcPr>
            <w:tcW w:w="1842" w:type="dxa"/>
          </w:tcPr>
          <w:p w:rsidR="002046FC" w:rsidRPr="00E62E2A" w:rsidRDefault="002046FC" w:rsidP="00691517">
            <w:pPr>
              <w:rPr>
                <w:rFonts w:cs="Nirmala UI"/>
                <w:b/>
                <w:sz w:val="20"/>
                <w:szCs w:val="20"/>
              </w:rPr>
            </w:pPr>
            <w:r w:rsidRPr="00E62E2A">
              <w:rPr>
                <w:rFonts w:cs="Nirmala UI"/>
                <w:b/>
                <w:sz w:val="20"/>
                <w:szCs w:val="20"/>
              </w:rPr>
              <w:t>Verantwoordelijke</w:t>
            </w:r>
          </w:p>
        </w:tc>
        <w:tc>
          <w:tcPr>
            <w:tcW w:w="1701" w:type="dxa"/>
            <w:gridSpan w:val="2"/>
          </w:tcPr>
          <w:p w:rsidR="002046FC" w:rsidRPr="00E62E2A" w:rsidRDefault="002046FC" w:rsidP="00691517">
            <w:pPr>
              <w:rPr>
                <w:rFonts w:cs="Nirmala UI"/>
                <w:b/>
                <w:sz w:val="20"/>
                <w:szCs w:val="20"/>
              </w:rPr>
            </w:pPr>
            <w:r w:rsidRPr="00E62E2A">
              <w:rPr>
                <w:rFonts w:cs="Nirmala UI"/>
                <w:b/>
                <w:sz w:val="20"/>
                <w:szCs w:val="20"/>
              </w:rPr>
              <w:t>kosten</w:t>
            </w:r>
          </w:p>
        </w:tc>
        <w:tc>
          <w:tcPr>
            <w:tcW w:w="1434" w:type="dxa"/>
          </w:tcPr>
          <w:p w:rsidR="002046FC" w:rsidRPr="00E62E2A" w:rsidRDefault="002046FC" w:rsidP="00691517">
            <w:pPr>
              <w:rPr>
                <w:rFonts w:cs="Nirmala UI"/>
                <w:b/>
                <w:sz w:val="20"/>
                <w:szCs w:val="20"/>
              </w:rPr>
            </w:pPr>
            <w:r w:rsidRPr="00E62E2A">
              <w:rPr>
                <w:rFonts w:cs="Nirmala UI"/>
                <w:b/>
                <w:sz w:val="20"/>
                <w:szCs w:val="20"/>
              </w:rPr>
              <w:t>Borging</w:t>
            </w:r>
          </w:p>
          <w:p w:rsidR="002046FC" w:rsidRPr="00E62E2A" w:rsidRDefault="002046FC" w:rsidP="00691517">
            <w:pPr>
              <w:rPr>
                <w:rFonts w:cs="Nirmala UI"/>
                <w:b/>
                <w:sz w:val="20"/>
                <w:szCs w:val="20"/>
              </w:rPr>
            </w:pPr>
            <w:r w:rsidRPr="00E62E2A">
              <w:rPr>
                <w:rFonts w:cs="Nirmala UI"/>
                <w:b/>
                <w:sz w:val="20"/>
                <w:szCs w:val="20"/>
              </w:rPr>
              <w:t>Evaluatie</w:t>
            </w:r>
          </w:p>
        </w:tc>
      </w:tr>
      <w:tr w:rsidR="002046FC" w:rsidRPr="00B53B84" w:rsidTr="00AD7BB4">
        <w:tc>
          <w:tcPr>
            <w:tcW w:w="1980" w:type="dxa"/>
            <w:gridSpan w:val="3"/>
          </w:tcPr>
          <w:p w:rsidR="002046FC" w:rsidRPr="00E62E2A" w:rsidRDefault="002046FC" w:rsidP="00691517">
            <w:pPr>
              <w:rPr>
                <w:rFonts w:cs="Nirmala UI"/>
                <w:sz w:val="20"/>
                <w:szCs w:val="20"/>
              </w:rPr>
            </w:pPr>
            <w:r w:rsidRPr="00E62E2A">
              <w:rPr>
                <w:rFonts w:cs="Nirmala UI"/>
                <w:b/>
                <w:sz w:val="22"/>
                <w:szCs w:val="22"/>
              </w:rPr>
              <w:t>Passend Onderwijs</w:t>
            </w:r>
          </w:p>
          <w:p w:rsidR="002046FC" w:rsidRPr="00E62E2A" w:rsidRDefault="002046FC" w:rsidP="00691517">
            <w:pPr>
              <w:rPr>
                <w:rFonts w:cs="Nirmala UI"/>
                <w:sz w:val="20"/>
                <w:szCs w:val="20"/>
              </w:rPr>
            </w:pPr>
          </w:p>
        </w:tc>
        <w:tc>
          <w:tcPr>
            <w:tcW w:w="5953" w:type="dxa"/>
            <w:gridSpan w:val="2"/>
          </w:tcPr>
          <w:p w:rsidR="002046FC" w:rsidRPr="00E62E2A" w:rsidRDefault="00B24122" w:rsidP="00691517">
            <w:pPr>
              <w:rPr>
                <w:rFonts w:cs="Nirmala UI"/>
                <w:sz w:val="20"/>
                <w:szCs w:val="20"/>
              </w:rPr>
            </w:pPr>
            <w:r w:rsidRPr="00E62E2A">
              <w:rPr>
                <w:rFonts w:cs="Nirmala UI"/>
                <w:sz w:val="20"/>
                <w:szCs w:val="20"/>
              </w:rPr>
              <w:t>Het schoolondersteuning</w:t>
            </w:r>
            <w:r w:rsidR="00D500F4">
              <w:rPr>
                <w:rFonts w:cs="Nirmala UI"/>
                <w:sz w:val="20"/>
                <w:szCs w:val="20"/>
              </w:rPr>
              <w:t xml:space="preserve"> </w:t>
            </w:r>
            <w:r w:rsidR="002046FC" w:rsidRPr="00E62E2A">
              <w:rPr>
                <w:rFonts w:cs="Nirmala UI"/>
                <w:sz w:val="20"/>
                <w:szCs w:val="20"/>
              </w:rPr>
              <w:t>profiel wordt aan het einde van ieder schooljaar in de algemene evaluatieronde geëvalueerd.</w:t>
            </w:r>
            <w:r w:rsidR="00D500F4">
              <w:rPr>
                <w:rFonts w:cs="Nirmala UI"/>
                <w:sz w:val="20"/>
                <w:szCs w:val="20"/>
              </w:rPr>
              <w:t xml:space="preserve"> </w:t>
            </w:r>
            <w:r w:rsidRPr="00E62E2A">
              <w:rPr>
                <w:rFonts w:cs="Nirmala UI"/>
                <w:sz w:val="20"/>
                <w:szCs w:val="20"/>
              </w:rPr>
              <w:t>Wat is er in het afgelopen schooljaar veranderd of bij gekomen.</w:t>
            </w:r>
            <w:r w:rsidR="002046FC" w:rsidRPr="00E62E2A">
              <w:rPr>
                <w:rFonts w:cs="Nirmala UI"/>
                <w:sz w:val="20"/>
                <w:szCs w:val="20"/>
              </w:rPr>
              <w:t xml:space="preserve"> Indien nodig wordt een update van dit profiel gemaakt.</w:t>
            </w:r>
            <w:r w:rsidRPr="00E62E2A">
              <w:rPr>
                <w:rFonts w:cs="Nirmala UI"/>
                <w:sz w:val="20"/>
                <w:szCs w:val="20"/>
              </w:rPr>
              <w:t xml:space="preserve"> Het profiel wordt op de website geplaatst.</w:t>
            </w:r>
          </w:p>
          <w:p w:rsidR="002046FC" w:rsidRPr="00E62E2A" w:rsidRDefault="002046FC" w:rsidP="00691517">
            <w:pPr>
              <w:rPr>
                <w:rFonts w:cs="Nirmala UI"/>
                <w:i/>
                <w:sz w:val="20"/>
                <w:szCs w:val="20"/>
              </w:rPr>
            </w:pPr>
          </w:p>
        </w:tc>
        <w:tc>
          <w:tcPr>
            <w:tcW w:w="1560" w:type="dxa"/>
            <w:gridSpan w:val="3"/>
          </w:tcPr>
          <w:p w:rsidR="002046FC" w:rsidRPr="00E62E2A" w:rsidRDefault="00B24122" w:rsidP="00691517">
            <w:pPr>
              <w:rPr>
                <w:rFonts w:cs="Nirmala UI"/>
                <w:sz w:val="20"/>
                <w:szCs w:val="20"/>
              </w:rPr>
            </w:pPr>
            <w:r w:rsidRPr="00E62E2A">
              <w:rPr>
                <w:rFonts w:cs="Nirmala UI"/>
                <w:sz w:val="20"/>
                <w:szCs w:val="20"/>
              </w:rPr>
              <w:t xml:space="preserve"> PV juni 17 </w:t>
            </w:r>
          </w:p>
          <w:p w:rsidR="002046FC" w:rsidRPr="00E62E2A" w:rsidRDefault="002046FC" w:rsidP="00691517">
            <w:pPr>
              <w:rPr>
                <w:rFonts w:cs="Nirmala UI"/>
                <w:sz w:val="20"/>
                <w:szCs w:val="20"/>
              </w:rPr>
            </w:pPr>
          </w:p>
        </w:tc>
        <w:tc>
          <w:tcPr>
            <w:tcW w:w="1842" w:type="dxa"/>
          </w:tcPr>
          <w:p w:rsidR="002046FC" w:rsidRPr="00E62E2A" w:rsidRDefault="002046FC" w:rsidP="00691517">
            <w:pPr>
              <w:rPr>
                <w:rFonts w:cs="Nirmala UI"/>
                <w:sz w:val="20"/>
                <w:szCs w:val="20"/>
              </w:rPr>
            </w:pPr>
            <w:r w:rsidRPr="00E62E2A">
              <w:rPr>
                <w:rFonts w:cs="Nirmala UI"/>
                <w:sz w:val="20"/>
                <w:szCs w:val="20"/>
              </w:rPr>
              <w:t>IB-er</w:t>
            </w:r>
          </w:p>
          <w:p w:rsidR="002046FC" w:rsidRPr="00E62E2A" w:rsidRDefault="002046FC" w:rsidP="00691517">
            <w:pPr>
              <w:rPr>
                <w:rFonts w:cs="Nirmala UI"/>
                <w:sz w:val="20"/>
                <w:szCs w:val="20"/>
              </w:rPr>
            </w:pPr>
            <w:r w:rsidRPr="00E62E2A">
              <w:rPr>
                <w:rFonts w:cs="Nirmala UI"/>
                <w:sz w:val="20"/>
                <w:szCs w:val="20"/>
              </w:rPr>
              <w:t>Directeur en</w:t>
            </w:r>
          </w:p>
          <w:p w:rsidR="002312DA" w:rsidRPr="00E62E2A" w:rsidRDefault="002312DA" w:rsidP="00691517">
            <w:pPr>
              <w:rPr>
                <w:rFonts w:cs="Nirmala UI"/>
                <w:sz w:val="20"/>
                <w:szCs w:val="20"/>
              </w:rPr>
            </w:pPr>
            <w:r w:rsidRPr="00E62E2A">
              <w:rPr>
                <w:rFonts w:cs="Nirmala UI"/>
                <w:sz w:val="20"/>
                <w:szCs w:val="20"/>
              </w:rPr>
              <w:t>MR</w:t>
            </w:r>
          </w:p>
        </w:tc>
        <w:tc>
          <w:tcPr>
            <w:tcW w:w="1701" w:type="dxa"/>
            <w:gridSpan w:val="2"/>
          </w:tcPr>
          <w:p w:rsidR="002046FC" w:rsidRPr="00E62E2A" w:rsidRDefault="002046FC" w:rsidP="00691517">
            <w:pPr>
              <w:rPr>
                <w:rFonts w:cs="Nirmala UI"/>
                <w:sz w:val="20"/>
                <w:szCs w:val="20"/>
              </w:rPr>
            </w:pPr>
          </w:p>
          <w:p w:rsidR="002046FC" w:rsidRPr="00E62E2A" w:rsidRDefault="002046FC" w:rsidP="00691517">
            <w:pPr>
              <w:rPr>
                <w:rFonts w:cs="Nirmala UI"/>
                <w:sz w:val="20"/>
                <w:szCs w:val="20"/>
              </w:rPr>
            </w:pPr>
            <w:r w:rsidRPr="00E62E2A">
              <w:rPr>
                <w:rFonts w:cs="Nirmala UI"/>
                <w:sz w:val="20"/>
                <w:szCs w:val="20"/>
              </w:rPr>
              <w:t>geen</w:t>
            </w:r>
          </w:p>
          <w:p w:rsidR="002046FC" w:rsidRPr="00E62E2A" w:rsidRDefault="002046FC" w:rsidP="00691517">
            <w:pPr>
              <w:rPr>
                <w:rFonts w:cs="Nirmala UI"/>
                <w:sz w:val="20"/>
                <w:szCs w:val="20"/>
              </w:rPr>
            </w:pPr>
          </w:p>
        </w:tc>
        <w:tc>
          <w:tcPr>
            <w:tcW w:w="1434" w:type="dxa"/>
          </w:tcPr>
          <w:p w:rsidR="002046FC" w:rsidRPr="00E62E2A" w:rsidRDefault="002312DA" w:rsidP="00691517">
            <w:pPr>
              <w:rPr>
                <w:rFonts w:cs="Nirmala UI"/>
                <w:sz w:val="20"/>
                <w:szCs w:val="20"/>
              </w:rPr>
            </w:pPr>
            <w:r w:rsidRPr="00E62E2A">
              <w:rPr>
                <w:rFonts w:cs="Nirmala UI"/>
                <w:sz w:val="20"/>
                <w:szCs w:val="20"/>
              </w:rPr>
              <w:t>Mei/</w:t>
            </w:r>
            <w:r w:rsidR="002046FC" w:rsidRPr="00E62E2A">
              <w:rPr>
                <w:rFonts w:cs="Nirmala UI"/>
                <w:sz w:val="20"/>
                <w:szCs w:val="20"/>
              </w:rPr>
              <w:t>Juni 2017</w:t>
            </w:r>
          </w:p>
          <w:p w:rsidR="002046FC" w:rsidRPr="00E62E2A" w:rsidRDefault="002046FC" w:rsidP="00691517">
            <w:pPr>
              <w:rPr>
                <w:rFonts w:cs="Nirmala UI"/>
                <w:b/>
                <w:sz w:val="22"/>
                <w:szCs w:val="22"/>
              </w:rPr>
            </w:pPr>
          </w:p>
        </w:tc>
      </w:tr>
      <w:tr w:rsidR="002046FC" w:rsidRPr="00B53B84" w:rsidTr="00AD7BB4">
        <w:tc>
          <w:tcPr>
            <w:tcW w:w="1980" w:type="dxa"/>
            <w:gridSpan w:val="3"/>
          </w:tcPr>
          <w:p w:rsidR="002046FC" w:rsidRPr="00E62E2A" w:rsidRDefault="002046FC" w:rsidP="00691517">
            <w:pPr>
              <w:rPr>
                <w:rFonts w:cs="Nirmala UI"/>
                <w:b/>
                <w:sz w:val="22"/>
                <w:szCs w:val="22"/>
              </w:rPr>
            </w:pPr>
          </w:p>
          <w:p w:rsidR="002046FC" w:rsidRPr="00E62E2A" w:rsidRDefault="002046FC" w:rsidP="00691517">
            <w:pPr>
              <w:rPr>
                <w:rFonts w:cs="Nirmala UI"/>
                <w:b/>
                <w:sz w:val="22"/>
                <w:szCs w:val="22"/>
              </w:rPr>
            </w:pPr>
            <w:r w:rsidRPr="00E62E2A">
              <w:rPr>
                <w:rFonts w:cs="Nirmala UI"/>
                <w:b/>
                <w:sz w:val="22"/>
                <w:szCs w:val="22"/>
              </w:rPr>
              <w:t>Zorgstructuur en zorgkalender</w:t>
            </w:r>
          </w:p>
          <w:p w:rsidR="002046FC" w:rsidRPr="00E62E2A" w:rsidRDefault="002046FC" w:rsidP="00691517">
            <w:pPr>
              <w:rPr>
                <w:rFonts w:cs="Nirmala UI"/>
                <w:sz w:val="22"/>
                <w:szCs w:val="22"/>
              </w:rPr>
            </w:pPr>
          </w:p>
          <w:p w:rsidR="002046FC" w:rsidRPr="00E62E2A" w:rsidRDefault="002046FC" w:rsidP="00691517">
            <w:pPr>
              <w:rPr>
                <w:rFonts w:cs="Nirmala UI"/>
                <w:sz w:val="22"/>
                <w:szCs w:val="22"/>
              </w:rPr>
            </w:pPr>
          </w:p>
        </w:tc>
        <w:tc>
          <w:tcPr>
            <w:tcW w:w="5953" w:type="dxa"/>
            <w:gridSpan w:val="2"/>
          </w:tcPr>
          <w:p w:rsidR="002046FC" w:rsidRPr="00E62E2A" w:rsidRDefault="002046FC" w:rsidP="00691517">
            <w:pPr>
              <w:rPr>
                <w:rFonts w:cs="Nirmala UI"/>
                <w:sz w:val="20"/>
                <w:szCs w:val="20"/>
              </w:rPr>
            </w:pPr>
          </w:p>
          <w:p w:rsidR="002046FC" w:rsidRPr="00E62E2A" w:rsidRDefault="002046FC" w:rsidP="00691517">
            <w:pPr>
              <w:rPr>
                <w:rFonts w:cs="Nirmala UI"/>
                <w:sz w:val="20"/>
                <w:szCs w:val="20"/>
              </w:rPr>
            </w:pPr>
            <w:r w:rsidRPr="00E62E2A">
              <w:rPr>
                <w:rFonts w:cs="Nirmala UI"/>
                <w:sz w:val="20"/>
                <w:szCs w:val="20"/>
              </w:rPr>
              <w:t xml:space="preserve">Planmatig werken , noteren en evalueren staat zoals afgesproken </w:t>
            </w:r>
            <w:r w:rsidR="00B24122" w:rsidRPr="00E62E2A">
              <w:rPr>
                <w:rFonts w:cs="Nirmala UI"/>
                <w:sz w:val="20"/>
                <w:szCs w:val="20"/>
              </w:rPr>
              <w:t xml:space="preserve">en </w:t>
            </w:r>
            <w:r w:rsidRPr="00E62E2A">
              <w:rPr>
                <w:rFonts w:cs="Nirmala UI"/>
                <w:sz w:val="20"/>
                <w:szCs w:val="20"/>
              </w:rPr>
              <w:t>genoteerd in de daarvoor bestemde documenten en het LVS</w:t>
            </w:r>
            <w:r w:rsidR="00B24122" w:rsidRPr="00E62E2A">
              <w:rPr>
                <w:rFonts w:cs="Nirmala UI"/>
                <w:sz w:val="20"/>
                <w:szCs w:val="20"/>
              </w:rPr>
              <w:t xml:space="preserve"> Parnassys en op de server</w:t>
            </w:r>
            <w:r w:rsidRPr="00E62E2A">
              <w:rPr>
                <w:rFonts w:cs="Nirmala UI"/>
                <w:sz w:val="20"/>
                <w:szCs w:val="20"/>
              </w:rPr>
              <w:t>.  Tijdens de gesprekken met de IB-er wordt hierover gesproken.</w:t>
            </w:r>
            <w:r w:rsidR="00B24122" w:rsidRPr="00E62E2A">
              <w:rPr>
                <w:rFonts w:cs="Nirmala UI"/>
                <w:sz w:val="20"/>
                <w:szCs w:val="20"/>
              </w:rPr>
              <w:t xml:space="preserve"> Inde jaarplanning staat waar we dit jaar aan werken. Totaal plaatje wordt ieder jaar geëvalueerd en waar nodig bijgesteld. Dit wordt dan genoteerd in het besluitenboek en in het document zorgstructuur</w:t>
            </w:r>
          </w:p>
          <w:p w:rsidR="002046FC" w:rsidRPr="00E62E2A" w:rsidRDefault="002046FC" w:rsidP="00691517">
            <w:pPr>
              <w:rPr>
                <w:rFonts w:cs="Nirmala UI"/>
                <w:sz w:val="20"/>
                <w:szCs w:val="20"/>
              </w:rPr>
            </w:pPr>
          </w:p>
        </w:tc>
        <w:tc>
          <w:tcPr>
            <w:tcW w:w="1560" w:type="dxa"/>
            <w:gridSpan w:val="3"/>
          </w:tcPr>
          <w:p w:rsidR="002046FC" w:rsidRPr="00E62E2A" w:rsidRDefault="002046FC" w:rsidP="00691517">
            <w:pPr>
              <w:rPr>
                <w:rFonts w:cs="Nirmala UI"/>
                <w:sz w:val="20"/>
                <w:szCs w:val="20"/>
              </w:rPr>
            </w:pPr>
          </w:p>
          <w:p w:rsidR="00B24122" w:rsidRPr="00E62E2A" w:rsidRDefault="002046FC" w:rsidP="00691517">
            <w:pPr>
              <w:rPr>
                <w:rFonts w:cs="Nirmala UI"/>
                <w:sz w:val="20"/>
                <w:szCs w:val="20"/>
              </w:rPr>
            </w:pPr>
            <w:r w:rsidRPr="00E62E2A">
              <w:rPr>
                <w:rFonts w:cs="Nirmala UI"/>
                <w:sz w:val="20"/>
                <w:szCs w:val="20"/>
              </w:rPr>
              <w:t>Volgens de Zorg kalender</w:t>
            </w:r>
          </w:p>
          <w:p w:rsidR="00B24122" w:rsidRPr="00E62E2A" w:rsidRDefault="00B24122" w:rsidP="00691517">
            <w:pPr>
              <w:rPr>
                <w:rFonts w:cs="Nirmala UI"/>
                <w:sz w:val="20"/>
                <w:szCs w:val="20"/>
              </w:rPr>
            </w:pPr>
          </w:p>
          <w:p w:rsidR="002046FC" w:rsidRPr="00E62E2A" w:rsidRDefault="00B24122" w:rsidP="00691517">
            <w:pPr>
              <w:rPr>
                <w:rFonts w:cs="Nirmala UI"/>
                <w:sz w:val="20"/>
                <w:szCs w:val="20"/>
              </w:rPr>
            </w:pPr>
            <w:r w:rsidRPr="00E62E2A">
              <w:rPr>
                <w:rFonts w:cs="Nirmala UI"/>
                <w:sz w:val="20"/>
                <w:szCs w:val="20"/>
              </w:rPr>
              <w:t>Evaluatie volgens PV jaarplanning</w:t>
            </w:r>
            <w:r w:rsidR="002046FC" w:rsidRPr="00E62E2A">
              <w:rPr>
                <w:rFonts w:cs="Nirmala UI"/>
                <w:sz w:val="20"/>
                <w:szCs w:val="20"/>
              </w:rPr>
              <w:t xml:space="preserve"> </w:t>
            </w:r>
          </w:p>
        </w:tc>
        <w:tc>
          <w:tcPr>
            <w:tcW w:w="1842" w:type="dxa"/>
          </w:tcPr>
          <w:p w:rsidR="002046FC" w:rsidRPr="00E62E2A" w:rsidRDefault="002046FC" w:rsidP="00691517">
            <w:pPr>
              <w:rPr>
                <w:rFonts w:cs="Nirmala UI"/>
                <w:sz w:val="20"/>
                <w:szCs w:val="20"/>
              </w:rPr>
            </w:pPr>
          </w:p>
          <w:p w:rsidR="002046FC" w:rsidRPr="00E62E2A" w:rsidRDefault="002046FC" w:rsidP="00691517">
            <w:pPr>
              <w:rPr>
                <w:rFonts w:cs="Nirmala UI"/>
                <w:sz w:val="20"/>
                <w:szCs w:val="20"/>
              </w:rPr>
            </w:pPr>
            <w:r w:rsidRPr="00E62E2A">
              <w:rPr>
                <w:rFonts w:cs="Nirmala UI"/>
                <w:sz w:val="20"/>
                <w:szCs w:val="20"/>
              </w:rPr>
              <w:t>Leerkracht en IB</w:t>
            </w:r>
          </w:p>
          <w:p w:rsidR="00B24122" w:rsidRPr="00E62E2A" w:rsidRDefault="00B24122" w:rsidP="00691517">
            <w:pPr>
              <w:rPr>
                <w:rFonts w:cs="Nirmala UI"/>
                <w:sz w:val="20"/>
                <w:szCs w:val="20"/>
              </w:rPr>
            </w:pPr>
          </w:p>
          <w:p w:rsidR="00B24122" w:rsidRPr="00E62E2A" w:rsidRDefault="00B24122" w:rsidP="00691517">
            <w:pPr>
              <w:rPr>
                <w:rFonts w:cs="Nirmala UI"/>
                <w:sz w:val="20"/>
                <w:szCs w:val="20"/>
              </w:rPr>
            </w:pPr>
            <w:r w:rsidRPr="00E62E2A">
              <w:rPr>
                <w:rFonts w:cs="Nirmala UI"/>
                <w:sz w:val="20"/>
                <w:szCs w:val="20"/>
              </w:rPr>
              <w:t>Directeur</w:t>
            </w:r>
          </w:p>
        </w:tc>
        <w:tc>
          <w:tcPr>
            <w:tcW w:w="1701" w:type="dxa"/>
            <w:gridSpan w:val="2"/>
          </w:tcPr>
          <w:p w:rsidR="002046FC" w:rsidRPr="00E62E2A" w:rsidRDefault="002046FC" w:rsidP="00691517">
            <w:pPr>
              <w:rPr>
                <w:rFonts w:cs="Nirmala UI"/>
                <w:sz w:val="20"/>
                <w:szCs w:val="20"/>
              </w:rPr>
            </w:pPr>
          </w:p>
          <w:p w:rsidR="002046FC" w:rsidRPr="00E62E2A" w:rsidRDefault="00B24122" w:rsidP="00691517">
            <w:pPr>
              <w:rPr>
                <w:rFonts w:cs="Nirmala UI"/>
                <w:sz w:val="20"/>
                <w:szCs w:val="20"/>
              </w:rPr>
            </w:pPr>
            <w:r w:rsidRPr="00E62E2A">
              <w:rPr>
                <w:rFonts w:cs="Nirmala UI"/>
                <w:sz w:val="20"/>
                <w:szCs w:val="20"/>
              </w:rPr>
              <w:t>geen</w:t>
            </w:r>
          </w:p>
        </w:tc>
        <w:tc>
          <w:tcPr>
            <w:tcW w:w="1434" w:type="dxa"/>
          </w:tcPr>
          <w:p w:rsidR="002046FC" w:rsidRPr="00E62E2A" w:rsidRDefault="002046FC" w:rsidP="00691517">
            <w:pPr>
              <w:rPr>
                <w:rFonts w:cs="Nirmala UI"/>
                <w:b/>
                <w:sz w:val="22"/>
                <w:szCs w:val="22"/>
              </w:rPr>
            </w:pPr>
          </w:p>
          <w:p w:rsidR="002046FC" w:rsidRPr="00E62E2A" w:rsidRDefault="002046FC" w:rsidP="00691517">
            <w:pPr>
              <w:rPr>
                <w:rFonts w:cs="Nirmala UI"/>
                <w:sz w:val="20"/>
                <w:szCs w:val="20"/>
              </w:rPr>
            </w:pPr>
          </w:p>
        </w:tc>
      </w:tr>
      <w:tr w:rsidR="002046FC" w:rsidRPr="00B53B84" w:rsidTr="00AD7BB4">
        <w:tc>
          <w:tcPr>
            <w:tcW w:w="1980" w:type="dxa"/>
            <w:gridSpan w:val="3"/>
          </w:tcPr>
          <w:p w:rsidR="002046FC" w:rsidRPr="00E62E2A" w:rsidRDefault="002046FC" w:rsidP="00691517">
            <w:pPr>
              <w:rPr>
                <w:rFonts w:cs="Nirmala UI"/>
                <w:b/>
                <w:sz w:val="22"/>
                <w:szCs w:val="22"/>
              </w:rPr>
            </w:pPr>
            <w:r w:rsidRPr="00E62E2A">
              <w:rPr>
                <w:rFonts w:cs="Nirmala UI"/>
                <w:b/>
                <w:sz w:val="22"/>
                <w:szCs w:val="22"/>
              </w:rPr>
              <w:t>Opbrengsten</w:t>
            </w:r>
          </w:p>
          <w:p w:rsidR="002046FC" w:rsidRPr="00E62E2A" w:rsidRDefault="002046FC" w:rsidP="00691517">
            <w:pPr>
              <w:rPr>
                <w:rFonts w:cs="Nirmala UI"/>
                <w:sz w:val="22"/>
                <w:szCs w:val="22"/>
              </w:rPr>
            </w:pPr>
          </w:p>
          <w:p w:rsidR="002046FC" w:rsidRPr="00E62E2A" w:rsidRDefault="002046FC" w:rsidP="00691517">
            <w:pPr>
              <w:rPr>
                <w:rFonts w:cs="Nirmala UI"/>
                <w:sz w:val="22"/>
                <w:szCs w:val="22"/>
              </w:rPr>
            </w:pPr>
          </w:p>
          <w:p w:rsidR="002046FC" w:rsidRPr="00E62E2A" w:rsidRDefault="002046FC" w:rsidP="00691517">
            <w:pPr>
              <w:rPr>
                <w:rFonts w:cs="Nirmala UI"/>
                <w:sz w:val="22"/>
                <w:szCs w:val="22"/>
              </w:rPr>
            </w:pPr>
          </w:p>
          <w:p w:rsidR="002046FC" w:rsidRPr="00E62E2A" w:rsidRDefault="002046FC" w:rsidP="00691517">
            <w:pPr>
              <w:rPr>
                <w:rFonts w:cs="Nirmala UI"/>
                <w:sz w:val="22"/>
                <w:szCs w:val="22"/>
              </w:rPr>
            </w:pPr>
          </w:p>
          <w:p w:rsidR="002046FC" w:rsidRPr="00E62E2A" w:rsidRDefault="002046FC" w:rsidP="00691517">
            <w:pPr>
              <w:rPr>
                <w:rFonts w:cs="Nirmala UI"/>
                <w:sz w:val="22"/>
                <w:szCs w:val="22"/>
              </w:rPr>
            </w:pPr>
          </w:p>
          <w:p w:rsidR="002046FC" w:rsidRPr="00E62E2A" w:rsidRDefault="002046FC" w:rsidP="00691517">
            <w:pPr>
              <w:rPr>
                <w:rFonts w:cs="Nirmala UI"/>
                <w:sz w:val="22"/>
                <w:szCs w:val="22"/>
              </w:rPr>
            </w:pPr>
          </w:p>
          <w:p w:rsidR="002046FC" w:rsidRPr="00E62E2A" w:rsidRDefault="002046FC" w:rsidP="00691517">
            <w:pPr>
              <w:rPr>
                <w:rFonts w:cs="Nirmala UI"/>
                <w:sz w:val="22"/>
                <w:szCs w:val="22"/>
              </w:rPr>
            </w:pPr>
          </w:p>
        </w:tc>
        <w:tc>
          <w:tcPr>
            <w:tcW w:w="5953" w:type="dxa"/>
            <w:gridSpan w:val="2"/>
          </w:tcPr>
          <w:p w:rsidR="002046FC" w:rsidRPr="00E62E2A" w:rsidRDefault="002046FC" w:rsidP="00691517">
            <w:pPr>
              <w:rPr>
                <w:rFonts w:cs="Nirmala UI"/>
                <w:sz w:val="20"/>
                <w:szCs w:val="20"/>
              </w:rPr>
            </w:pPr>
            <w:r w:rsidRPr="00E62E2A">
              <w:rPr>
                <w:rFonts w:cs="Nirmala UI"/>
                <w:sz w:val="20"/>
                <w:szCs w:val="20"/>
              </w:rPr>
              <w:t>Opbrengstgericht werken voor taal/lezen en rekenen via structurele analyses van de leerlingenresultaten in Parnassys, de methodetoetsen en observaties via Zien.</w:t>
            </w:r>
          </w:p>
          <w:p w:rsidR="002046FC" w:rsidRPr="00E62E2A" w:rsidRDefault="002046FC" w:rsidP="00691517">
            <w:pPr>
              <w:rPr>
                <w:rFonts w:cs="Nirmala UI"/>
                <w:sz w:val="20"/>
                <w:szCs w:val="20"/>
              </w:rPr>
            </w:pPr>
          </w:p>
          <w:p w:rsidR="002046FC" w:rsidRPr="00E62E2A" w:rsidRDefault="002046FC" w:rsidP="00691517">
            <w:pPr>
              <w:rPr>
                <w:rFonts w:cs="Nirmala UI"/>
                <w:sz w:val="20"/>
                <w:szCs w:val="20"/>
              </w:rPr>
            </w:pPr>
            <w:r w:rsidRPr="00E62E2A">
              <w:rPr>
                <w:rFonts w:cs="Nirmala UI"/>
                <w:sz w:val="20"/>
                <w:szCs w:val="20"/>
              </w:rPr>
              <w:t>We bespreken de trendanalyses en opbrengsten in teamverband en koppelen daar acties en afspraken aan m.b.t. didactiek, methodes en materiaal.</w:t>
            </w:r>
          </w:p>
          <w:p w:rsidR="002046FC" w:rsidRPr="00E62E2A" w:rsidRDefault="00B24122" w:rsidP="00691517">
            <w:pPr>
              <w:rPr>
                <w:rFonts w:cs="Nirmala UI"/>
                <w:sz w:val="20"/>
                <w:szCs w:val="20"/>
              </w:rPr>
            </w:pPr>
            <w:r w:rsidRPr="00E62E2A">
              <w:rPr>
                <w:rFonts w:cs="Nirmala UI"/>
                <w:sz w:val="20"/>
                <w:szCs w:val="20"/>
              </w:rPr>
              <w:t>A</w:t>
            </w:r>
            <w:r w:rsidR="002046FC" w:rsidRPr="00E62E2A">
              <w:rPr>
                <w:rFonts w:cs="Nirmala UI"/>
                <w:sz w:val="20"/>
                <w:szCs w:val="20"/>
              </w:rPr>
              <w:t>fspraken</w:t>
            </w:r>
            <w:r w:rsidRPr="00E62E2A">
              <w:rPr>
                <w:rFonts w:cs="Nirmala UI"/>
                <w:sz w:val="20"/>
                <w:szCs w:val="20"/>
              </w:rPr>
              <w:t xml:space="preserve"> en wijzigingen</w:t>
            </w:r>
            <w:r w:rsidR="002046FC" w:rsidRPr="00E62E2A">
              <w:rPr>
                <w:rFonts w:cs="Nirmala UI"/>
                <w:sz w:val="20"/>
                <w:szCs w:val="20"/>
              </w:rPr>
              <w:t xml:space="preserve"> worden vastgelegd in het besluitenboek.</w:t>
            </w:r>
          </w:p>
        </w:tc>
        <w:tc>
          <w:tcPr>
            <w:tcW w:w="1560" w:type="dxa"/>
            <w:gridSpan w:val="3"/>
          </w:tcPr>
          <w:p w:rsidR="002046FC" w:rsidRPr="00E62E2A" w:rsidRDefault="002046FC" w:rsidP="00691517">
            <w:pPr>
              <w:rPr>
                <w:rFonts w:cs="Nirmala UI"/>
                <w:sz w:val="20"/>
                <w:szCs w:val="20"/>
              </w:rPr>
            </w:pPr>
            <w:r w:rsidRPr="00E62E2A">
              <w:rPr>
                <w:rFonts w:cs="Nirmala UI"/>
                <w:sz w:val="20"/>
                <w:szCs w:val="20"/>
              </w:rPr>
              <w:t>Zie jaarrooster</w:t>
            </w:r>
          </w:p>
          <w:p w:rsidR="002046FC" w:rsidRPr="00E62E2A" w:rsidRDefault="002046FC" w:rsidP="00691517">
            <w:pPr>
              <w:rPr>
                <w:rFonts w:cs="Nirmala UI"/>
                <w:sz w:val="20"/>
                <w:szCs w:val="20"/>
              </w:rPr>
            </w:pPr>
          </w:p>
          <w:p w:rsidR="00B24122" w:rsidRPr="00E62E2A" w:rsidRDefault="00B24122" w:rsidP="00B24122">
            <w:pPr>
              <w:rPr>
                <w:rFonts w:cs="Nirmala UI"/>
                <w:szCs w:val="18"/>
              </w:rPr>
            </w:pPr>
            <w:r w:rsidRPr="00E62E2A">
              <w:rPr>
                <w:rFonts w:cs="Nirmala UI"/>
                <w:szCs w:val="18"/>
              </w:rPr>
              <w:t>Evaluatie v</w:t>
            </w:r>
            <w:r w:rsidR="00D73B1E">
              <w:rPr>
                <w:rFonts w:cs="Nirmala UI"/>
                <w:szCs w:val="18"/>
              </w:rPr>
              <w:t>o</w:t>
            </w:r>
            <w:r w:rsidRPr="00E62E2A">
              <w:rPr>
                <w:rFonts w:cs="Nirmala UI"/>
                <w:szCs w:val="18"/>
              </w:rPr>
              <w:t>lgens jaarplanning en op de evaluatie</w:t>
            </w:r>
          </w:p>
          <w:p w:rsidR="00B24122" w:rsidRPr="00E62E2A" w:rsidRDefault="00B24122" w:rsidP="00B24122">
            <w:pPr>
              <w:rPr>
                <w:rFonts w:cs="Nirmala UI"/>
                <w:szCs w:val="18"/>
              </w:rPr>
            </w:pPr>
            <w:r w:rsidRPr="00E62E2A">
              <w:rPr>
                <w:rFonts w:cs="Nirmala UI"/>
                <w:szCs w:val="18"/>
              </w:rPr>
              <w:t>Vergadering</w:t>
            </w:r>
          </w:p>
          <w:p w:rsidR="002046FC" w:rsidRPr="00E62E2A" w:rsidRDefault="00B24122" w:rsidP="00B24122">
            <w:pPr>
              <w:rPr>
                <w:rFonts w:cs="Nirmala UI"/>
                <w:sz w:val="20"/>
                <w:szCs w:val="20"/>
              </w:rPr>
            </w:pPr>
            <w:r w:rsidRPr="00E62E2A">
              <w:rPr>
                <w:rFonts w:cs="Nirmala UI"/>
                <w:szCs w:val="18"/>
              </w:rPr>
              <w:t>Juni 2017</w:t>
            </w:r>
          </w:p>
        </w:tc>
        <w:tc>
          <w:tcPr>
            <w:tcW w:w="1842" w:type="dxa"/>
          </w:tcPr>
          <w:p w:rsidR="002046FC" w:rsidRPr="00E62E2A" w:rsidRDefault="002046FC" w:rsidP="00691517">
            <w:pPr>
              <w:rPr>
                <w:rFonts w:cs="Nirmala UI"/>
                <w:sz w:val="20"/>
                <w:szCs w:val="20"/>
              </w:rPr>
            </w:pPr>
          </w:p>
          <w:p w:rsidR="002046FC" w:rsidRPr="00E62E2A" w:rsidRDefault="002046FC" w:rsidP="00691517">
            <w:pPr>
              <w:rPr>
                <w:rFonts w:cs="Nirmala UI"/>
                <w:sz w:val="20"/>
                <w:szCs w:val="20"/>
              </w:rPr>
            </w:pPr>
            <w:r w:rsidRPr="00E62E2A">
              <w:rPr>
                <w:rFonts w:cs="Nirmala UI"/>
                <w:sz w:val="20"/>
                <w:szCs w:val="20"/>
              </w:rPr>
              <w:t xml:space="preserve">Leerkracht +IB </w:t>
            </w:r>
          </w:p>
          <w:p w:rsidR="002046FC" w:rsidRPr="00E62E2A" w:rsidRDefault="002046FC" w:rsidP="00691517">
            <w:pPr>
              <w:rPr>
                <w:rFonts w:cs="Nirmala UI"/>
                <w:sz w:val="20"/>
                <w:szCs w:val="20"/>
              </w:rPr>
            </w:pPr>
          </w:p>
          <w:p w:rsidR="002046FC" w:rsidRPr="00E62E2A" w:rsidRDefault="002046FC" w:rsidP="00691517">
            <w:pPr>
              <w:rPr>
                <w:rFonts w:cs="Nirmala UI"/>
                <w:sz w:val="20"/>
                <w:szCs w:val="20"/>
              </w:rPr>
            </w:pPr>
          </w:p>
          <w:p w:rsidR="002046FC" w:rsidRPr="00E62E2A" w:rsidRDefault="002046FC" w:rsidP="00691517">
            <w:pPr>
              <w:rPr>
                <w:rFonts w:cs="Nirmala UI"/>
                <w:sz w:val="20"/>
                <w:szCs w:val="20"/>
              </w:rPr>
            </w:pPr>
            <w:r w:rsidRPr="00E62E2A">
              <w:rPr>
                <w:rFonts w:cs="Nirmala UI"/>
                <w:sz w:val="20"/>
                <w:szCs w:val="20"/>
              </w:rPr>
              <w:t>Team</w:t>
            </w:r>
          </w:p>
          <w:p w:rsidR="002046FC" w:rsidRPr="00E62E2A" w:rsidRDefault="002046FC" w:rsidP="00691517">
            <w:pPr>
              <w:rPr>
                <w:rFonts w:cs="Nirmala UI"/>
                <w:sz w:val="20"/>
                <w:szCs w:val="20"/>
              </w:rPr>
            </w:pPr>
          </w:p>
          <w:p w:rsidR="002046FC" w:rsidRPr="00E62E2A" w:rsidRDefault="002046FC" w:rsidP="00691517">
            <w:pPr>
              <w:rPr>
                <w:rFonts w:cs="Nirmala UI"/>
                <w:sz w:val="20"/>
                <w:szCs w:val="20"/>
              </w:rPr>
            </w:pPr>
          </w:p>
          <w:p w:rsidR="002046FC" w:rsidRPr="00E62E2A" w:rsidRDefault="002046FC" w:rsidP="00691517">
            <w:pPr>
              <w:rPr>
                <w:rFonts w:cs="Nirmala UI"/>
                <w:sz w:val="20"/>
                <w:szCs w:val="20"/>
              </w:rPr>
            </w:pPr>
          </w:p>
          <w:p w:rsidR="00150D9F" w:rsidRPr="00E62E2A" w:rsidRDefault="00150D9F" w:rsidP="00691517">
            <w:pPr>
              <w:rPr>
                <w:rFonts w:cs="Nirmala UI"/>
                <w:sz w:val="20"/>
                <w:szCs w:val="20"/>
              </w:rPr>
            </w:pPr>
            <w:r w:rsidRPr="00E62E2A">
              <w:rPr>
                <w:rFonts w:cs="Nirmala UI"/>
                <w:sz w:val="20"/>
                <w:szCs w:val="20"/>
              </w:rPr>
              <w:t>Directeur en IB</w:t>
            </w:r>
          </w:p>
        </w:tc>
        <w:tc>
          <w:tcPr>
            <w:tcW w:w="1701" w:type="dxa"/>
            <w:gridSpan w:val="2"/>
          </w:tcPr>
          <w:p w:rsidR="002046FC" w:rsidRPr="00E62E2A" w:rsidRDefault="002046FC" w:rsidP="00691517">
            <w:pPr>
              <w:rPr>
                <w:rFonts w:cs="Nirmala UI"/>
                <w:i/>
                <w:sz w:val="20"/>
                <w:szCs w:val="20"/>
              </w:rPr>
            </w:pPr>
          </w:p>
          <w:p w:rsidR="002046FC" w:rsidRPr="00E62E2A" w:rsidRDefault="002046FC" w:rsidP="00691517">
            <w:pPr>
              <w:rPr>
                <w:rFonts w:cs="Nirmala UI"/>
                <w:sz w:val="20"/>
                <w:szCs w:val="20"/>
              </w:rPr>
            </w:pPr>
            <w:r w:rsidRPr="00E62E2A">
              <w:rPr>
                <w:rFonts w:cs="Nirmala UI"/>
                <w:sz w:val="20"/>
                <w:szCs w:val="20"/>
              </w:rPr>
              <w:t>geen</w:t>
            </w:r>
          </w:p>
          <w:p w:rsidR="002046FC" w:rsidRPr="00E62E2A" w:rsidRDefault="002046FC" w:rsidP="00691517">
            <w:pPr>
              <w:rPr>
                <w:rFonts w:cs="Nirmala UI"/>
                <w:sz w:val="20"/>
                <w:szCs w:val="20"/>
              </w:rPr>
            </w:pPr>
          </w:p>
          <w:p w:rsidR="002046FC" w:rsidRPr="00E62E2A" w:rsidRDefault="002046FC" w:rsidP="00691517">
            <w:pPr>
              <w:rPr>
                <w:rFonts w:cs="Nirmala UI"/>
                <w:sz w:val="20"/>
                <w:szCs w:val="20"/>
              </w:rPr>
            </w:pPr>
          </w:p>
          <w:p w:rsidR="00D500F4" w:rsidRDefault="00D73B1E" w:rsidP="00691517">
            <w:pPr>
              <w:rPr>
                <w:rFonts w:cs="Nirmala UI"/>
                <w:sz w:val="20"/>
                <w:szCs w:val="20"/>
              </w:rPr>
            </w:pPr>
            <w:r>
              <w:rPr>
                <w:rFonts w:cs="Nirmala UI"/>
                <w:sz w:val="20"/>
                <w:szCs w:val="20"/>
              </w:rPr>
              <w:t>Invest</w:t>
            </w:r>
            <w:r w:rsidR="00D500F4">
              <w:rPr>
                <w:rFonts w:cs="Nirmala UI"/>
                <w:sz w:val="20"/>
                <w:szCs w:val="20"/>
              </w:rPr>
              <w:t>ering</w:t>
            </w:r>
          </w:p>
          <w:p w:rsidR="002046FC" w:rsidRPr="00E62E2A" w:rsidRDefault="00D73B1E" w:rsidP="00691517">
            <w:pPr>
              <w:rPr>
                <w:rFonts w:cs="Nirmala UI"/>
                <w:sz w:val="20"/>
                <w:szCs w:val="20"/>
              </w:rPr>
            </w:pPr>
            <w:r>
              <w:rPr>
                <w:rFonts w:cs="Nirmala UI"/>
                <w:sz w:val="20"/>
                <w:szCs w:val="20"/>
              </w:rPr>
              <w:t>OLP</w:t>
            </w:r>
          </w:p>
        </w:tc>
        <w:tc>
          <w:tcPr>
            <w:tcW w:w="1434" w:type="dxa"/>
          </w:tcPr>
          <w:p w:rsidR="002046FC" w:rsidRPr="00E62E2A" w:rsidRDefault="002046FC" w:rsidP="00691517">
            <w:pPr>
              <w:rPr>
                <w:rFonts w:cs="Nirmala UI"/>
                <w:b/>
                <w:sz w:val="22"/>
                <w:szCs w:val="22"/>
              </w:rPr>
            </w:pPr>
          </w:p>
          <w:p w:rsidR="002046FC" w:rsidRPr="00E62E2A" w:rsidRDefault="002046FC" w:rsidP="00691517">
            <w:pPr>
              <w:rPr>
                <w:rFonts w:cs="Nirmala UI"/>
                <w:b/>
                <w:szCs w:val="18"/>
              </w:rPr>
            </w:pPr>
          </w:p>
        </w:tc>
      </w:tr>
      <w:tr w:rsidR="002046FC" w:rsidRPr="00B53B84" w:rsidTr="00AD7BB4">
        <w:tc>
          <w:tcPr>
            <w:tcW w:w="1980" w:type="dxa"/>
            <w:gridSpan w:val="3"/>
          </w:tcPr>
          <w:p w:rsidR="002046FC" w:rsidRPr="00E62E2A" w:rsidRDefault="002C4DAA" w:rsidP="00691517">
            <w:pPr>
              <w:rPr>
                <w:rFonts w:cs="Nirmala UI"/>
                <w:b/>
                <w:sz w:val="22"/>
                <w:szCs w:val="22"/>
              </w:rPr>
            </w:pPr>
            <w:r w:rsidRPr="00E62E2A">
              <w:rPr>
                <w:rFonts w:cs="Nirmala UI"/>
                <w:b/>
                <w:sz w:val="22"/>
                <w:szCs w:val="22"/>
              </w:rPr>
              <w:t xml:space="preserve"> L</w:t>
            </w:r>
            <w:r w:rsidR="002046FC" w:rsidRPr="00E62E2A">
              <w:rPr>
                <w:rFonts w:cs="Nirmala UI"/>
                <w:b/>
                <w:sz w:val="22"/>
                <w:szCs w:val="22"/>
              </w:rPr>
              <w:t>eerlingen met een ontwikkelings-voorsprong</w:t>
            </w:r>
          </w:p>
          <w:p w:rsidR="002046FC" w:rsidRPr="00E62E2A" w:rsidRDefault="002046FC" w:rsidP="00691517">
            <w:pPr>
              <w:rPr>
                <w:rFonts w:cs="Nirmala UI"/>
                <w:sz w:val="22"/>
                <w:szCs w:val="22"/>
              </w:rPr>
            </w:pPr>
          </w:p>
        </w:tc>
        <w:tc>
          <w:tcPr>
            <w:tcW w:w="5953" w:type="dxa"/>
            <w:gridSpan w:val="2"/>
          </w:tcPr>
          <w:p w:rsidR="002046FC" w:rsidRPr="00E62E2A" w:rsidRDefault="002046FC" w:rsidP="00691517">
            <w:pPr>
              <w:rPr>
                <w:rFonts w:cs="Nirmala UI"/>
                <w:sz w:val="20"/>
                <w:szCs w:val="20"/>
              </w:rPr>
            </w:pPr>
          </w:p>
          <w:p w:rsidR="002046FC" w:rsidRPr="00E62E2A" w:rsidRDefault="00150D9F" w:rsidP="00691517">
            <w:pPr>
              <w:rPr>
                <w:rFonts w:cs="Nirmala UI"/>
                <w:sz w:val="20"/>
                <w:szCs w:val="20"/>
              </w:rPr>
            </w:pPr>
            <w:r w:rsidRPr="00E62E2A">
              <w:rPr>
                <w:rFonts w:cs="Nirmala UI"/>
                <w:sz w:val="20"/>
                <w:szCs w:val="20"/>
              </w:rPr>
              <w:t>Bij de start in groep 1 meteen observeren en actie ondernemen indien nodi</w:t>
            </w:r>
            <w:r w:rsidR="00B24122" w:rsidRPr="00E62E2A">
              <w:rPr>
                <w:rFonts w:cs="Nirmala UI"/>
                <w:sz w:val="20"/>
                <w:szCs w:val="20"/>
              </w:rPr>
              <w:t>g. Deze lijn moet worden doorge</w:t>
            </w:r>
            <w:r w:rsidRPr="00E62E2A">
              <w:rPr>
                <w:rFonts w:cs="Nirmala UI"/>
                <w:sz w:val="20"/>
                <w:szCs w:val="20"/>
              </w:rPr>
              <w:t>trokken tot leerjaar 8.</w:t>
            </w:r>
            <w:r w:rsidR="002C4DAA" w:rsidRPr="00E62E2A">
              <w:rPr>
                <w:rFonts w:cs="Nirmala UI"/>
                <w:sz w:val="20"/>
                <w:szCs w:val="20"/>
              </w:rPr>
              <w:t xml:space="preserve"> Materiaal aangeschaft en opgenomen in de meerjarenbegroting</w:t>
            </w:r>
          </w:p>
        </w:tc>
        <w:tc>
          <w:tcPr>
            <w:tcW w:w="1560" w:type="dxa"/>
            <w:gridSpan w:val="3"/>
          </w:tcPr>
          <w:p w:rsidR="002046FC" w:rsidRPr="00E62E2A" w:rsidRDefault="002046FC" w:rsidP="00691517">
            <w:pPr>
              <w:rPr>
                <w:rFonts w:cs="Nirmala UI"/>
                <w:sz w:val="20"/>
                <w:szCs w:val="20"/>
              </w:rPr>
            </w:pPr>
          </w:p>
          <w:p w:rsidR="002046FC" w:rsidRPr="00E62E2A" w:rsidRDefault="002C4DAA" w:rsidP="00691517">
            <w:pPr>
              <w:rPr>
                <w:rFonts w:cs="Nirmala UI"/>
                <w:sz w:val="20"/>
                <w:szCs w:val="20"/>
              </w:rPr>
            </w:pPr>
            <w:r w:rsidRPr="00E62E2A">
              <w:rPr>
                <w:rFonts w:cs="Nirmala UI"/>
                <w:sz w:val="20"/>
                <w:szCs w:val="20"/>
              </w:rPr>
              <w:t>PV en jaarplanning 16/17</w:t>
            </w:r>
          </w:p>
        </w:tc>
        <w:tc>
          <w:tcPr>
            <w:tcW w:w="1842" w:type="dxa"/>
          </w:tcPr>
          <w:p w:rsidR="002046FC" w:rsidRPr="00E62E2A" w:rsidRDefault="002046FC" w:rsidP="00691517">
            <w:pPr>
              <w:rPr>
                <w:rFonts w:cs="Nirmala UI"/>
                <w:sz w:val="20"/>
                <w:szCs w:val="20"/>
              </w:rPr>
            </w:pPr>
          </w:p>
          <w:p w:rsidR="002046FC" w:rsidRPr="00E62E2A" w:rsidRDefault="00D500F4" w:rsidP="00691517">
            <w:pPr>
              <w:rPr>
                <w:rFonts w:cs="Nirmala UI"/>
                <w:sz w:val="20"/>
                <w:szCs w:val="20"/>
              </w:rPr>
            </w:pPr>
            <w:r>
              <w:rPr>
                <w:rFonts w:cs="Nirmala UI"/>
                <w:sz w:val="20"/>
                <w:szCs w:val="20"/>
              </w:rPr>
              <w:t>Leerkracht</w:t>
            </w:r>
            <w:r w:rsidR="002046FC" w:rsidRPr="00E62E2A">
              <w:rPr>
                <w:rFonts w:cs="Nirmala UI"/>
                <w:sz w:val="20"/>
                <w:szCs w:val="20"/>
              </w:rPr>
              <w:t xml:space="preserve"> met taak</w:t>
            </w:r>
          </w:p>
          <w:p w:rsidR="002046FC" w:rsidRPr="00E62E2A" w:rsidRDefault="002046FC" w:rsidP="00691517">
            <w:pPr>
              <w:rPr>
                <w:rFonts w:cs="Nirmala UI"/>
                <w:sz w:val="20"/>
                <w:szCs w:val="20"/>
              </w:rPr>
            </w:pPr>
          </w:p>
          <w:p w:rsidR="002046FC" w:rsidRPr="00E62E2A" w:rsidRDefault="002046FC" w:rsidP="00691517">
            <w:pPr>
              <w:rPr>
                <w:rFonts w:cs="Nirmala UI"/>
                <w:sz w:val="20"/>
                <w:szCs w:val="20"/>
              </w:rPr>
            </w:pPr>
          </w:p>
          <w:p w:rsidR="002046FC" w:rsidRPr="00E62E2A" w:rsidRDefault="002046FC" w:rsidP="00691517">
            <w:pPr>
              <w:rPr>
                <w:rFonts w:cs="Nirmala UI"/>
                <w:sz w:val="20"/>
                <w:szCs w:val="20"/>
              </w:rPr>
            </w:pPr>
          </w:p>
        </w:tc>
        <w:tc>
          <w:tcPr>
            <w:tcW w:w="1701" w:type="dxa"/>
            <w:gridSpan w:val="2"/>
          </w:tcPr>
          <w:p w:rsidR="002046FC" w:rsidRPr="00E62E2A" w:rsidRDefault="002046FC" w:rsidP="00691517">
            <w:pPr>
              <w:rPr>
                <w:rFonts w:cs="Nirmala UI"/>
                <w:sz w:val="20"/>
                <w:szCs w:val="20"/>
              </w:rPr>
            </w:pPr>
          </w:p>
          <w:p w:rsidR="002046FC" w:rsidRPr="00E62E2A" w:rsidRDefault="002046FC" w:rsidP="00691517">
            <w:pPr>
              <w:rPr>
                <w:rFonts w:cs="Nirmala UI"/>
                <w:sz w:val="20"/>
                <w:szCs w:val="20"/>
              </w:rPr>
            </w:pPr>
            <w:r w:rsidRPr="00E62E2A">
              <w:rPr>
                <w:rFonts w:cs="Nirmala UI"/>
                <w:sz w:val="20"/>
                <w:szCs w:val="20"/>
              </w:rPr>
              <w:t>begroting</w:t>
            </w:r>
          </w:p>
          <w:p w:rsidR="002046FC" w:rsidRPr="00E62E2A" w:rsidRDefault="002046FC" w:rsidP="00691517">
            <w:pPr>
              <w:rPr>
                <w:rFonts w:cs="Nirmala UI"/>
                <w:sz w:val="20"/>
                <w:szCs w:val="20"/>
              </w:rPr>
            </w:pPr>
          </w:p>
          <w:p w:rsidR="002046FC" w:rsidRPr="00E62E2A" w:rsidRDefault="002046FC" w:rsidP="00691517">
            <w:pPr>
              <w:rPr>
                <w:rFonts w:cs="Nirmala UI"/>
                <w:sz w:val="20"/>
                <w:szCs w:val="20"/>
              </w:rPr>
            </w:pPr>
          </w:p>
          <w:p w:rsidR="002046FC" w:rsidRPr="00E62E2A" w:rsidRDefault="002046FC" w:rsidP="00691517">
            <w:pPr>
              <w:rPr>
                <w:rFonts w:cs="Nirmala UI"/>
                <w:sz w:val="20"/>
                <w:szCs w:val="20"/>
              </w:rPr>
            </w:pPr>
          </w:p>
        </w:tc>
        <w:tc>
          <w:tcPr>
            <w:tcW w:w="1434" w:type="dxa"/>
          </w:tcPr>
          <w:p w:rsidR="002046FC" w:rsidRPr="00E62E2A" w:rsidRDefault="002046FC" w:rsidP="00691517">
            <w:pPr>
              <w:rPr>
                <w:rFonts w:cs="Nirmala UI"/>
                <w:sz w:val="22"/>
                <w:szCs w:val="22"/>
              </w:rPr>
            </w:pPr>
          </w:p>
          <w:p w:rsidR="002046FC" w:rsidRPr="00E62E2A" w:rsidRDefault="002046FC" w:rsidP="00691517">
            <w:pPr>
              <w:rPr>
                <w:rFonts w:cs="Nirmala UI"/>
                <w:sz w:val="20"/>
                <w:szCs w:val="20"/>
              </w:rPr>
            </w:pPr>
          </w:p>
          <w:p w:rsidR="002046FC" w:rsidRPr="00E62E2A" w:rsidRDefault="002046FC" w:rsidP="00691517">
            <w:pPr>
              <w:rPr>
                <w:rFonts w:cs="Nirmala UI"/>
                <w:sz w:val="20"/>
                <w:szCs w:val="20"/>
              </w:rPr>
            </w:pPr>
          </w:p>
          <w:p w:rsidR="002046FC" w:rsidRPr="00E62E2A" w:rsidRDefault="002046FC" w:rsidP="00691517">
            <w:pPr>
              <w:rPr>
                <w:rFonts w:cs="Nirmala UI"/>
                <w:sz w:val="20"/>
                <w:szCs w:val="20"/>
              </w:rPr>
            </w:pPr>
          </w:p>
          <w:p w:rsidR="002046FC" w:rsidRPr="00E62E2A" w:rsidRDefault="002046FC" w:rsidP="00691517">
            <w:pPr>
              <w:rPr>
                <w:rFonts w:cs="Nirmala UI"/>
                <w:sz w:val="20"/>
                <w:szCs w:val="20"/>
              </w:rPr>
            </w:pPr>
          </w:p>
        </w:tc>
      </w:tr>
      <w:tr w:rsidR="002046FC" w:rsidRPr="00B53B84" w:rsidTr="00AD7BB4">
        <w:tc>
          <w:tcPr>
            <w:tcW w:w="1980" w:type="dxa"/>
            <w:gridSpan w:val="3"/>
          </w:tcPr>
          <w:p w:rsidR="002046FC" w:rsidRPr="00E62E2A" w:rsidRDefault="002046FC" w:rsidP="00691517">
            <w:pPr>
              <w:rPr>
                <w:rFonts w:cs="Nirmala UI"/>
                <w:b/>
                <w:sz w:val="22"/>
                <w:szCs w:val="22"/>
              </w:rPr>
            </w:pPr>
            <w:r w:rsidRPr="00E62E2A">
              <w:rPr>
                <w:rFonts w:cs="Nirmala UI"/>
                <w:b/>
                <w:sz w:val="22"/>
                <w:szCs w:val="22"/>
              </w:rPr>
              <w:lastRenderedPageBreak/>
              <w:t>Talentenklas</w:t>
            </w:r>
          </w:p>
          <w:p w:rsidR="002046FC" w:rsidRPr="00E62E2A" w:rsidRDefault="002046FC" w:rsidP="00691517">
            <w:pPr>
              <w:rPr>
                <w:rFonts w:cs="Nirmala UI"/>
                <w:b/>
                <w:sz w:val="22"/>
                <w:szCs w:val="22"/>
              </w:rPr>
            </w:pPr>
            <w:r w:rsidRPr="00E62E2A">
              <w:rPr>
                <w:rFonts w:cs="Nirmala UI"/>
                <w:b/>
                <w:sz w:val="22"/>
                <w:szCs w:val="22"/>
              </w:rPr>
              <w:t>sen</w:t>
            </w:r>
          </w:p>
          <w:p w:rsidR="002046FC" w:rsidRPr="00E62E2A" w:rsidRDefault="002046FC" w:rsidP="00691517">
            <w:pPr>
              <w:rPr>
                <w:rFonts w:cs="Nirmala UI"/>
                <w:sz w:val="22"/>
                <w:szCs w:val="22"/>
              </w:rPr>
            </w:pPr>
          </w:p>
          <w:p w:rsidR="002046FC" w:rsidRPr="00E62E2A" w:rsidRDefault="002046FC" w:rsidP="00691517">
            <w:pPr>
              <w:rPr>
                <w:rFonts w:cs="Nirmala UI"/>
                <w:sz w:val="22"/>
                <w:szCs w:val="22"/>
              </w:rPr>
            </w:pPr>
          </w:p>
          <w:p w:rsidR="002046FC" w:rsidRPr="00E62E2A" w:rsidRDefault="002046FC" w:rsidP="00691517">
            <w:pPr>
              <w:rPr>
                <w:rFonts w:cs="Nirmala UI"/>
                <w:sz w:val="22"/>
                <w:szCs w:val="22"/>
              </w:rPr>
            </w:pPr>
          </w:p>
          <w:p w:rsidR="002046FC" w:rsidRPr="00E62E2A" w:rsidRDefault="002046FC" w:rsidP="00691517">
            <w:pPr>
              <w:rPr>
                <w:rFonts w:cs="Nirmala UI"/>
                <w:sz w:val="22"/>
                <w:szCs w:val="22"/>
              </w:rPr>
            </w:pPr>
          </w:p>
          <w:p w:rsidR="002046FC" w:rsidRPr="00E62E2A" w:rsidRDefault="002046FC" w:rsidP="00691517">
            <w:pPr>
              <w:rPr>
                <w:rFonts w:cs="Nirmala UI"/>
                <w:b/>
                <w:sz w:val="22"/>
                <w:szCs w:val="22"/>
              </w:rPr>
            </w:pPr>
          </w:p>
        </w:tc>
        <w:tc>
          <w:tcPr>
            <w:tcW w:w="5953" w:type="dxa"/>
            <w:gridSpan w:val="2"/>
          </w:tcPr>
          <w:p w:rsidR="002046FC" w:rsidRPr="00E62E2A" w:rsidRDefault="002046FC" w:rsidP="00691517">
            <w:pPr>
              <w:rPr>
                <w:rFonts w:cs="Nirmala UI"/>
                <w:sz w:val="20"/>
                <w:szCs w:val="20"/>
              </w:rPr>
            </w:pPr>
            <w:r w:rsidRPr="00E62E2A">
              <w:rPr>
                <w:rFonts w:cs="Nirmala UI"/>
                <w:sz w:val="20"/>
                <w:szCs w:val="20"/>
              </w:rPr>
              <w:t xml:space="preserve">Doel en structuur van de talentenklas </w:t>
            </w:r>
            <w:r w:rsidR="00150D9F" w:rsidRPr="00E62E2A">
              <w:rPr>
                <w:rFonts w:cs="Nirmala UI"/>
                <w:sz w:val="20"/>
                <w:szCs w:val="20"/>
              </w:rPr>
              <w:t xml:space="preserve">zijn </w:t>
            </w:r>
            <w:r w:rsidRPr="00E62E2A">
              <w:rPr>
                <w:rFonts w:cs="Nirmala UI"/>
                <w:sz w:val="20"/>
                <w:szCs w:val="20"/>
              </w:rPr>
              <w:t>vast</w:t>
            </w:r>
            <w:r w:rsidR="00150D9F" w:rsidRPr="00E62E2A">
              <w:rPr>
                <w:rFonts w:cs="Nirmala UI"/>
                <w:sz w:val="20"/>
                <w:szCs w:val="20"/>
              </w:rPr>
              <w:t>gelegd</w:t>
            </w:r>
            <w:r w:rsidRPr="00E62E2A">
              <w:rPr>
                <w:rFonts w:cs="Nirmala UI"/>
                <w:sz w:val="20"/>
                <w:szCs w:val="20"/>
              </w:rPr>
              <w:t xml:space="preserve"> in een talentenklas beleidsplan en jaarplan</w:t>
            </w:r>
          </w:p>
          <w:p w:rsidR="002046FC" w:rsidRPr="00E62E2A" w:rsidRDefault="00150D9F" w:rsidP="00691517">
            <w:pPr>
              <w:rPr>
                <w:rFonts w:cs="Nirmala UI"/>
                <w:sz w:val="20"/>
                <w:szCs w:val="20"/>
              </w:rPr>
            </w:pPr>
            <w:r w:rsidRPr="00E62E2A">
              <w:rPr>
                <w:rFonts w:cs="Nirmala UI"/>
                <w:sz w:val="20"/>
                <w:szCs w:val="20"/>
              </w:rPr>
              <w:t>P</w:t>
            </w:r>
            <w:r w:rsidR="002046FC" w:rsidRPr="00E62E2A">
              <w:rPr>
                <w:rFonts w:cs="Nirmala UI"/>
                <w:sz w:val="20"/>
                <w:szCs w:val="20"/>
              </w:rPr>
              <w:t xml:space="preserve">ortfolio </w:t>
            </w:r>
            <w:r w:rsidRPr="00E62E2A">
              <w:rPr>
                <w:rFonts w:cs="Nirmala UI"/>
                <w:sz w:val="20"/>
                <w:szCs w:val="20"/>
              </w:rPr>
              <w:t>is ingevoerd en uitgewerkt</w:t>
            </w:r>
            <w:r w:rsidR="002046FC" w:rsidRPr="00E62E2A">
              <w:rPr>
                <w:rFonts w:cs="Nirmala UI"/>
                <w:sz w:val="20"/>
                <w:szCs w:val="20"/>
              </w:rPr>
              <w:t xml:space="preserve">. </w:t>
            </w:r>
          </w:p>
          <w:p w:rsidR="002046FC" w:rsidRPr="00E62E2A" w:rsidRDefault="002046FC" w:rsidP="00691517">
            <w:pPr>
              <w:rPr>
                <w:rFonts w:cs="Nirmala UI"/>
                <w:sz w:val="20"/>
                <w:szCs w:val="20"/>
              </w:rPr>
            </w:pPr>
          </w:p>
          <w:p w:rsidR="002046FC" w:rsidRPr="00E62E2A" w:rsidRDefault="002046FC" w:rsidP="00691517">
            <w:pPr>
              <w:rPr>
                <w:rFonts w:cs="Nirmala UI"/>
                <w:b/>
                <w:sz w:val="22"/>
                <w:szCs w:val="22"/>
              </w:rPr>
            </w:pPr>
            <w:r w:rsidRPr="00E62E2A">
              <w:rPr>
                <w:rFonts w:cs="Nirmala UI"/>
                <w:sz w:val="20"/>
                <w:szCs w:val="20"/>
              </w:rPr>
              <w:t>De samenwerking met Brede Schoo</w:t>
            </w:r>
            <w:r w:rsidR="002C4DAA" w:rsidRPr="00E62E2A">
              <w:rPr>
                <w:rFonts w:cs="Nirmala UI"/>
                <w:sz w:val="20"/>
                <w:szCs w:val="20"/>
              </w:rPr>
              <w:t xml:space="preserve">l Gouda en Kunstpuntgouda is </w:t>
            </w:r>
            <w:r w:rsidRPr="00E62E2A">
              <w:rPr>
                <w:rFonts w:cs="Nirmala UI"/>
                <w:sz w:val="20"/>
                <w:szCs w:val="20"/>
              </w:rPr>
              <w:t>verstevigd ter ondersteuning en uitbreiding van het aanbod in talentenklassen.</w:t>
            </w:r>
          </w:p>
        </w:tc>
        <w:tc>
          <w:tcPr>
            <w:tcW w:w="1560" w:type="dxa"/>
            <w:gridSpan w:val="3"/>
          </w:tcPr>
          <w:p w:rsidR="002046FC" w:rsidRDefault="00F044A2" w:rsidP="00691517">
            <w:pPr>
              <w:rPr>
                <w:rFonts w:cs="Nirmala UI"/>
                <w:sz w:val="20"/>
                <w:szCs w:val="20"/>
              </w:rPr>
            </w:pPr>
            <w:r>
              <w:rPr>
                <w:rFonts w:cs="Nirmala UI"/>
                <w:sz w:val="20"/>
                <w:szCs w:val="20"/>
              </w:rPr>
              <w:t xml:space="preserve">Jaarrooster </w:t>
            </w:r>
          </w:p>
          <w:p w:rsidR="00F044A2" w:rsidRPr="00E62E2A" w:rsidRDefault="00F044A2" w:rsidP="00691517">
            <w:pPr>
              <w:rPr>
                <w:rFonts w:cs="Nirmala UI"/>
                <w:sz w:val="20"/>
                <w:szCs w:val="20"/>
              </w:rPr>
            </w:pPr>
            <w:r>
              <w:rPr>
                <w:rFonts w:cs="Nirmala UI"/>
                <w:sz w:val="20"/>
                <w:szCs w:val="20"/>
              </w:rPr>
              <w:t>16/17</w:t>
            </w:r>
          </w:p>
          <w:p w:rsidR="002C4DAA" w:rsidRPr="00E62E2A" w:rsidRDefault="002C4DAA" w:rsidP="00691517">
            <w:pPr>
              <w:rPr>
                <w:rFonts w:cs="Nirmala UI"/>
                <w:sz w:val="20"/>
                <w:szCs w:val="20"/>
              </w:rPr>
            </w:pPr>
          </w:p>
          <w:p w:rsidR="002C4DAA" w:rsidRPr="00E62E2A" w:rsidRDefault="002C4DAA" w:rsidP="00691517">
            <w:pPr>
              <w:rPr>
                <w:rFonts w:cs="Nirmala UI"/>
                <w:sz w:val="20"/>
                <w:szCs w:val="20"/>
              </w:rPr>
            </w:pPr>
          </w:p>
          <w:p w:rsidR="002C4DAA" w:rsidRPr="00E62E2A" w:rsidRDefault="002C4DAA" w:rsidP="00691517">
            <w:pPr>
              <w:rPr>
                <w:rFonts w:cs="Nirmala UI"/>
                <w:sz w:val="20"/>
                <w:szCs w:val="20"/>
              </w:rPr>
            </w:pPr>
          </w:p>
        </w:tc>
        <w:tc>
          <w:tcPr>
            <w:tcW w:w="1842" w:type="dxa"/>
          </w:tcPr>
          <w:p w:rsidR="002046FC" w:rsidRPr="00E62E2A" w:rsidRDefault="002046FC" w:rsidP="00691517">
            <w:pPr>
              <w:rPr>
                <w:rFonts w:cs="Nirmala UI"/>
                <w:sz w:val="20"/>
                <w:szCs w:val="20"/>
              </w:rPr>
            </w:pPr>
            <w:r w:rsidRPr="00E62E2A">
              <w:rPr>
                <w:rFonts w:cs="Nirmala UI"/>
                <w:sz w:val="20"/>
                <w:szCs w:val="20"/>
              </w:rPr>
              <w:t>Team KWS</w:t>
            </w:r>
          </w:p>
          <w:p w:rsidR="002046FC" w:rsidRPr="00E62E2A" w:rsidRDefault="002046FC" w:rsidP="00691517">
            <w:pPr>
              <w:rPr>
                <w:rFonts w:cs="Nirmala UI"/>
                <w:sz w:val="20"/>
                <w:szCs w:val="20"/>
              </w:rPr>
            </w:pPr>
          </w:p>
          <w:p w:rsidR="002046FC" w:rsidRPr="00E62E2A" w:rsidRDefault="002046FC" w:rsidP="00691517">
            <w:pPr>
              <w:rPr>
                <w:rFonts w:cs="Nirmala UI"/>
                <w:sz w:val="20"/>
                <w:szCs w:val="20"/>
              </w:rPr>
            </w:pPr>
          </w:p>
          <w:p w:rsidR="002046FC" w:rsidRPr="00E62E2A" w:rsidRDefault="002046FC" w:rsidP="00691517">
            <w:pPr>
              <w:rPr>
                <w:rFonts w:cs="Nirmala UI"/>
                <w:sz w:val="20"/>
                <w:szCs w:val="20"/>
              </w:rPr>
            </w:pPr>
            <w:r w:rsidRPr="00E62E2A">
              <w:rPr>
                <w:rFonts w:cs="Nirmala UI"/>
                <w:sz w:val="20"/>
                <w:szCs w:val="20"/>
              </w:rPr>
              <w:t>Directie,</w:t>
            </w:r>
          </w:p>
          <w:p w:rsidR="002046FC" w:rsidRPr="00E62E2A" w:rsidRDefault="002046FC" w:rsidP="00691517">
            <w:pPr>
              <w:rPr>
                <w:rFonts w:cs="Nirmala UI"/>
                <w:sz w:val="20"/>
                <w:szCs w:val="20"/>
              </w:rPr>
            </w:pPr>
            <w:r w:rsidRPr="00E62E2A">
              <w:rPr>
                <w:rFonts w:cs="Nirmala UI"/>
                <w:sz w:val="20"/>
                <w:szCs w:val="20"/>
              </w:rPr>
              <w:t>Brede school coördinator</w:t>
            </w:r>
          </w:p>
          <w:p w:rsidR="002046FC" w:rsidRPr="00E62E2A" w:rsidRDefault="002046FC" w:rsidP="00691517">
            <w:pPr>
              <w:rPr>
                <w:rFonts w:cs="Nirmala UI"/>
                <w:sz w:val="20"/>
                <w:szCs w:val="20"/>
              </w:rPr>
            </w:pPr>
          </w:p>
        </w:tc>
        <w:tc>
          <w:tcPr>
            <w:tcW w:w="1701" w:type="dxa"/>
            <w:gridSpan w:val="2"/>
          </w:tcPr>
          <w:p w:rsidR="002046FC" w:rsidRPr="00E62E2A" w:rsidRDefault="002046FC" w:rsidP="00691517">
            <w:pPr>
              <w:rPr>
                <w:rFonts w:cs="Nirmala UI"/>
                <w:sz w:val="20"/>
                <w:szCs w:val="20"/>
              </w:rPr>
            </w:pPr>
            <w:r w:rsidRPr="00E62E2A">
              <w:rPr>
                <w:rFonts w:cs="Nirmala UI"/>
                <w:sz w:val="20"/>
                <w:szCs w:val="20"/>
              </w:rPr>
              <w:t>Begroting</w:t>
            </w:r>
          </w:p>
          <w:p w:rsidR="002046FC" w:rsidRPr="00E62E2A" w:rsidRDefault="002046FC" w:rsidP="00691517">
            <w:pPr>
              <w:rPr>
                <w:rFonts w:cs="Nirmala UI"/>
                <w:sz w:val="20"/>
                <w:szCs w:val="20"/>
              </w:rPr>
            </w:pPr>
          </w:p>
          <w:p w:rsidR="002046FC" w:rsidRPr="00E62E2A" w:rsidRDefault="002046FC" w:rsidP="00691517">
            <w:pPr>
              <w:rPr>
                <w:rFonts w:cs="Nirmala UI"/>
                <w:sz w:val="20"/>
                <w:szCs w:val="20"/>
              </w:rPr>
            </w:pPr>
          </w:p>
          <w:p w:rsidR="002046FC" w:rsidRPr="00E62E2A" w:rsidRDefault="002046FC" w:rsidP="00691517">
            <w:pPr>
              <w:rPr>
                <w:rFonts w:cs="Nirmala UI"/>
                <w:sz w:val="20"/>
                <w:szCs w:val="20"/>
              </w:rPr>
            </w:pPr>
            <w:r w:rsidRPr="00E62E2A">
              <w:rPr>
                <w:rFonts w:cs="Nirmala UI"/>
                <w:sz w:val="20"/>
                <w:szCs w:val="20"/>
              </w:rPr>
              <w:t>Budget ouderfonds en begroting</w:t>
            </w:r>
          </w:p>
        </w:tc>
        <w:tc>
          <w:tcPr>
            <w:tcW w:w="1434" w:type="dxa"/>
          </w:tcPr>
          <w:p w:rsidR="002046FC" w:rsidRPr="00E62E2A" w:rsidRDefault="00F36861" w:rsidP="00691517">
            <w:pPr>
              <w:rPr>
                <w:rFonts w:cs="Nirmala UI"/>
                <w:sz w:val="20"/>
                <w:szCs w:val="20"/>
              </w:rPr>
            </w:pPr>
            <w:r>
              <w:rPr>
                <w:rFonts w:cs="Nirmala UI"/>
                <w:sz w:val="22"/>
                <w:szCs w:val="22"/>
              </w:rPr>
              <w:t>J</w:t>
            </w:r>
            <w:r w:rsidR="00150D9F" w:rsidRPr="00E62E2A">
              <w:rPr>
                <w:rFonts w:cs="Nirmala UI"/>
                <w:sz w:val="20"/>
                <w:szCs w:val="20"/>
              </w:rPr>
              <w:t>uni 2017</w:t>
            </w:r>
          </w:p>
          <w:p w:rsidR="002046FC" w:rsidRPr="00E62E2A" w:rsidRDefault="002046FC" w:rsidP="00691517">
            <w:pPr>
              <w:rPr>
                <w:rFonts w:cs="Nirmala UI"/>
                <w:sz w:val="20"/>
                <w:szCs w:val="20"/>
              </w:rPr>
            </w:pPr>
            <w:r w:rsidRPr="00E62E2A">
              <w:rPr>
                <w:rFonts w:cs="Nirmala UI"/>
                <w:sz w:val="20"/>
                <w:szCs w:val="20"/>
              </w:rPr>
              <w:t>Evalueren</w:t>
            </w:r>
          </w:p>
          <w:p w:rsidR="002046FC" w:rsidRPr="00E62E2A" w:rsidRDefault="002046FC" w:rsidP="00691517">
            <w:pPr>
              <w:rPr>
                <w:rFonts w:cs="Nirmala UI"/>
                <w:sz w:val="20"/>
                <w:szCs w:val="20"/>
              </w:rPr>
            </w:pPr>
          </w:p>
          <w:p w:rsidR="002046FC" w:rsidRPr="00E62E2A" w:rsidRDefault="002046FC" w:rsidP="00691517">
            <w:pPr>
              <w:rPr>
                <w:rFonts w:cs="Nirmala UI"/>
                <w:sz w:val="20"/>
                <w:szCs w:val="20"/>
              </w:rPr>
            </w:pPr>
          </w:p>
        </w:tc>
      </w:tr>
      <w:tr w:rsidR="002046FC" w:rsidRPr="00B53B84" w:rsidTr="00AD7BB4">
        <w:tc>
          <w:tcPr>
            <w:tcW w:w="1980" w:type="dxa"/>
            <w:gridSpan w:val="3"/>
          </w:tcPr>
          <w:p w:rsidR="002046FC" w:rsidRPr="00E62E2A" w:rsidRDefault="002046FC" w:rsidP="00691517">
            <w:pPr>
              <w:rPr>
                <w:rFonts w:cs="Nirmala UI"/>
                <w:sz w:val="22"/>
                <w:szCs w:val="22"/>
              </w:rPr>
            </w:pPr>
            <w:r w:rsidRPr="00E62E2A">
              <w:rPr>
                <w:rFonts w:cs="Nirmala UI"/>
                <w:b/>
                <w:sz w:val="22"/>
                <w:szCs w:val="22"/>
              </w:rPr>
              <w:t>Handelings Gericht Werken</w:t>
            </w:r>
          </w:p>
          <w:p w:rsidR="002046FC" w:rsidRPr="00E62E2A" w:rsidRDefault="002046FC" w:rsidP="00691517">
            <w:pPr>
              <w:rPr>
                <w:rFonts w:cs="Nirmala UI"/>
                <w:sz w:val="22"/>
                <w:szCs w:val="22"/>
              </w:rPr>
            </w:pPr>
          </w:p>
          <w:p w:rsidR="002046FC" w:rsidRPr="00E62E2A" w:rsidRDefault="002046FC" w:rsidP="00691517">
            <w:pPr>
              <w:rPr>
                <w:rFonts w:cs="Nirmala UI"/>
                <w:sz w:val="22"/>
                <w:szCs w:val="22"/>
              </w:rPr>
            </w:pPr>
          </w:p>
        </w:tc>
        <w:tc>
          <w:tcPr>
            <w:tcW w:w="5953" w:type="dxa"/>
            <w:gridSpan w:val="2"/>
          </w:tcPr>
          <w:p w:rsidR="002046FC" w:rsidRPr="00E62E2A" w:rsidRDefault="002046FC" w:rsidP="00691517">
            <w:pPr>
              <w:rPr>
                <w:rFonts w:cs="Nirmala UI"/>
                <w:sz w:val="22"/>
                <w:szCs w:val="22"/>
              </w:rPr>
            </w:pPr>
            <w:r w:rsidRPr="00E62E2A">
              <w:rPr>
                <w:rFonts w:cs="Nirmala UI"/>
                <w:sz w:val="22"/>
                <w:szCs w:val="22"/>
              </w:rPr>
              <w:t xml:space="preserve"> </w:t>
            </w:r>
            <w:r w:rsidRPr="00E62E2A">
              <w:rPr>
                <w:rFonts w:cs="Nirmala UI"/>
                <w:sz w:val="20"/>
                <w:szCs w:val="20"/>
              </w:rPr>
              <w:t xml:space="preserve">In groep 1 en 2 wordt een nieuw observatie en ll volg systeem </w:t>
            </w:r>
            <w:r w:rsidR="00150D9F" w:rsidRPr="00E62E2A">
              <w:rPr>
                <w:rFonts w:cs="Nirmala UI"/>
                <w:sz w:val="20"/>
                <w:szCs w:val="20"/>
              </w:rPr>
              <w:t>KIJK ingevoerd.</w:t>
            </w:r>
          </w:p>
          <w:p w:rsidR="002046FC" w:rsidRPr="00E62E2A" w:rsidRDefault="002046FC" w:rsidP="00691517">
            <w:pPr>
              <w:rPr>
                <w:rFonts w:cs="Nirmala UI"/>
                <w:sz w:val="20"/>
                <w:szCs w:val="20"/>
              </w:rPr>
            </w:pPr>
          </w:p>
          <w:p w:rsidR="002046FC" w:rsidRPr="00E62E2A" w:rsidRDefault="002046FC" w:rsidP="00691517">
            <w:pPr>
              <w:rPr>
                <w:rFonts w:cs="Nirmala UI"/>
                <w:sz w:val="20"/>
                <w:szCs w:val="20"/>
              </w:rPr>
            </w:pPr>
            <w:r w:rsidRPr="00E62E2A">
              <w:rPr>
                <w:rFonts w:cs="Nirmala UI"/>
                <w:sz w:val="20"/>
                <w:szCs w:val="20"/>
              </w:rPr>
              <w:t>De groepsoverzichten en groepsplannen voor rekenen , taal /lezen</w:t>
            </w:r>
            <w:r w:rsidR="00150D9F" w:rsidRPr="00E62E2A">
              <w:rPr>
                <w:rFonts w:cs="Nirmala UI"/>
                <w:sz w:val="20"/>
                <w:szCs w:val="20"/>
              </w:rPr>
              <w:t xml:space="preserve"> spelling</w:t>
            </w:r>
            <w:r w:rsidRPr="00E62E2A">
              <w:rPr>
                <w:rFonts w:cs="Nirmala UI"/>
                <w:sz w:val="20"/>
                <w:szCs w:val="20"/>
              </w:rPr>
              <w:t xml:space="preserve"> en SEO zijn ingevoerd volgens de zorgkalender in Parnassys. </w:t>
            </w:r>
          </w:p>
          <w:p w:rsidR="002046FC" w:rsidRPr="00E62E2A" w:rsidRDefault="002046FC" w:rsidP="00691517">
            <w:pPr>
              <w:rPr>
                <w:rFonts w:cs="Nirmala UI"/>
                <w:sz w:val="20"/>
                <w:szCs w:val="20"/>
              </w:rPr>
            </w:pPr>
            <w:r w:rsidRPr="00E62E2A">
              <w:rPr>
                <w:rFonts w:cs="Nirmala UI"/>
                <w:sz w:val="20"/>
                <w:szCs w:val="20"/>
              </w:rPr>
              <w:t>De groeidocumenten en ontwikkelingsperspectieven</w:t>
            </w:r>
            <w:r w:rsidR="002C4DAA" w:rsidRPr="00E62E2A">
              <w:rPr>
                <w:rFonts w:cs="Nirmala UI"/>
                <w:sz w:val="20"/>
                <w:szCs w:val="20"/>
              </w:rPr>
              <w:t xml:space="preserve"> worden geë</w:t>
            </w:r>
            <w:r w:rsidR="00150D9F" w:rsidRPr="00E62E2A">
              <w:rPr>
                <w:rFonts w:cs="Nirmala UI"/>
                <w:sz w:val="20"/>
                <w:szCs w:val="20"/>
              </w:rPr>
              <w:t>valueerd</w:t>
            </w:r>
          </w:p>
        </w:tc>
        <w:tc>
          <w:tcPr>
            <w:tcW w:w="1560" w:type="dxa"/>
            <w:gridSpan w:val="3"/>
          </w:tcPr>
          <w:p w:rsidR="002046FC" w:rsidRPr="00E62E2A" w:rsidRDefault="002C4DAA" w:rsidP="00691517">
            <w:pPr>
              <w:rPr>
                <w:rFonts w:cs="Nirmala UI"/>
                <w:sz w:val="20"/>
                <w:szCs w:val="20"/>
              </w:rPr>
            </w:pPr>
            <w:r w:rsidRPr="00E62E2A">
              <w:rPr>
                <w:rFonts w:cs="Nirmala UI"/>
                <w:sz w:val="20"/>
                <w:szCs w:val="20"/>
              </w:rPr>
              <w:t>Jaarplanning SOP</w:t>
            </w:r>
          </w:p>
          <w:p w:rsidR="002C4DAA" w:rsidRPr="00E62E2A" w:rsidRDefault="002C4DAA" w:rsidP="00691517">
            <w:pPr>
              <w:rPr>
                <w:rFonts w:cs="Nirmala UI"/>
                <w:sz w:val="20"/>
                <w:szCs w:val="20"/>
              </w:rPr>
            </w:pPr>
          </w:p>
          <w:p w:rsidR="002C4DAA" w:rsidRPr="00E62E2A" w:rsidRDefault="002C4DAA" w:rsidP="00691517">
            <w:pPr>
              <w:rPr>
                <w:rFonts w:cs="Nirmala UI"/>
                <w:sz w:val="20"/>
                <w:szCs w:val="20"/>
              </w:rPr>
            </w:pPr>
            <w:r w:rsidRPr="00E62E2A">
              <w:rPr>
                <w:rFonts w:cs="Nirmala UI"/>
                <w:sz w:val="20"/>
                <w:szCs w:val="20"/>
              </w:rPr>
              <w:t>Zorgkalender 16/17</w:t>
            </w:r>
          </w:p>
        </w:tc>
        <w:tc>
          <w:tcPr>
            <w:tcW w:w="1842" w:type="dxa"/>
          </w:tcPr>
          <w:p w:rsidR="002046FC" w:rsidRPr="00E62E2A" w:rsidRDefault="002046FC" w:rsidP="00691517">
            <w:pPr>
              <w:rPr>
                <w:rFonts w:cs="Nirmala UI"/>
                <w:sz w:val="20"/>
                <w:szCs w:val="20"/>
              </w:rPr>
            </w:pPr>
            <w:r w:rsidRPr="00E62E2A">
              <w:rPr>
                <w:rFonts w:cs="Nirmala UI"/>
                <w:sz w:val="20"/>
                <w:szCs w:val="20"/>
              </w:rPr>
              <w:t>Lkr 1 en 2 en IB en dir</w:t>
            </w:r>
          </w:p>
          <w:p w:rsidR="002046FC" w:rsidRPr="00E62E2A" w:rsidRDefault="002046FC" w:rsidP="00691517">
            <w:pPr>
              <w:rPr>
                <w:rFonts w:cs="Nirmala UI"/>
                <w:sz w:val="20"/>
                <w:szCs w:val="20"/>
              </w:rPr>
            </w:pPr>
          </w:p>
          <w:p w:rsidR="002046FC" w:rsidRPr="00E62E2A" w:rsidRDefault="002046FC" w:rsidP="00691517">
            <w:pPr>
              <w:rPr>
                <w:rFonts w:cs="Nirmala UI"/>
                <w:sz w:val="20"/>
                <w:szCs w:val="20"/>
              </w:rPr>
            </w:pPr>
            <w:r w:rsidRPr="00E62E2A">
              <w:rPr>
                <w:rFonts w:cs="Nirmala UI"/>
                <w:sz w:val="20"/>
                <w:szCs w:val="20"/>
              </w:rPr>
              <w:t>Team-IB-er</w:t>
            </w:r>
          </w:p>
          <w:p w:rsidR="002046FC" w:rsidRPr="00E62E2A" w:rsidRDefault="002046FC" w:rsidP="00691517">
            <w:pPr>
              <w:rPr>
                <w:rFonts w:cs="Nirmala UI"/>
                <w:sz w:val="20"/>
                <w:szCs w:val="20"/>
              </w:rPr>
            </w:pPr>
          </w:p>
          <w:p w:rsidR="002046FC" w:rsidRPr="00E62E2A" w:rsidRDefault="002046FC" w:rsidP="00691517">
            <w:pPr>
              <w:rPr>
                <w:rFonts w:cs="Nirmala UI"/>
                <w:sz w:val="20"/>
                <w:szCs w:val="20"/>
              </w:rPr>
            </w:pPr>
          </w:p>
          <w:p w:rsidR="002046FC" w:rsidRPr="00E62E2A" w:rsidRDefault="002046FC" w:rsidP="00691517">
            <w:pPr>
              <w:rPr>
                <w:rFonts w:cs="Nirmala UI"/>
                <w:sz w:val="20"/>
                <w:szCs w:val="20"/>
              </w:rPr>
            </w:pPr>
          </w:p>
        </w:tc>
        <w:tc>
          <w:tcPr>
            <w:tcW w:w="1701" w:type="dxa"/>
            <w:gridSpan w:val="2"/>
          </w:tcPr>
          <w:p w:rsidR="002046FC" w:rsidRPr="00E62E2A" w:rsidRDefault="002C4DAA" w:rsidP="00691517">
            <w:pPr>
              <w:rPr>
                <w:rFonts w:cs="Nirmala UI"/>
                <w:sz w:val="20"/>
                <w:szCs w:val="20"/>
              </w:rPr>
            </w:pPr>
            <w:r w:rsidRPr="00E62E2A">
              <w:rPr>
                <w:rFonts w:cs="Nirmala UI"/>
                <w:sz w:val="20"/>
                <w:szCs w:val="20"/>
              </w:rPr>
              <w:t>begroting</w:t>
            </w:r>
          </w:p>
          <w:p w:rsidR="002046FC" w:rsidRPr="00E62E2A" w:rsidRDefault="002046FC" w:rsidP="00691517">
            <w:pPr>
              <w:rPr>
                <w:rFonts w:cs="Nirmala UI"/>
                <w:sz w:val="20"/>
                <w:szCs w:val="20"/>
              </w:rPr>
            </w:pPr>
          </w:p>
          <w:p w:rsidR="002046FC" w:rsidRPr="00E62E2A" w:rsidRDefault="002046FC" w:rsidP="00691517">
            <w:pPr>
              <w:rPr>
                <w:rFonts w:cs="Nirmala UI"/>
                <w:sz w:val="20"/>
                <w:szCs w:val="20"/>
              </w:rPr>
            </w:pPr>
          </w:p>
          <w:p w:rsidR="002046FC" w:rsidRPr="00E62E2A" w:rsidRDefault="002C4DAA" w:rsidP="00691517">
            <w:pPr>
              <w:rPr>
                <w:rFonts w:cs="Nirmala UI"/>
                <w:sz w:val="20"/>
                <w:szCs w:val="20"/>
              </w:rPr>
            </w:pPr>
            <w:r w:rsidRPr="00E62E2A">
              <w:rPr>
                <w:rFonts w:cs="Nirmala UI"/>
                <w:sz w:val="20"/>
                <w:szCs w:val="20"/>
              </w:rPr>
              <w:t>geen</w:t>
            </w:r>
          </w:p>
          <w:p w:rsidR="002046FC" w:rsidRPr="00E62E2A" w:rsidRDefault="002046FC" w:rsidP="00691517">
            <w:pPr>
              <w:rPr>
                <w:rFonts w:cs="Nirmala UI"/>
                <w:sz w:val="20"/>
                <w:szCs w:val="20"/>
              </w:rPr>
            </w:pPr>
          </w:p>
          <w:p w:rsidR="002046FC" w:rsidRPr="00E62E2A" w:rsidRDefault="002046FC" w:rsidP="00691517">
            <w:pPr>
              <w:rPr>
                <w:rFonts w:cs="Nirmala UI"/>
                <w:sz w:val="20"/>
                <w:szCs w:val="20"/>
              </w:rPr>
            </w:pPr>
          </w:p>
        </w:tc>
        <w:tc>
          <w:tcPr>
            <w:tcW w:w="1434" w:type="dxa"/>
          </w:tcPr>
          <w:p w:rsidR="002046FC" w:rsidRPr="00E62E2A" w:rsidRDefault="00150D9F" w:rsidP="00691517">
            <w:pPr>
              <w:rPr>
                <w:rFonts w:cs="Nirmala UI"/>
                <w:sz w:val="20"/>
                <w:szCs w:val="20"/>
              </w:rPr>
            </w:pPr>
            <w:r w:rsidRPr="00E62E2A">
              <w:rPr>
                <w:rFonts w:cs="Nirmala UI"/>
                <w:sz w:val="20"/>
                <w:szCs w:val="20"/>
              </w:rPr>
              <w:t>Juni 2017</w:t>
            </w:r>
          </w:p>
          <w:p w:rsidR="002046FC" w:rsidRPr="00E62E2A" w:rsidRDefault="002046FC" w:rsidP="00691517">
            <w:pPr>
              <w:rPr>
                <w:rFonts w:cs="Nirmala UI"/>
                <w:sz w:val="20"/>
                <w:szCs w:val="20"/>
              </w:rPr>
            </w:pPr>
          </w:p>
          <w:p w:rsidR="002046FC" w:rsidRPr="00E62E2A" w:rsidRDefault="002046FC" w:rsidP="00691517">
            <w:pPr>
              <w:rPr>
                <w:rFonts w:cs="Nirmala UI"/>
                <w:sz w:val="20"/>
                <w:szCs w:val="20"/>
              </w:rPr>
            </w:pPr>
          </w:p>
          <w:p w:rsidR="002046FC" w:rsidRPr="00E62E2A" w:rsidRDefault="00150D9F" w:rsidP="00691517">
            <w:pPr>
              <w:rPr>
                <w:rFonts w:cs="Nirmala UI"/>
                <w:sz w:val="20"/>
                <w:szCs w:val="20"/>
              </w:rPr>
            </w:pPr>
            <w:r w:rsidRPr="00E62E2A">
              <w:rPr>
                <w:rFonts w:cs="Nirmala UI"/>
                <w:sz w:val="20"/>
                <w:szCs w:val="20"/>
              </w:rPr>
              <w:t>Juni 2017</w:t>
            </w:r>
          </w:p>
          <w:p w:rsidR="002046FC" w:rsidRPr="00E62E2A" w:rsidRDefault="002046FC" w:rsidP="00691517">
            <w:pPr>
              <w:rPr>
                <w:rFonts w:cs="Nirmala UI"/>
                <w:sz w:val="20"/>
                <w:szCs w:val="20"/>
              </w:rPr>
            </w:pPr>
          </w:p>
          <w:p w:rsidR="002046FC" w:rsidRPr="00E62E2A" w:rsidRDefault="002046FC" w:rsidP="00691517">
            <w:pPr>
              <w:rPr>
                <w:rFonts w:cs="Nirmala UI"/>
                <w:sz w:val="20"/>
                <w:szCs w:val="20"/>
              </w:rPr>
            </w:pPr>
          </w:p>
          <w:p w:rsidR="002046FC" w:rsidRPr="00E62E2A" w:rsidRDefault="002046FC" w:rsidP="00691517">
            <w:pPr>
              <w:rPr>
                <w:rFonts w:cs="Nirmala UI"/>
                <w:sz w:val="20"/>
                <w:szCs w:val="20"/>
              </w:rPr>
            </w:pPr>
          </w:p>
        </w:tc>
      </w:tr>
      <w:tr w:rsidR="002046FC" w:rsidRPr="00B53B84" w:rsidTr="00AD7BB4">
        <w:tc>
          <w:tcPr>
            <w:tcW w:w="1980" w:type="dxa"/>
            <w:gridSpan w:val="3"/>
          </w:tcPr>
          <w:p w:rsidR="002046FC" w:rsidRPr="00E62E2A" w:rsidRDefault="002046FC" w:rsidP="00691517">
            <w:pPr>
              <w:rPr>
                <w:rFonts w:cs="Nirmala UI"/>
                <w:sz w:val="22"/>
                <w:szCs w:val="22"/>
              </w:rPr>
            </w:pPr>
            <w:r w:rsidRPr="00E62E2A">
              <w:rPr>
                <w:rFonts w:cs="Nirmala UI"/>
                <w:b/>
                <w:sz w:val="22"/>
                <w:szCs w:val="22"/>
              </w:rPr>
              <w:t xml:space="preserve">Aandachtspunten Didactiek </w:t>
            </w:r>
          </w:p>
          <w:p w:rsidR="002046FC" w:rsidRPr="00E62E2A" w:rsidRDefault="002046FC" w:rsidP="00691517">
            <w:pPr>
              <w:rPr>
                <w:rFonts w:cs="Nirmala UI"/>
                <w:sz w:val="22"/>
                <w:szCs w:val="22"/>
              </w:rPr>
            </w:pPr>
          </w:p>
          <w:p w:rsidR="002046FC" w:rsidRPr="00E62E2A" w:rsidRDefault="002046FC" w:rsidP="00691517">
            <w:pPr>
              <w:rPr>
                <w:rFonts w:cs="Nirmala UI"/>
                <w:sz w:val="22"/>
                <w:szCs w:val="22"/>
              </w:rPr>
            </w:pPr>
          </w:p>
        </w:tc>
        <w:tc>
          <w:tcPr>
            <w:tcW w:w="5953" w:type="dxa"/>
            <w:gridSpan w:val="2"/>
          </w:tcPr>
          <w:p w:rsidR="002046FC" w:rsidRPr="00E62E2A" w:rsidRDefault="002046FC" w:rsidP="00691517">
            <w:pPr>
              <w:rPr>
                <w:rFonts w:cs="Nirmala UI"/>
                <w:b/>
                <w:sz w:val="22"/>
                <w:szCs w:val="22"/>
              </w:rPr>
            </w:pPr>
          </w:p>
          <w:p w:rsidR="002046FC" w:rsidRPr="00E62E2A" w:rsidRDefault="002046FC" w:rsidP="00691517">
            <w:pPr>
              <w:rPr>
                <w:rFonts w:cs="Nirmala UI"/>
                <w:sz w:val="20"/>
                <w:szCs w:val="20"/>
              </w:rPr>
            </w:pPr>
            <w:r w:rsidRPr="00E62E2A">
              <w:rPr>
                <w:rFonts w:cs="Nirmala UI"/>
                <w:sz w:val="20"/>
                <w:szCs w:val="20"/>
              </w:rPr>
              <w:t xml:space="preserve">We werken aan effectieve leertijd. </w:t>
            </w:r>
          </w:p>
          <w:p w:rsidR="002046FC" w:rsidRPr="00E62E2A" w:rsidRDefault="002046FC" w:rsidP="00691517">
            <w:pPr>
              <w:rPr>
                <w:rFonts w:cs="Nirmala UI"/>
                <w:sz w:val="20"/>
                <w:szCs w:val="20"/>
              </w:rPr>
            </w:pPr>
            <w:r w:rsidRPr="00E62E2A">
              <w:rPr>
                <w:rFonts w:cs="Nirmala UI"/>
                <w:sz w:val="20"/>
                <w:szCs w:val="20"/>
              </w:rPr>
              <w:t>We werken aan doelmatig samenwerken.</w:t>
            </w:r>
          </w:p>
          <w:p w:rsidR="002046FC" w:rsidRPr="00E62E2A" w:rsidRDefault="002046FC" w:rsidP="00691517">
            <w:pPr>
              <w:rPr>
                <w:rFonts w:cs="Nirmala UI"/>
                <w:sz w:val="20"/>
                <w:szCs w:val="20"/>
              </w:rPr>
            </w:pPr>
            <w:r w:rsidRPr="00E62E2A">
              <w:rPr>
                <w:rFonts w:cs="Nirmala UI"/>
                <w:sz w:val="20"/>
                <w:szCs w:val="20"/>
              </w:rPr>
              <w:t>We werken met coöperatieve werkvormen.</w:t>
            </w:r>
          </w:p>
          <w:p w:rsidR="002046FC" w:rsidRPr="00E62E2A" w:rsidRDefault="002046FC" w:rsidP="00691517">
            <w:pPr>
              <w:rPr>
                <w:rFonts w:cs="Nirmala UI"/>
                <w:sz w:val="20"/>
                <w:szCs w:val="20"/>
              </w:rPr>
            </w:pPr>
            <w:r w:rsidRPr="00E62E2A">
              <w:rPr>
                <w:rFonts w:cs="Nirmala UI"/>
                <w:sz w:val="20"/>
                <w:szCs w:val="20"/>
              </w:rPr>
              <w:t>De actieve en zelfstandige rol van de leerling staat hierbij centraal.</w:t>
            </w:r>
          </w:p>
          <w:p w:rsidR="002046FC" w:rsidRPr="00E62E2A" w:rsidRDefault="002046FC" w:rsidP="00691517">
            <w:pPr>
              <w:rPr>
                <w:rFonts w:cs="Nirmala UI"/>
                <w:sz w:val="22"/>
                <w:szCs w:val="22"/>
              </w:rPr>
            </w:pPr>
            <w:r w:rsidRPr="00E62E2A">
              <w:rPr>
                <w:rFonts w:cs="Nirmala UI"/>
                <w:sz w:val="20"/>
                <w:szCs w:val="20"/>
              </w:rPr>
              <w:t>We evalueren structureel eenmaal per jaar ons didactisch handelen en</w:t>
            </w:r>
            <w:r w:rsidR="002C4DAA" w:rsidRPr="00E62E2A">
              <w:rPr>
                <w:rFonts w:cs="Nirmala UI"/>
                <w:sz w:val="20"/>
                <w:szCs w:val="20"/>
              </w:rPr>
              <w:t xml:space="preserve"> bovenstaande punten en</w:t>
            </w:r>
            <w:r w:rsidRPr="00E62E2A">
              <w:rPr>
                <w:rFonts w:cs="Nirmala UI"/>
                <w:sz w:val="20"/>
                <w:szCs w:val="20"/>
              </w:rPr>
              <w:t xml:space="preserve"> stellen indien nodig de </w:t>
            </w:r>
            <w:r w:rsidR="002C4DAA" w:rsidRPr="00E62E2A">
              <w:rPr>
                <w:rFonts w:cs="Nirmala UI"/>
                <w:sz w:val="20"/>
                <w:szCs w:val="20"/>
              </w:rPr>
              <w:t xml:space="preserve">afspraken bij. </w:t>
            </w:r>
          </w:p>
          <w:p w:rsidR="002046FC" w:rsidRPr="00E62E2A" w:rsidRDefault="002046FC" w:rsidP="00691517">
            <w:pPr>
              <w:rPr>
                <w:rFonts w:cs="Nirmala UI"/>
                <w:sz w:val="22"/>
                <w:szCs w:val="22"/>
              </w:rPr>
            </w:pPr>
          </w:p>
        </w:tc>
        <w:tc>
          <w:tcPr>
            <w:tcW w:w="1560" w:type="dxa"/>
            <w:gridSpan w:val="3"/>
          </w:tcPr>
          <w:p w:rsidR="002C4DAA" w:rsidRPr="00E62E2A" w:rsidRDefault="002C4DAA" w:rsidP="00691517">
            <w:pPr>
              <w:rPr>
                <w:rFonts w:cs="Nirmala UI"/>
                <w:sz w:val="20"/>
                <w:szCs w:val="20"/>
              </w:rPr>
            </w:pPr>
            <w:r w:rsidRPr="00E62E2A">
              <w:rPr>
                <w:rFonts w:cs="Nirmala UI"/>
                <w:sz w:val="20"/>
                <w:szCs w:val="20"/>
              </w:rPr>
              <w:t>Deze punten</w:t>
            </w:r>
            <w:r w:rsidR="002046FC" w:rsidRPr="00E62E2A">
              <w:rPr>
                <w:rFonts w:cs="Nirmala UI"/>
                <w:sz w:val="20"/>
                <w:szCs w:val="20"/>
              </w:rPr>
              <w:t xml:space="preserve"> staan op de agenda van een PV; </w:t>
            </w:r>
            <w:r w:rsidRPr="00E62E2A">
              <w:rPr>
                <w:rFonts w:cs="Nirmala UI"/>
                <w:sz w:val="20"/>
                <w:szCs w:val="20"/>
              </w:rPr>
              <w:t>zie jaarplanning</w:t>
            </w:r>
          </w:p>
          <w:p w:rsidR="002046FC" w:rsidRPr="00E62E2A" w:rsidRDefault="002046FC" w:rsidP="00691517">
            <w:pPr>
              <w:rPr>
                <w:rFonts w:cs="Nirmala UI"/>
                <w:sz w:val="20"/>
                <w:szCs w:val="20"/>
              </w:rPr>
            </w:pPr>
            <w:r w:rsidRPr="00E62E2A">
              <w:rPr>
                <w:rFonts w:cs="Nirmala UI"/>
                <w:sz w:val="20"/>
                <w:szCs w:val="20"/>
              </w:rPr>
              <w:t>Afspraken</w:t>
            </w:r>
            <w:r w:rsidR="002C4DAA" w:rsidRPr="00E62E2A">
              <w:rPr>
                <w:rFonts w:cs="Nirmala UI"/>
                <w:sz w:val="20"/>
                <w:szCs w:val="20"/>
              </w:rPr>
              <w:t xml:space="preserve"> en wijzigingen</w:t>
            </w:r>
            <w:r w:rsidRPr="00E62E2A">
              <w:rPr>
                <w:rFonts w:cs="Nirmala UI"/>
                <w:sz w:val="20"/>
                <w:szCs w:val="20"/>
              </w:rPr>
              <w:t xml:space="preserve"> vastleggen in besluiten</w:t>
            </w:r>
            <w:r w:rsidR="00D500F4">
              <w:rPr>
                <w:rFonts w:cs="Nirmala UI"/>
                <w:sz w:val="20"/>
                <w:szCs w:val="20"/>
              </w:rPr>
              <w:t>-</w:t>
            </w:r>
            <w:r w:rsidRPr="00E62E2A">
              <w:rPr>
                <w:rFonts w:cs="Nirmala UI"/>
                <w:sz w:val="20"/>
                <w:szCs w:val="20"/>
              </w:rPr>
              <w:t>boek.</w:t>
            </w:r>
          </w:p>
        </w:tc>
        <w:tc>
          <w:tcPr>
            <w:tcW w:w="1842" w:type="dxa"/>
          </w:tcPr>
          <w:p w:rsidR="002046FC" w:rsidRPr="00E62E2A" w:rsidRDefault="002046FC" w:rsidP="00691517">
            <w:pPr>
              <w:rPr>
                <w:rFonts w:cs="Nirmala UI"/>
                <w:sz w:val="20"/>
                <w:szCs w:val="20"/>
              </w:rPr>
            </w:pPr>
          </w:p>
          <w:p w:rsidR="002046FC" w:rsidRPr="00E62E2A" w:rsidRDefault="002046FC" w:rsidP="00691517">
            <w:pPr>
              <w:rPr>
                <w:rFonts w:cs="Nirmala UI"/>
                <w:sz w:val="20"/>
                <w:szCs w:val="20"/>
              </w:rPr>
            </w:pPr>
            <w:r w:rsidRPr="00E62E2A">
              <w:rPr>
                <w:rFonts w:cs="Nirmala UI"/>
                <w:sz w:val="20"/>
                <w:szCs w:val="20"/>
              </w:rPr>
              <w:t>team</w:t>
            </w:r>
          </w:p>
          <w:p w:rsidR="002046FC" w:rsidRPr="00E62E2A" w:rsidRDefault="002046FC" w:rsidP="00691517">
            <w:pPr>
              <w:rPr>
                <w:rFonts w:cs="Nirmala UI"/>
                <w:sz w:val="20"/>
                <w:szCs w:val="20"/>
              </w:rPr>
            </w:pPr>
          </w:p>
        </w:tc>
        <w:tc>
          <w:tcPr>
            <w:tcW w:w="1701" w:type="dxa"/>
            <w:gridSpan w:val="2"/>
          </w:tcPr>
          <w:p w:rsidR="002046FC" w:rsidRPr="00E62E2A" w:rsidRDefault="002046FC" w:rsidP="00691517">
            <w:pPr>
              <w:rPr>
                <w:rFonts w:cs="Nirmala UI"/>
                <w:sz w:val="20"/>
                <w:szCs w:val="20"/>
              </w:rPr>
            </w:pPr>
          </w:p>
          <w:p w:rsidR="002046FC" w:rsidRPr="00E62E2A" w:rsidRDefault="002046FC" w:rsidP="00691517">
            <w:pPr>
              <w:rPr>
                <w:rFonts w:cs="Nirmala UI"/>
                <w:sz w:val="20"/>
                <w:szCs w:val="20"/>
              </w:rPr>
            </w:pPr>
          </w:p>
          <w:p w:rsidR="002046FC" w:rsidRPr="00E62E2A" w:rsidRDefault="002046FC" w:rsidP="00691517">
            <w:pPr>
              <w:rPr>
                <w:rFonts w:cs="Nirmala UI"/>
                <w:sz w:val="20"/>
                <w:szCs w:val="20"/>
              </w:rPr>
            </w:pPr>
          </w:p>
          <w:p w:rsidR="002046FC" w:rsidRPr="00E62E2A" w:rsidRDefault="002046FC" w:rsidP="00691517">
            <w:pPr>
              <w:rPr>
                <w:rFonts w:cs="Nirmala UI"/>
                <w:sz w:val="20"/>
                <w:szCs w:val="20"/>
              </w:rPr>
            </w:pPr>
          </w:p>
          <w:p w:rsidR="002046FC" w:rsidRPr="00E62E2A" w:rsidRDefault="002046FC" w:rsidP="00691517">
            <w:pPr>
              <w:rPr>
                <w:rFonts w:cs="Nirmala UI"/>
                <w:sz w:val="20"/>
                <w:szCs w:val="20"/>
              </w:rPr>
            </w:pPr>
          </w:p>
          <w:p w:rsidR="002046FC" w:rsidRPr="00E62E2A" w:rsidRDefault="002046FC" w:rsidP="00691517">
            <w:pPr>
              <w:rPr>
                <w:rFonts w:cs="Nirmala UI"/>
                <w:sz w:val="20"/>
                <w:szCs w:val="20"/>
              </w:rPr>
            </w:pPr>
          </w:p>
        </w:tc>
        <w:tc>
          <w:tcPr>
            <w:tcW w:w="1434" w:type="dxa"/>
          </w:tcPr>
          <w:p w:rsidR="002046FC" w:rsidRPr="00E62E2A" w:rsidRDefault="002046FC" w:rsidP="00691517">
            <w:pPr>
              <w:rPr>
                <w:rFonts w:cs="Nirmala UI"/>
                <w:b/>
                <w:sz w:val="22"/>
                <w:szCs w:val="22"/>
              </w:rPr>
            </w:pPr>
          </w:p>
          <w:p w:rsidR="002046FC" w:rsidRPr="00E62E2A" w:rsidRDefault="00150D9F" w:rsidP="00691517">
            <w:pPr>
              <w:rPr>
                <w:rFonts w:cs="Nirmala UI"/>
                <w:sz w:val="20"/>
                <w:szCs w:val="20"/>
              </w:rPr>
            </w:pPr>
            <w:r w:rsidRPr="00E62E2A">
              <w:rPr>
                <w:rFonts w:cs="Nirmala UI"/>
                <w:sz w:val="20"/>
                <w:szCs w:val="20"/>
              </w:rPr>
              <w:t>Juli 2017</w:t>
            </w:r>
          </w:p>
          <w:p w:rsidR="002046FC" w:rsidRPr="00E62E2A" w:rsidRDefault="002046FC" w:rsidP="00691517">
            <w:pPr>
              <w:rPr>
                <w:rFonts w:cs="Nirmala UI"/>
                <w:sz w:val="20"/>
                <w:szCs w:val="20"/>
              </w:rPr>
            </w:pPr>
          </w:p>
          <w:p w:rsidR="002046FC" w:rsidRPr="00E62E2A" w:rsidRDefault="002046FC" w:rsidP="00691517">
            <w:pPr>
              <w:rPr>
                <w:rFonts w:cs="Nirmala UI"/>
                <w:sz w:val="20"/>
                <w:szCs w:val="20"/>
              </w:rPr>
            </w:pPr>
          </w:p>
          <w:p w:rsidR="002046FC" w:rsidRPr="00E62E2A" w:rsidRDefault="002046FC" w:rsidP="00691517">
            <w:pPr>
              <w:rPr>
                <w:rFonts w:cs="Nirmala UI"/>
                <w:sz w:val="20"/>
                <w:szCs w:val="20"/>
              </w:rPr>
            </w:pPr>
          </w:p>
          <w:p w:rsidR="002046FC" w:rsidRPr="00E62E2A" w:rsidRDefault="002046FC" w:rsidP="00691517">
            <w:pPr>
              <w:rPr>
                <w:rFonts w:cs="Nirmala UI"/>
                <w:sz w:val="20"/>
                <w:szCs w:val="20"/>
              </w:rPr>
            </w:pPr>
          </w:p>
          <w:p w:rsidR="002046FC" w:rsidRPr="00E62E2A" w:rsidRDefault="002046FC" w:rsidP="00691517">
            <w:pPr>
              <w:rPr>
                <w:rFonts w:cs="Nirmala UI"/>
                <w:sz w:val="20"/>
                <w:szCs w:val="20"/>
              </w:rPr>
            </w:pPr>
          </w:p>
          <w:p w:rsidR="002046FC" w:rsidRPr="00E62E2A" w:rsidRDefault="002046FC" w:rsidP="00691517">
            <w:pPr>
              <w:rPr>
                <w:rFonts w:cs="Nirmala UI"/>
                <w:sz w:val="20"/>
                <w:szCs w:val="20"/>
              </w:rPr>
            </w:pPr>
          </w:p>
          <w:p w:rsidR="002046FC" w:rsidRPr="00E62E2A" w:rsidRDefault="002046FC" w:rsidP="00691517">
            <w:pPr>
              <w:rPr>
                <w:rFonts w:cs="Nirmala UI"/>
                <w:sz w:val="20"/>
                <w:szCs w:val="20"/>
              </w:rPr>
            </w:pPr>
          </w:p>
        </w:tc>
      </w:tr>
      <w:tr w:rsidR="002046FC" w:rsidRPr="00B53B84" w:rsidTr="00AD7BB4">
        <w:tc>
          <w:tcPr>
            <w:tcW w:w="1980" w:type="dxa"/>
            <w:gridSpan w:val="3"/>
          </w:tcPr>
          <w:p w:rsidR="00FA6059" w:rsidRPr="00E62E2A" w:rsidRDefault="00FA6059" w:rsidP="00691517">
            <w:pPr>
              <w:rPr>
                <w:rFonts w:cs="Nirmala UI"/>
                <w:sz w:val="22"/>
                <w:szCs w:val="22"/>
              </w:rPr>
            </w:pPr>
          </w:p>
          <w:p w:rsidR="002046FC" w:rsidRPr="00E62E2A" w:rsidRDefault="002046FC" w:rsidP="00691517">
            <w:pPr>
              <w:rPr>
                <w:rFonts w:cs="Nirmala UI"/>
                <w:b/>
                <w:sz w:val="22"/>
                <w:szCs w:val="22"/>
              </w:rPr>
            </w:pPr>
            <w:r w:rsidRPr="00E62E2A">
              <w:rPr>
                <w:rFonts w:cs="Nirmala UI"/>
                <w:b/>
                <w:sz w:val="22"/>
                <w:szCs w:val="22"/>
              </w:rPr>
              <w:t xml:space="preserve"> Sociaal Emotionele Ontwikkeling( SEO) </w:t>
            </w:r>
          </w:p>
          <w:p w:rsidR="00FA6059" w:rsidRPr="00E62E2A" w:rsidRDefault="00FA6059" w:rsidP="00691517">
            <w:pPr>
              <w:rPr>
                <w:rFonts w:cs="Nirmala UI"/>
                <w:b/>
                <w:sz w:val="22"/>
                <w:szCs w:val="22"/>
              </w:rPr>
            </w:pPr>
          </w:p>
          <w:p w:rsidR="00FA6059" w:rsidRPr="00E62E2A" w:rsidRDefault="00FA6059" w:rsidP="00691517">
            <w:pPr>
              <w:rPr>
                <w:rFonts w:cs="Nirmala UI"/>
                <w:b/>
                <w:sz w:val="22"/>
                <w:szCs w:val="22"/>
              </w:rPr>
            </w:pPr>
          </w:p>
          <w:p w:rsidR="00FA6059" w:rsidRPr="00E62E2A" w:rsidRDefault="00FA6059" w:rsidP="00691517">
            <w:pPr>
              <w:rPr>
                <w:rFonts w:cs="Nirmala UI"/>
                <w:b/>
                <w:sz w:val="22"/>
                <w:szCs w:val="22"/>
              </w:rPr>
            </w:pPr>
            <w:r w:rsidRPr="00E62E2A">
              <w:rPr>
                <w:rFonts w:cs="Nirmala UI"/>
                <w:b/>
                <w:sz w:val="22"/>
                <w:szCs w:val="22"/>
              </w:rPr>
              <w:t>SEO</w:t>
            </w:r>
          </w:p>
          <w:p w:rsidR="002046FC" w:rsidRPr="00E62E2A" w:rsidRDefault="002046FC" w:rsidP="00691517">
            <w:pPr>
              <w:rPr>
                <w:rFonts w:cs="Nirmala UI"/>
                <w:sz w:val="22"/>
                <w:szCs w:val="22"/>
              </w:rPr>
            </w:pPr>
          </w:p>
        </w:tc>
        <w:tc>
          <w:tcPr>
            <w:tcW w:w="5953" w:type="dxa"/>
            <w:gridSpan w:val="2"/>
          </w:tcPr>
          <w:p w:rsidR="002046FC" w:rsidRPr="00E62E2A" w:rsidRDefault="002046FC" w:rsidP="00691517">
            <w:pPr>
              <w:rPr>
                <w:rFonts w:cs="Nirmala UI"/>
                <w:sz w:val="20"/>
                <w:szCs w:val="20"/>
              </w:rPr>
            </w:pPr>
            <w:r w:rsidRPr="00E62E2A">
              <w:rPr>
                <w:rFonts w:cs="Nirmala UI"/>
                <w:sz w:val="20"/>
                <w:szCs w:val="20"/>
              </w:rPr>
              <w:t>De training grote SIJS  en kleine SIJS wordt ingezet</w:t>
            </w:r>
          </w:p>
          <w:p w:rsidR="002046FC" w:rsidRPr="00E62E2A" w:rsidRDefault="002046FC" w:rsidP="00691517">
            <w:pPr>
              <w:rPr>
                <w:rFonts w:cs="Nirmala UI"/>
                <w:sz w:val="22"/>
                <w:szCs w:val="22"/>
              </w:rPr>
            </w:pPr>
          </w:p>
          <w:p w:rsidR="002046FC" w:rsidRPr="00E62E2A" w:rsidRDefault="002046FC" w:rsidP="00691517">
            <w:pPr>
              <w:rPr>
                <w:rFonts w:cs="Nirmala UI"/>
                <w:sz w:val="20"/>
                <w:szCs w:val="20"/>
              </w:rPr>
            </w:pPr>
            <w:r w:rsidRPr="00E62E2A">
              <w:rPr>
                <w:rFonts w:cs="Nirmala UI"/>
                <w:sz w:val="20"/>
                <w:szCs w:val="20"/>
              </w:rPr>
              <w:t xml:space="preserve">De kapstopregels </w:t>
            </w:r>
            <w:r w:rsidR="00150D9F" w:rsidRPr="00E62E2A">
              <w:rPr>
                <w:rFonts w:cs="Nirmala UI"/>
                <w:sz w:val="20"/>
                <w:szCs w:val="20"/>
              </w:rPr>
              <w:t xml:space="preserve">jaarlijks </w:t>
            </w:r>
            <w:r w:rsidRPr="00E62E2A">
              <w:rPr>
                <w:rFonts w:cs="Nirmala UI"/>
                <w:sz w:val="20"/>
                <w:szCs w:val="20"/>
              </w:rPr>
              <w:t>herhalen en terug laten komen in maandviering en KWkrant. De groepsafspraken worden aan het begin van het schooljaar in elke groep gemaakt. Afspraak wanneer welke kapstokregel aan de beurt is</w:t>
            </w:r>
          </w:p>
          <w:p w:rsidR="002046FC" w:rsidRPr="00E62E2A" w:rsidRDefault="002046FC" w:rsidP="00691517">
            <w:pPr>
              <w:rPr>
                <w:rFonts w:cs="Nirmala UI"/>
                <w:sz w:val="20"/>
                <w:szCs w:val="20"/>
              </w:rPr>
            </w:pPr>
            <w:r w:rsidRPr="00E62E2A">
              <w:rPr>
                <w:rFonts w:cs="Nirmala UI"/>
                <w:sz w:val="20"/>
                <w:szCs w:val="20"/>
              </w:rPr>
              <w:t xml:space="preserve">Het digitaal LVS voor SEO “Zien” </w:t>
            </w:r>
            <w:r w:rsidR="005A07B0" w:rsidRPr="00E62E2A">
              <w:rPr>
                <w:rFonts w:cs="Nirmala UI"/>
                <w:sz w:val="20"/>
                <w:szCs w:val="20"/>
              </w:rPr>
              <w:t>bekijken op verdere mogelijkheden</w:t>
            </w:r>
            <w:r w:rsidRPr="00E62E2A">
              <w:rPr>
                <w:rFonts w:cs="Nirmala UI"/>
                <w:sz w:val="20"/>
                <w:szCs w:val="20"/>
              </w:rPr>
              <w:t>.</w:t>
            </w:r>
          </w:p>
          <w:p w:rsidR="002046FC" w:rsidRPr="00E62E2A" w:rsidRDefault="002046FC" w:rsidP="00691517">
            <w:pPr>
              <w:rPr>
                <w:rFonts w:cs="Nirmala UI"/>
                <w:sz w:val="22"/>
                <w:szCs w:val="22"/>
              </w:rPr>
            </w:pPr>
            <w:r w:rsidRPr="00E62E2A">
              <w:rPr>
                <w:rFonts w:cs="Nirmala UI"/>
                <w:sz w:val="20"/>
                <w:szCs w:val="20"/>
              </w:rPr>
              <w:lastRenderedPageBreak/>
              <w:t xml:space="preserve">De leerlingenenquête veiligheid wordt gedaan en de observatielijst van Zien wordt </w:t>
            </w:r>
            <w:r w:rsidR="00FA6059" w:rsidRPr="00E62E2A">
              <w:rPr>
                <w:rFonts w:cs="Nirmala UI"/>
                <w:sz w:val="20"/>
                <w:szCs w:val="20"/>
              </w:rPr>
              <w:t xml:space="preserve">jaarlijks </w:t>
            </w:r>
            <w:r w:rsidRPr="00E62E2A">
              <w:rPr>
                <w:rFonts w:cs="Nirmala UI"/>
                <w:sz w:val="20"/>
                <w:szCs w:val="20"/>
              </w:rPr>
              <w:t>ingevuld.</w:t>
            </w:r>
            <w:r w:rsidRPr="00E62E2A">
              <w:rPr>
                <w:rFonts w:cs="Nirmala UI"/>
                <w:sz w:val="22"/>
                <w:szCs w:val="22"/>
              </w:rPr>
              <w:t xml:space="preserve"> </w:t>
            </w:r>
            <w:r w:rsidR="00FA6059" w:rsidRPr="00E62E2A">
              <w:rPr>
                <w:rFonts w:cs="Nirmala UI"/>
                <w:sz w:val="20"/>
                <w:szCs w:val="20"/>
              </w:rPr>
              <w:t>A.d.h.v. deze uitslag wordt er indiennodig actie ondernomen.</w:t>
            </w:r>
          </w:p>
        </w:tc>
        <w:tc>
          <w:tcPr>
            <w:tcW w:w="1560" w:type="dxa"/>
            <w:gridSpan w:val="3"/>
          </w:tcPr>
          <w:p w:rsidR="002046FC" w:rsidRPr="00E62E2A" w:rsidRDefault="002046FC" w:rsidP="00691517">
            <w:pPr>
              <w:rPr>
                <w:rFonts w:cs="Nirmala UI"/>
                <w:sz w:val="20"/>
                <w:szCs w:val="20"/>
              </w:rPr>
            </w:pPr>
          </w:p>
          <w:p w:rsidR="002046FC" w:rsidRPr="00E62E2A" w:rsidRDefault="002046FC" w:rsidP="00691517">
            <w:pPr>
              <w:rPr>
                <w:rFonts w:cs="Nirmala UI"/>
                <w:sz w:val="20"/>
                <w:szCs w:val="20"/>
              </w:rPr>
            </w:pPr>
          </w:p>
          <w:p w:rsidR="002046FC" w:rsidRPr="00E62E2A" w:rsidRDefault="002046FC" w:rsidP="00691517">
            <w:pPr>
              <w:rPr>
                <w:rFonts w:cs="Nirmala UI"/>
                <w:sz w:val="20"/>
                <w:szCs w:val="20"/>
              </w:rPr>
            </w:pPr>
          </w:p>
          <w:p w:rsidR="002046FC" w:rsidRPr="00E62E2A" w:rsidRDefault="00FA6059" w:rsidP="00691517">
            <w:pPr>
              <w:rPr>
                <w:rFonts w:cs="Nirmala UI"/>
                <w:sz w:val="20"/>
                <w:szCs w:val="20"/>
              </w:rPr>
            </w:pPr>
            <w:r w:rsidRPr="00E62E2A">
              <w:rPr>
                <w:rFonts w:cs="Nirmala UI"/>
                <w:sz w:val="20"/>
                <w:szCs w:val="20"/>
              </w:rPr>
              <w:t>Start PV</w:t>
            </w:r>
          </w:p>
          <w:p w:rsidR="002046FC" w:rsidRPr="00E62E2A" w:rsidRDefault="002046FC" w:rsidP="00691517">
            <w:pPr>
              <w:rPr>
                <w:rFonts w:cs="Nirmala UI"/>
                <w:sz w:val="20"/>
                <w:szCs w:val="20"/>
              </w:rPr>
            </w:pPr>
          </w:p>
          <w:p w:rsidR="002046FC" w:rsidRPr="00E62E2A" w:rsidRDefault="002046FC" w:rsidP="00691517">
            <w:pPr>
              <w:rPr>
                <w:rFonts w:cs="Nirmala UI"/>
                <w:sz w:val="20"/>
                <w:szCs w:val="20"/>
              </w:rPr>
            </w:pPr>
          </w:p>
          <w:p w:rsidR="00FA6059" w:rsidRPr="00E62E2A" w:rsidRDefault="00FA6059" w:rsidP="00691517">
            <w:pPr>
              <w:rPr>
                <w:rFonts w:cs="Nirmala UI"/>
                <w:sz w:val="20"/>
                <w:szCs w:val="20"/>
              </w:rPr>
            </w:pPr>
          </w:p>
          <w:p w:rsidR="00FA6059" w:rsidRPr="00E62E2A" w:rsidRDefault="00FA6059" w:rsidP="00AD7BB4">
            <w:pPr>
              <w:rPr>
                <w:rFonts w:cs="Nirmala UI"/>
                <w:sz w:val="20"/>
                <w:szCs w:val="20"/>
              </w:rPr>
            </w:pPr>
            <w:r w:rsidRPr="00E62E2A">
              <w:rPr>
                <w:rFonts w:cs="Nirmala UI"/>
                <w:sz w:val="20"/>
                <w:szCs w:val="20"/>
              </w:rPr>
              <w:t xml:space="preserve">Jaarplanning </w:t>
            </w:r>
          </w:p>
          <w:p w:rsidR="00FA6059" w:rsidRPr="00E62E2A" w:rsidRDefault="00FA6059" w:rsidP="00FA6059">
            <w:pPr>
              <w:jc w:val="center"/>
              <w:rPr>
                <w:rFonts w:cs="Nirmala UI"/>
                <w:sz w:val="20"/>
                <w:szCs w:val="20"/>
              </w:rPr>
            </w:pPr>
            <w:r w:rsidRPr="00E62E2A">
              <w:rPr>
                <w:rFonts w:cs="Nirmala UI"/>
                <w:sz w:val="20"/>
                <w:szCs w:val="20"/>
              </w:rPr>
              <w:t>16/17</w:t>
            </w:r>
          </w:p>
        </w:tc>
        <w:tc>
          <w:tcPr>
            <w:tcW w:w="1842" w:type="dxa"/>
          </w:tcPr>
          <w:p w:rsidR="002046FC" w:rsidRPr="00E62E2A" w:rsidRDefault="002046FC" w:rsidP="00691517">
            <w:pPr>
              <w:rPr>
                <w:rFonts w:cs="Nirmala UI"/>
                <w:sz w:val="20"/>
                <w:szCs w:val="20"/>
              </w:rPr>
            </w:pPr>
            <w:r w:rsidRPr="00E62E2A">
              <w:rPr>
                <w:rFonts w:cs="Nirmala UI"/>
                <w:sz w:val="20"/>
                <w:szCs w:val="20"/>
              </w:rPr>
              <w:t>SIJS trainers</w:t>
            </w:r>
          </w:p>
          <w:p w:rsidR="002046FC" w:rsidRPr="00E62E2A" w:rsidRDefault="002046FC" w:rsidP="00691517">
            <w:pPr>
              <w:rPr>
                <w:rFonts w:cs="Nirmala UI"/>
                <w:sz w:val="20"/>
                <w:szCs w:val="20"/>
              </w:rPr>
            </w:pPr>
          </w:p>
          <w:p w:rsidR="002046FC" w:rsidRPr="00E62E2A" w:rsidRDefault="002046FC" w:rsidP="00691517">
            <w:pPr>
              <w:rPr>
                <w:rFonts w:cs="Nirmala UI"/>
                <w:sz w:val="20"/>
                <w:szCs w:val="20"/>
              </w:rPr>
            </w:pPr>
            <w:r w:rsidRPr="00E62E2A">
              <w:rPr>
                <w:rFonts w:cs="Nirmala UI"/>
                <w:sz w:val="20"/>
                <w:szCs w:val="20"/>
              </w:rPr>
              <w:t>Team</w:t>
            </w:r>
          </w:p>
          <w:p w:rsidR="002046FC" w:rsidRPr="00E62E2A" w:rsidRDefault="002046FC" w:rsidP="00691517">
            <w:pPr>
              <w:rPr>
                <w:rFonts w:cs="Nirmala UI"/>
                <w:sz w:val="20"/>
                <w:szCs w:val="20"/>
              </w:rPr>
            </w:pPr>
          </w:p>
          <w:p w:rsidR="002046FC" w:rsidRPr="00E62E2A" w:rsidRDefault="002046FC" w:rsidP="00691517">
            <w:pPr>
              <w:rPr>
                <w:rFonts w:cs="Nirmala UI"/>
                <w:sz w:val="20"/>
                <w:szCs w:val="20"/>
              </w:rPr>
            </w:pPr>
          </w:p>
          <w:p w:rsidR="002046FC" w:rsidRPr="00E62E2A" w:rsidRDefault="002046FC" w:rsidP="00691517">
            <w:pPr>
              <w:rPr>
                <w:rFonts w:cs="Nirmala UI"/>
                <w:sz w:val="20"/>
                <w:szCs w:val="20"/>
              </w:rPr>
            </w:pPr>
          </w:p>
          <w:p w:rsidR="002046FC" w:rsidRPr="00E62E2A" w:rsidRDefault="002046FC" w:rsidP="00691517">
            <w:pPr>
              <w:rPr>
                <w:rFonts w:cs="Nirmala UI"/>
                <w:sz w:val="20"/>
                <w:szCs w:val="20"/>
              </w:rPr>
            </w:pPr>
          </w:p>
          <w:p w:rsidR="002046FC" w:rsidRPr="00E62E2A" w:rsidRDefault="00FA6059" w:rsidP="00691517">
            <w:pPr>
              <w:rPr>
                <w:rFonts w:cs="Nirmala UI"/>
                <w:sz w:val="20"/>
                <w:szCs w:val="20"/>
              </w:rPr>
            </w:pPr>
            <w:r w:rsidRPr="00E62E2A">
              <w:rPr>
                <w:rFonts w:cs="Nirmala UI"/>
                <w:sz w:val="20"/>
                <w:szCs w:val="20"/>
              </w:rPr>
              <w:t>Leerkracht met taak</w:t>
            </w:r>
          </w:p>
        </w:tc>
        <w:tc>
          <w:tcPr>
            <w:tcW w:w="1701" w:type="dxa"/>
            <w:gridSpan w:val="2"/>
          </w:tcPr>
          <w:p w:rsidR="002046FC" w:rsidRPr="00E62E2A" w:rsidRDefault="002046FC" w:rsidP="00691517">
            <w:pPr>
              <w:rPr>
                <w:rFonts w:cs="Nirmala UI"/>
                <w:sz w:val="20"/>
                <w:szCs w:val="20"/>
              </w:rPr>
            </w:pPr>
          </w:p>
          <w:p w:rsidR="002046FC" w:rsidRPr="00E62E2A" w:rsidRDefault="002046FC" w:rsidP="00691517">
            <w:pPr>
              <w:rPr>
                <w:rFonts w:cs="Nirmala UI"/>
                <w:sz w:val="20"/>
                <w:szCs w:val="20"/>
              </w:rPr>
            </w:pPr>
          </w:p>
          <w:p w:rsidR="002046FC" w:rsidRPr="00E62E2A" w:rsidRDefault="002046FC" w:rsidP="00691517">
            <w:pPr>
              <w:rPr>
                <w:rFonts w:cs="Nirmala UI"/>
                <w:sz w:val="20"/>
                <w:szCs w:val="20"/>
              </w:rPr>
            </w:pPr>
          </w:p>
        </w:tc>
        <w:tc>
          <w:tcPr>
            <w:tcW w:w="1434" w:type="dxa"/>
          </w:tcPr>
          <w:p w:rsidR="002046FC" w:rsidRPr="00E62E2A" w:rsidRDefault="002046FC" w:rsidP="00691517">
            <w:pPr>
              <w:rPr>
                <w:rFonts w:cs="Nirmala UI"/>
                <w:sz w:val="20"/>
                <w:szCs w:val="20"/>
              </w:rPr>
            </w:pPr>
          </w:p>
          <w:p w:rsidR="002046FC" w:rsidRPr="00E62E2A" w:rsidRDefault="00FA6059" w:rsidP="00691517">
            <w:pPr>
              <w:rPr>
                <w:rFonts w:cs="Nirmala UI"/>
                <w:sz w:val="20"/>
                <w:szCs w:val="20"/>
              </w:rPr>
            </w:pPr>
            <w:r w:rsidRPr="00E62E2A">
              <w:rPr>
                <w:rFonts w:cs="Nirmala UI"/>
                <w:sz w:val="20"/>
                <w:szCs w:val="20"/>
              </w:rPr>
              <w:t xml:space="preserve">Evaluatie in </w:t>
            </w:r>
            <w:r w:rsidR="002046FC" w:rsidRPr="00E62E2A">
              <w:rPr>
                <w:rFonts w:cs="Nirmala UI"/>
                <w:sz w:val="20"/>
                <w:szCs w:val="20"/>
              </w:rPr>
              <w:t>Jaar-</w:t>
            </w:r>
          </w:p>
          <w:p w:rsidR="002046FC" w:rsidRPr="00E62E2A" w:rsidRDefault="00FA6059" w:rsidP="00691517">
            <w:pPr>
              <w:rPr>
                <w:rFonts w:cs="Nirmala UI"/>
                <w:sz w:val="20"/>
                <w:szCs w:val="20"/>
              </w:rPr>
            </w:pPr>
            <w:r w:rsidRPr="00E62E2A">
              <w:rPr>
                <w:rFonts w:cs="Nirmala UI"/>
                <w:sz w:val="20"/>
                <w:szCs w:val="20"/>
              </w:rPr>
              <w:t>planning</w:t>
            </w:r>
          </w:p>
          <w:p w:rsidR="002046FC" w:rsidRPr="00E62E2A" w:rsidRDefault="002046FC" w:rsidP="00691517">
            <w:pPr>
              <w:rPr>
                <w:rFonts w:cs="Nirmala UI"/>
                <w:sz w:val="20"/>
                <w:szCs w:val="20"/>
              </w:rPr>
            </w:pPr>
          </w:p>
          <w:p w:rsidR="002046FC" w:rsidRPr="00E62E2A" w:rsidRDefault="002046FC" w:rsidP="00691517">
            <w:pPr>
              <w:rPr>
                <w:rFonts w:cs="Nirmala UI"/>
                <w:sz w:val="20"/>
                <w:szCs w:val="20"/>
              </w:rPr>
            </w:pPr>
          </w:p>
          <w:p w:rsidR="002046FC" w:rsidRPr="00E62E2A" w:rsidRDefault="002046FC" w:rsidP="00691517">
            <w:pPr>
              <w:rPr>
                <w:rFonts w:cs="Nirmala UI"/>
                <w:sz w:val="20"/>
                <w:szCs w:val="20"/>
              </w:rPr>
            </w:pPr>
          </w:p>
          <w:p w:rsidR="00FA6059" w:rsidRPr="00E62E2A" w:rsidRDefault="00E62E2A" w:rsidP="00691517">
            <w:pPr>
              <w:rPr>
                <w:rFonts w:cs="Nirmala UI"/>
                <w:sz w:val="20"/>
                <w:szCs w:val="20"/>
              </w:rPr>
            </w:pPr>
            <w:r w:rsidRPr="00E62E2A">
              <w:rPr>
                <w:rFonts w:cs="Nirmala UI"/>
                <w:sz w:val="20"/>
                <w:szCs w:val="20"/>
              </w:rPr>
              <w:t>Juni 2017</w:t>
            </w:r>
          </w:p>
        </w:tc>
      </w:tr>
      <w:tr w:rsidR="002046FC" w:rsidRPr="00B53B84" w:rsidTr="00AD7BB4">
        <w:tc>
          <w:tcPr>
            <w:tcW w:w="1980" w:type="dxa"/>
            <w:gridSpan w:val="3"/>
          </w:tcPr>
          <w:p w:rsidR="002046FC" w:rsidRPr="00E62E2A" w:rsidRDefault="002046FC" w:rsidP="00691517">
            <w:pPr>
              <w:rPr>
                <w:rFonts w:cs="Nirmala UI"/>
                <w:b/>
                <w:sz w:val="22"/>
                <w:szCs w:val="22"/>
              </w:rPr>
            </w:pPr>
            <w:r w:rsidRPr="00E62E2A">
              <w:rPr>
                <w:rFonts w:cs="Nirmala UI"/>
                <w:b/>
                <w:sz w:val="22"/>
                <w:szCs w:val="22"/>
              </w:rPr>
              <w:lastRenderedPageBreak/>
              <w:t>ICT</w:t>
            </w:r>
          </w:p>
          <w:p w:rsidR="005A07B0" w:rsidRPr="00E62E2A" w:rsidRDefault="005A07B0" w:rsidP="00691517">
            <w:pPr>
              <w:rPr>
                <w:rFonts w:cs="Nirmala UI"/>
                <w:sz w:val="22"/>
                <w:szCs w:val="22"/>
              </w:rPr>
            </w:pPr>
          </w:p>
          <w:p w:rsidR="005A07B0" w:rsidRPr="00E62E2A" w:rsidRDefault="005A07B0" w:rsidP="005A07B0">
            <w:pPr>
              <w:rPr>
                <w:rFonts w:cs="Nirmala UI"/>
                <w:sz w:val="22"/>
                <w:szCs w:val="22"/>
              </w:rPr>
            </w:pPr>
          </w:p>
          <w:p w:rsidR="005A07B0" w:rsidRPr="00E62E2A" w:rsidRDefault="005A07B0" w:rsidP="005A07B0">
            <w:pPr>
              <w:rPr>
                <w:rFonts w:cs="Nirmala UI"/>
                <w:sz w:val="22"/>
                <w:szCs w:val="22"/>
              </w:rPr>
            </w:pPr>
          </w:p>
          <w:p w:rsidR="005A07B0" w:rsidRPr="00E62E2A" w:rsidRDefault="005A07B0" w:rsidP="005A07B0">
            <w:pPr>
              <w:rPr>
                <w:rFonts w:cs="Nirmala UI"/>
                <w:sz w:val="22"/>
                <w:szCs w:val="22"/>
              </w:rPr>
            </w:pPr>
          </w:p>
        </w:tc>
        <w:tc>
          <w:tcPr>
            <w:tcW w:w="5953" w:type="dxa"/>
            <w:gridSpan w:val="2"/>
          </w:tcPr>
          <w:p w:rsidR="005A07B0" w:rsidRPr="00E62E2A" w:rsidRDefault="005A07B0" w:rsidP="00691517">
            <w:pPr>
              <w:rPr>
                <w:rFonts w:cs="Nirmala UI"/>
                <w:sz w:val="20"/>
                <w:szCs w:val="20"/>
              </w:rPr>
            </w:pPr>
            <w:r w:rsidRPr="00E62E2A">
              <w:rPr>
                <w:rFonts w:cs="Nirmala UI"/>
                <w:sz w:val="20"/>
                <w:szCs w:val="20"/>
              </w:rPr>
              <w:t>D</w:t>
            </w:r>
            <w:r w:rsidR="002046FC" w:rsidRPr="00E62E2A">
              <w:rPr>
                <w:rFonts w:cs="Nirmala UI"/>
                <w:sz w:val="20"/>
                <w:szCs w:val="20"/>
              </w:rPr>
              <w:t xml:space="preserve">agelijkse inzet ICT in </w:t>
            </w:r>
            <w:smartTag w:uri="urn:schemas-microsoft-com:office:smarttags" w:element="PersonName">
              <w:smartTagPr>
                <w:attr w:name="ProductID" w:val="de groep voor"/>
              </w:smartTagPr>
              <w:r w:rsidR="002046FC" w:rsidRPr="00E62E2A">
                <w:rPr>
                  <w:rFonts w:cs="Nirmala UI"/>
                  <w:sz w:val="20"/>
                  <w:szCs w:val="20"/>
                </w:rPr>
                <w:t>de groep voor</w:t>
              </w:r>
            </w:smartTag>
            <w:r w:rsidR="002046FC" w:rsidRPr="00E62E2A">
              <w:rPr>
                <w:rFonts w:cs="Nirmala UI"/>
                <w:sz w:val="20"/>
                <w:szCs w:val="20"/>
              </w:rPr>
              <w:t xml:space="preserve"> alle leerlingen</w:t>
            </w:r>
            <w:r w:rsidRPr="00E62E2A">
              <w:rPr>
                <w:rFonts w:cs="Nirmala UI"/>
                <w:sz w:val="20"/>
                <w:szCs w:val="20"/>
              </w:rPr>
              <w:t>.</w:t>
            </w:r>
          </w:p>
          <w:p w:rsidR="005A07B0" w:rsidRPr="00E62E2A" w:rsidRDefault="005A07B0" w:rsidP="00691517">
            <w:pPr>
              <w:rPr>
                <w:rFonts w:cs="Nirmala UI"/>
                <w:sz w:val="20"/>
                <w:szCs w:val="20"/>
              </w:rPr>
            </w:pPr>
            <w:r w:rsidRPr="00E62E2A">
              <w:rPr>
                <w:rFonts w:cs="Nirmala UI"/>
                <w:sz w:val="20"/>
                <w:szCs w:val="20"/>
              </w:rPr>
              <w:t>Tablets voor een hele groep zodat er met een hele groep mee gewerkt kan worden.</w:t>
            </w:r>
          </w:p>
          <w:p w:rsidR="002046FC" w:rsidRPr="00E62E2A" w:rsidRDefault="005A07B0" w:rsidP="00691517">
            <w:pPr>
              <w:rPr>
                <w:rFonts w:cs="Nirmala UI"/>
                <w:sz w:val="20"/>
                <w:szCs w:val="20"/>
              </w:rPr>
            </w:pPr>
            <w:r w:rsidRPr="00E62E2A">
              <w:rPr>
                <w:rFonts w:cs="Nirmala UI"/>
                <w:sz w:val="20"/>
                <w:szCs w:val="20"/>
              </w:rPr>
              <w:t xml:space="preserve"> I-coach trekt de kar</w:t>
            </w:r>
          </w:p>
          <w:p w:rsidR="002046FC" w:rsidRPr="00E62E2A" w:rsidRDefault="002046FC" w:rsidP="00691517">
            <w:pPr>
              <w:rPr>
                <w:rFonts w:cs="Nirmala UI"/>
                <w:sz w:val="20"/>
                <w:szCs w:val="20"/>
              </w:rPr>
            </w:pPr>
            <w:r w:rsidRPr="00E62E2A">
              <w:rPr>
                <w:rFonts w:cs="Nirmala UI"/>
                <w:sz w:val="20"/>
                <w:szCs w:val="20"/>
              </w:rPr>
              <w:t xml:space="preserve">Beleidsplan ICT inzet digitale middelen in het onderwijs </w:t>
            </w:r>
          </w:p>
        </w:tc>
        <w:tc>
          <w:tcPr>
            <w:tcW w:w="1560" w:type="dxa"/>
            <w:gridSpan w:val="3"/>
          </w:tcPr>
          <w:p w:rsidR="002046FC" w:rsidRPr="00E62E2A" w:rsidRDefault="002046FC" w:rsidP="00691517">
            <w:pPr>
              <w:rPr>
                <w:rFonts w:cs="Nirmala UI"/>
                <w:sz w:val="20"/>
                <w:szCs w:val="20"/>
              </w:rPr>
            </w:pPr>
          </w:p>
          <w:p w:rsidR="002046FC" w:rsidRPr="00E62E2A" w:rsidRDefault="00FA6059" w:rsidP="00691517">
            <w:pPr>
              <w:rPr>
                <w:rFonts w:cs="Nirmala UI"/>
                <w:sz w:val="20"/>
                <w:szCs w:val="20"/>
              </w:rPr>
            </w:pPr>
            <w:r w:rsidRPr="00E62E2A">
              <w:rPr>
                <w:rFonts w:cs="Nirmala UI"/>
                <w:sz w:val="20"/>
                <w:szCs w:val="20"/>
              </w:rPr>
              <w:t>16/17</w:t>
            </w:r>
          </w:p>
          <w:p w:rsidR="002046FC" w:rsidRPr="00E62E2A" w:rsidRDefault="002046FC" w:rsidP="00691517">
            <w:pPr>
              <w:rPr>
                <w:rFonts w:cs="Nirmala UI"/>
                <w:sz w:val="20"/>
                <w:szCs w:val="20"/>
              </w:rPr>
            </w:pPr>
          </w:p>
          <w:p w:rsidR="002046FC" w:rsidRPr="00E62E2A" w:rsidRDefault="002046FC" w:rsidP="00691517">
            <w:pPr>
              <w:rPr>
                <w:rFonts w:cs="Nirmala UI"/>
                <w:sz w:val="20"/>
                <w:szCs w:val="20"/>
              </w:rPr>
            </w:pPr>
          </w:p>
          <w:p w:rsidR="002046FC" w:rsidRPr="00E62E2A" w:rsidRDefault="00FA6059" w:rsidP="00691517">
            <w:pPr>
              <w:rPr>
                <w:rFonts w:cs="Nirmala UI"/>
                <w:sz w:val="20"/>
                <w:szCs w:val="20"/>
              </w:rPr>
            </w:pPr>
            <w:r w:rsidRPr="00E62E2A">
              <w:rPr>
                <w:rFonts w:cs="Nirmala UI"/>
                <w:sz w:val="20"/>
                <w:szCs w:val="20"/>
              </w:rPr>
              <w:t>16/17</w:t>
            </w:r>
          </w:p>
        </w:tc>
        <w:tc>
          <w:tcPr>
            <w:tcW w:w="1842" w:type="dxa"/>
          </w:tcPr>
          <w:p w:rsidR="002046FC" w:rsidRPr="00E62E2A" w:rsidRDefault="002046FC" w:rsidP="00691517">
            <w:pPr>
              <w:rPr>
                <w:rFonts w:cs="Nirmala UI"/>
                <w:sz w:val="20"/>
                <w:szCs w:val="20"/>
              </w:rPr>
            </w:pPr>
          </w:p>
          <w:p w:rsidR="002046FC" w:rsidRPr="00E62E2A" w:rsidRDefault="002046FC" w:rsidP="00691517">
            <w:pPr>
              <w:rPr>
                <w:rFonts w:cs="Nirmala UI"/>
                <w:sz w:val="20"/>
                <w:szCs w:val="20"/>
              </w:rPr>
            </w:pPr>
            <w:r w:rsidRPr="00E62E2A">
              <w:rPr>
                <w:rFonts w:cs="Nirmala UI"/>
                <w:sz w:val="20"/>
                <w:szCs w:val="20"/>
              </w:rPr>
              <w:t>ICT-er KWS</w:t>
            </w:r>
          </w:p>
          <w:p w:rsidR="002046FC" w:rsidRPr="00E62E2A" w:rsidRDefault="002046FC" w:rsidP="00691517">
            <w:pPr>
              <w:rPr>
                <w:rFonts w:cs="Nirmala UI"/>
                <w:sz w:val="20"/>
                <w:szCs w:val="20"/>
              </w:rPr>
            </w:pPr>
            <w:r w:rsidRPr="00E62E2A">
              <w:rPr>
                <w:rFonts w:cs="Nirmala UI"/>
                <w:sz w:val="20"/>
                <w:szCs w:val="20"/>
              </w:rPr>
              <w:t>team</w:t>
            </w:r>
          </w:p>
          <w:p w:rsidR="002046FC" w:rsidRPr="00E62E2A" w:rsidRDefault="002046FC" w:rsidP="00691517">
            <w:pPr>
              <w:rPr>
                <w:rFonts w:cs="Nirmala UI"/>
                <w:sz w:val="20"/>
                <w:szCs w:val="20"/>
              </w:rPr>
            </w:pPr>
          </w:p>
          <w:p w:rsidR="002046FC" w:rsidRPr="00E62E2A" w:rsidRDefault="002046FC" w:rsidP="00691517">
            <w:pPr>
              <w:rPr>
                <w:rFonts w:cs="Nirmala UI"/>
                <w:sz w:val="20"/>
                <w:szCs w:val="20"/>
              </w:rPr>
            </w:pPr>
            <w:r w:rsidRPr="00E62E2A">
              <w:rPr>
                <w:rFonts w:cs="Nirmala UI"/>
                <w:sz w:val="20"/>
                <w:szCs w:val="20"/>
              </w:rPr>
              <w:t>I coach</w:t>
            </w:r>
            <w:r w:rsidR="005A07B0" w:rsidRPr="00E62E2A">
              <w:rPr>
                <w:rFonts w:cs="Nirmala UI"/>
                <w:sz w:val="20"/>
                <w:szCs w:val="20"/>
              </w:rPr>
              <w:t>/MT</w:t>
            </w:r>
          </w:p>
        </w:tc>
        <w:tc>
          <w:tcPr>
            <w:tcW w:w="1701" w:type="dxa"/>
            <w:gridSpan w:val="2"/>
          </w:tcPr>
          <w:p w:rsidR="002046FC" w:rsidRPr="00E62E2A" w:rsidRDefault="002046FC" w:rsidP="00691517">
            <w:pPr>
              <w:rPr>
                <w:rFonts w:cs="Nirmala UI"/>
                <w:sz w:val="20"/>
                <w:szCs w:val="20"/>
              </w:rPr>
            </w:pPr>
          </w:p>
          <w:p w:rsidR="00D500F4" w:rsidRDefault="00FA6059" w:rsidP="00691517">
            <w:pPr>
              <w:rPr>
                <w:rFonts w:cs="Nirmala UI"/>
                <w:sz w:val="20"/>
                <w:szCs w:val="20"/>
              </w:rPr>
            </w:pPr>
            <w:r w:rsidRPr="00E62E2A">
              <w:rPr>
                <w:rFonts w:cs="Nirmala UI"/>
                <w:sz w:val="20"/>
                <w:szCs w:val="20"/>
              </w:rPr>
              <w:t xml:space="preserve">ICT </w:t>
            </w:r>
          </w:p>
          <w:p w:rsidR="002046FC" w:rsidRPr="00E62E2A" w:rsidRDefault="00FA6059" w:rsidP="00691517">
            <w:pPr>
              <w:rPr>
                <w:rFonts w:cs="Nirmala UI"/>
                <w:sz w:val="20"/>
                <w:szCs w:val="20"/>
              </w:rPr>
            </w:pPr>
            <w:r w:rsidRPr="00E62E2A">
              <w:rPr>
                <w:rFonts w:cs="Nirmala UI"/>
                <w:sz w:val="20"/>
                <w:szCs w:val="20"/>
              </w:rPr>
              <w:t>invest</w:t>
            </w:r>
            <w:r w:rsidR="00D500F4">
              <w:rPr>
                <w:rFonts w:cs="Nirmala UI"/>
                <w:sz w:val="20"/>
                <w:szCs w:val="20"/>
              </w:rPr>
              <w:t>ering</w:t>
            </w:r>
            <w:r w:rsidRPr="00E62E2A">
              <w:rPr>
                <w:rFonts w:cs="Nirmala UI"/>
                <w:sz w:val="20"/>
                <w:szCs w:val="20"/>
              </w:rPr>
              <w:t>.</w:t>
            </w:r>
          </w:p>
          <w:p w:rsidR="002046FC" w:rsidRPr="00E62E2A" w:rsidRDefault="002046FC" w:rsidP="00691517">
            <w:pPr>
              <w:rPr>
                <w:rFonts w:cs="Nirmala UI"/>
                <w:sz w:val="20"/>
                <w:szCs w:val="20"/>
              </w:rPr>
            </w:pPr>
          </w:p>
        </w:tc>
        <w:tc>
          <w:tcPr>
            <w:tcW w:w="1434" w:type="dxa"/>
          </w:tcPr>
          <w:p w:rsidR="002046FC" w:rsidRPr="00E62E2A" w:rsidRDefault="002046FC" w:rsidP="00691517">
            <w:pPr>
              <w:rPr>
                <w:rFonts w:cs="Nirmala UI"/>
                <w:sz w:val="20"/>
                <w:szCs w:val="20"/>
              </w:rPr>
            </w:pPr>
          </w:p>
          <w:p w:rsidR="002046FC" w:rsidRPr="00E62E2A" w:rsidRDefault="002046FC" w:rsidP="00691517">
            <w:pPr>
              <w:rPr>
                <w:rFonts w:cs="Nirmala UI"/>
                <w:sz w:val="20"/>
                <w:szCs w:val="20"/>
              </w:rPr>
            </w:pPr>
            <w:r w:rsidRPr="00E62E2A">
              <w:rPr>
                <w:rFonts w:cs="Nirmala UI"/>
                <w:sz w:val="20"/>
                <w:szCs w:val="20"/>
              </w:rPr>
              <w:t>Juni 2016</w:t>
            </w:r>
          </w:p>
        </w:tc>
      </w:tr>
      <w:tr w:rsidR="002046FC" w:rsidRPr="00B53B84" w:rsidTr="00AD7BB4">
        <w:tc>
          <w:tcPr>
            <w:tcW w:w="1980" w:type="dxa"/>
            <w:gridSpan w:val="3"/>
          </w:tcPr>
          <w:p w:rsidR="002046FC" w:rsidRPr="00E62E2A" w:rsidRDefault="002046FC" w:rsidP="00691517">
            <w:pPr>
              <w:rPr>
                <w:rFonts w:cs="Nirmala UI"/>
                <w:sz w:val="22"/>
                <w:szCs w:val="22"/>
              </w:rPr>
            </w:pPr>
            <w:r w:rsidRPr="00E62E2A">
              <w:rPr>
                <w:rFonts w:cs="Nirmala UI"/>
                <w:b/>
                <w:sz w:val="20"/>
                <w:szCs w:val="20"/>
              </w:rPr>
              <w:t>Motoriek en schrijven</w:t>
            </w:r>
          </w:p>
          <w:p w:rsidR="002046FC" w:rsidRPr="00E62E2A" w:rsidRDefault="002046FC" w:rsidP="00691517">
            <w:pPr>
              <w:rPr>
                <w:rFonts w:cs="Nirmala UI"/>
                <w:sz w:val="22"/>
                <w:szCs w:val="22"/>
              </w:rPr>
            </w:pPr>
          </w:p>
        </w:tc>
        <w:tc>
          <w:tcPr>
            <w:tcW w:w="5953" w:type="dxa"/>
            <w:gridSpan w:val="2"/>
          </w:tcPr>
          <w:p w:rsidR="005A07B0" w:rsidRPr="00E62E2A" w:rsidRDefault="005A07B0" w:rsidP="00691517">
            <w:pPr>
              <w:rPr>
                <w:rFonts w:cs="Nirmala UI"/>
                <w:sz w:val="20"/>
                <w:szCs w:val="20"/>
              </w:rPr>
            </w:pPr>
          </w:p>
          <w:p w:rsidR="002046FC" w:rsidRPr="00E62E2A" w:rsidRDefault="005A07B0" w:rsidP="00691517">
            <w:pPr>
              <w:rPr>
                <w:rFonts w:cs="Nirmala UI"/>
                <w:sz w:val="20"/>
                <w:szCs w:val="20"/>
              </w:rPr>
            </w:pPr>
            <w:r w:rsidRPr="00E62E2A">
              <w:rPr>
                <w:rFonts w:cs="Nirmala UI"/>
                <w:sz w:val="20"/>
                <w:szCs w:val="20"/>
              </w:rPr>
              <w:t>Nieuwe methode schrijven nodig? Wat wordt ons beleid mbt schrijven</w:t>
            </w:r>
          </w:p>
          <w:p w:rsidR="002046FC" w:rsidRPr="00E62E2A" w:rsidRDefault="002046FC" w:rsidP="00691517">
            <w:pPr>
              <w:rPr>
                <w:rFonts w:cs="Nirmala UI"/>
                <w:sz w:val="20"/>
                <w:szCs w:val="20"/>
              </w:rPr>
            </w:pPr>
            <w:r w:rsidRPr="00E62E2A">
              <w:rPr>
                <w:rFonts w:cs="Nirmala UI"/>
                <w:sz w:val="20"/>
                <w:szCs w:val="20"/>
              </w:rPr>
              <w:t xml:space="preserve">We stellen een beleidslijn vast mbt motoriek, ruimtelijke oriëntatie en schrijven. </w:t>
            </w:r>
          </w:p>
        </w:tc>
        <w:tc>
          <w:tcPr>
            <w:tcW w:w="1560" w:type="dxa"/>
            <w:gridSpan w:val="3"/>
          </w:tcPr>
          <w:p w:rsidR="002046FC" w:rsidRPr="00E62E2A" w:rsidRDefault="002046FC" w:rsidP="00691517">
            <w:pPr>
              <w:rPr>
                <w:rFonts w:cs="Nirmala UI"/>
                <w:sz w:val="20"/>
                <w:szCs w:val="20"/>
              </w:rPr>
            </w:pPr>
          </w:p>
          <w:p w:rsidR="002046FC" w:rsidRPr="00E62E2A" w:rsidRDefault="00FA6059" w:rsidP="00691517">
            <w:pPr>
              <w:rPr>
                <w:rFonts w:cs="Nirmala UI"/>
                <w:sz w:val="20"/>
                <w:szCs w:val="20"/>
              </w:rPr>
            </w:pPr>
            <w:r w:rsidRPr="00E62E2A">
              <w:rPr>
                <w:rFonts w:cs="Nirmala UI"/>
                <w:sz w:val="20"/>
                <w:szCs w:val="20"/>
              </w:rPr>
              <w:t>Jaarplanning 16/17</w:t>
            </w:r>
          </w:p>
          <w:p w:rsidR="002046FC" w:rsidRPr="00E62E2A" w:rsidRDefault="002046FC" w:rsidP="00691517">
            <w:pPr>
              <w:rPr>
                <w:rFonts w:cs="Nirmala UI"/>
                <w:sz w:val="20"/>
                <w:szCs w:val="20"/>
              </w:rPr>
            </w:pPr>
          </w:p>
          <w:p w:rsidR="002046FC" w:rsidRPr="00E62E2A" w:rsidRDefault="002046FC" w:rsidP="005A07B0">
            <w:pPr>
              <w:rPr>
                <w:rFonts w:cs="Nirmala UI"/>
                <w:sz w:val="20"/>
                <w:szCs w:val="20"/>
              </w:rPr>
            </w:pPr>
          </w:p>
        </w:tc>
        <w:tc>
          <w:tcPr>
            <w:tcW w:w="1842" w:type="dxa"/>
          </w:tcPr>
          <w:p w:rsidR="002046FC" w:rsidRPr="00E62E2A" w:rsidRDefault="002046FC" w:rsidP="00691517">
            <w:pPr>
              <w:rPr>
                <w:rFonts w:cs="Nirmala UI"/>
                <w:sz w:val="20"/>
                <w:szCs w:val="20"/>
              </w:rPr>
            </w:pPr>
          </w:p>
          <w:p w:rsidR="002046FC" w:rsidRPr="00E62E2A" w:rsidRDefault="002046FC" w:rsidP="00691517">
            <w:pPr>
              <w:rPr>
                <w:rFonts w:cs="Nirmala UI"/>
                <w:sz w:val="20"/>
                <w:szCs w:val="20"/>
              </w:rPr>
            </w:pPr>
            <w:r w:rsidRPr="00E62E2A">
              <w:rPr>
                <w:rFonts w:cs="Nirmala UI"/>
                <w:sz w:val="20"/>
                <w:szCs w:val="20"/>
              </w:rPr>
              <w:t xml:space="preserve">werkgroep </w:t>
            </w:r>
          </w:p>
          <w:p w:rsidR="002046FC" w:rsidRPr="00E62E2A" w:rsidRDefault="002046FC" w:rsidP="00691517">
            <w:pPr>
              <w:rPr>
                <w:rFonts w:cs="Nirmala UI"/>
                <w:sz w:val="20"/>
                <w:szCs w:val="20"/>
              </w:rPr>
            </w:pPr>
          </w:p>
        </w:tc>
        <w:tc>
          <w:tcPr>
            <w:tcW w:w="1701" w:type="dxa"/>
            <w:gridSpan w:val="2"/>
          </w:tcPr>
          <w:p w:rsidR="002046FC" w:rsidRPr="00E62E2A" w:rsidRDefault="002046FC" w:rsidP="00691517">
            <w:pPr>
              <w:rPr>
                <w:rFonts w:cs="Nirmala UI"/>
                <w:sz w:val="20"/>
                <w:szCs w:val="20"/>
              </w:rPr>
            </w:pPr>
          </w:p>
          <w:p w:rsidR="00D500F4" w:rsidRDefault="00FA6059" w:rsidP="00691517">
            <w:pPr>
              <w:rPr>
                <w:rFonts w:cs="Nirmala UI"/>
                <w:sz w:val="20"/>
                <w:szCs w:val="20"/>
              </w:rPr>
            </w:pPr>
            <w:r w:rsidRPr="00E62E2A">
              <w:rPr>
                <w:rFonts w:cs="Nirmala UI"/>
                <w:sz w:val="20"/>
                <w:szCs w:val="20"/>
              </w:rPr>
              <w:t>OLP</w:t>
            </w:r>
          </w:p>
          <w:p w:rsidR="00FA6059" w:rsidRPr="00E62E2A" w:rsidRDefault="00FA6059" w:rsidP="00691517">
            <w:pPr>
              <w:rPr>
                <w:rFonts w:cs="Nirmala UI"/>
                <w:sz w:val="20"/>
                <w:szCs w:val="20"/>
              </w:rPr>
            </w:pPr>
            <w:r w:rsidRPr="00E62E2A">
              <w:rPr>
                <w:rFonts w:cs="Nirmala UI"/>
                <w:sz w:val="20"/>
                <w:szCs w:val="20"/>
              </w:rPr>
              <w:t>invest</w:t>
            </w:r>
            <w:r w:rsidR="00D500F4">
              <w:rPr>
                <w:rFonts w:cs="Nirmala UI"/>
                <w:sz w:val="20"/>
                <w:szCs w:val="20"/>
              </w:rPr>
              <w:t>ering</w:t>
            </w:r>
            <w:r w:rsidRPr="00E62E2A">
              <w:rPr>
                <w:rFonts w:cs="Nirmala UI"/>
                <w:sz w:val="20"/>
                <w:szCs w:val="20"/>
              </w:rPr>
              <w:t>.</w:t>
            </w:r>
          </w:p>
          <w:p w:rsidR="002046FC" w:rsidRPr="00E62E2A" w:rsidRDefault="002046FC" w:rsidP="00691517">
            <w:pPr>
              <w:rPr>
                <w:rFonts w:cs="Nirmala UI"/>
                <w:sz w:val="20"/>
                <w:szCs w:val="20"/>
              </w:rPr>
            </w:pPr>
          </w:p>
          <w:p w:rsidR="002046FC" w:rsidRPr="00E62E2A" w:rsidRDefault="002046FC" w:rsidP="00691517">
            <w:pPr>
              <w:rPr>
                <w:rFonts w:cs="Nirmala UI"/>
                <w:sz w:val="20"/>
                <w:szCs w:val="20"/>
              </w:rPr>
            </w:pPr>
          </w:p>
        </w:tc>
        <w:tc>
          <w:tcPr>
            <w:tcW w:w="1434" w:type="dxa"/>
          </w:tcPr>
          <w:p w:rsidR="00E62E2A" w:rsidRPr="00E62E2A" w:rsidRDefault="00E62E2A" w:rsidP="00691517">
            <w:pPr>
              <w:rPr>
                <w:rFonts w:cs="Nirmala UI"/>
                <w:sz w:val="20"/>
                <w:szCs w:val="20"/>
              </w:rPr>
            </w:pPr>
            <w:r w:rsidRPr="00E62E2A">
              <w:rPr>
                <w:rFonts w:cs="Nirmala UI"/>
                <w:sz w:val="20"/>
                <w:szCs w:val="20"/>
              </w:rPr>
              <w:t>Jaar</w:t>
            </w:r>
          </w:p>
          <w:p w:rsidR="00E62E2A" w:rsidRPr="00E62E2A" w:rsidRDefault="00E62E2A" w:rsidP="00691517">
            <w:pPr>
              <w:rPr>
                <w:rFonts w:cs="Nirmala UI"/>
                <w:sz w:val="20"/>
                <w:szCs w:val="20"/>
              </w:rPr>
            </w:pPr>
            <w:r w:rsidRPr="00E62E2A">
              <w:rPr>
                <w:rFonts w:cs="Nirmala UI"/>
                <w:sz w:val="20"/>
                <w:szCs w:val="20"/>
              </w:rPr>
              <w:t>Planning</w:t>
            </w:r>
          </w:p>
          <w:p w:rsidR="00E62E2A" w:rsidRPr="00E62E2A" w:rsidRDefault="00E62E2A" w:rsidP="00691517">
            <w:pPr>
              <w:rPr>
                <w:rFonts w:cs="Nirmala UI"/>
                <w:sz w:val="20"/>
                <w:szCs w:val="20"/>
              </w:rPr>
            </w:pPr>
            <w:r w:rsidRPr="00E62E2A">
              <w:rPr>
                <w:rFonts w:cs="Nirmala UI"/>
                <w:sz w:val="20"/>
                <w:szCs w:val="20"/>
              </w:rPr>
              <w:t>Besluiten</w:t>
            </w:r>
          </w:p>
          <w:p w:rsidR="00E62E2A" w:rsidRPr="00E62E2A" w:rsidRDefault="00E62E2A" w:rsidP="00691517">
            <w:pPr>
              <w:rPr>
                <w:rFonts w:cs="Nirmala UI"/>
                <w:sz w:val="20"/>
                <w:szCs w:val="20"/>
              </w:rPr>
            </w:pPr>
            <w:r w:rsidRPr="00E62E2A">
              <w:rPr>
                <w:rFonts w:cs="Nirmala UI"/>
                <w:sz w:val="20"/>
                <w:szCs w:val="20"/>
              </w:rPr>
              <w:t>boek</w:t>
            </w:r>
          </w:p>
        </w:tc>
      </w:tr>
      <w:tr w:rsidR="002046FC" w:rsidRPr="00B53B84" w:rsidTr="00AD7BB4">
        <w:tc>
          <w:tcPr>
            <w:tcW w:w="1980" w:type="dxa"/>
            <w:gridSpan w:val="3"/>
          </w:tcPr>
          <w:p w:rsidR="002046FC" w:rsidRPr="00E62E2A" w:rsidRDefault="002046FC" w:rsidP="00691517">
            <w:pPr>
              <w:rPr>
                <w:rFonts w:cs="Nirmala UI"/>
                <w:sz w:val="22"/>
                <w:szCs w:val="22"/>
              </w:rPr>
            </w:pPr>
          </w:p>
          <w:p w:rsidR="002046FC" w:rsidRPr="00E62E2A" w:rsidRDefault="002046FC" w:rsidP="00691517">
            <w:pPr>
              <w:rPr>
                <w:rFonts w:cs="Nirmala UI"/>
                <w:b/>
                <w:sz w:val="20"/>
                <w:szCs w:val="20"/>
              </w:rPr>
            </w:pPr>
            <w:r w:rsidRPr="00E62E2A">
              <w:rPr>
                <w:rFonts w:cs="Nirmala UI"/>
                <w:b/>
                <w:sz w:val="20"/>
                <w:szCs w:val="20"/>
              </w:rPr>
              <w:t>werkgroep Rekenen</w:t>
            </w:r>
          </w:p>
          <w:p w:rsidR="002046FC" w:rsidRPr="00E62E2A" w:rsidRDefault="002046FC" w:rsidP="00691517">
            <w:pPr>
              <w:rPr>
                <w:rFonts w:cs="Nirmala UI"/>
                <w:sz w:val="22"/>
                <w:szCs w:val="22"/>
              </w:rPr>
            </w:pPr>
          </w:p>
          <w:p w:rsidR="002046FC" w:rsidRPr="00E62E2A" w:rsidRDefault="002046FC" w:rsidP="00691517">
            <w:pPr>
              <w:rPr>
                <w:rFonts w:cs="Nirmala UI"/>
                <w:sz w:val="22"/>
                <w:szCs w:val="22"/>
              </w:rPr>
            </w:pPr>
          </w:p>
        </w:tc>
        <w:tc>
          <w:tcPr>
            <w:tcW w:w="5953" w:type="dxa"/>
            <w:gridSpan w:val="2"/>
          </w:tcPr>
          <w:p w:rsidR="002046FC" w:rsidRPr="00E62E2A" w:rsidRDefault="002046FC" w:rsidP="00691517">
            <w:pPr>
              <w:rPr>
                <w:rFonts w:cs="Nirmala UI"/>
                <w:sz w:val="20"/>
                <w:szCs w:val="20"/>
              </w:rPr>
            </w:pPr>
            <w:r w:rsidRPr="00E62E2A">
              <w:rPr>
                <w:rFonts w:cs="Nirmala UI"/>
                <w:sz w:val="20"/>
                <w:szCs w:val="20"/>
              </w:rPr>
              <w:t xml:space="preserve"> </w:t>
            </w:r>
          </w:p>
          <w:p w:rsidR="002046FC" w:rsidRPr="00E62E2A" w:rsidRDefault="002046FC" w:rsidP="00691517">
            <w:pPr>
              <w:rPr>
                <w:rFonts w:cs="Nirmala UI"/>
                <w:sz w:val="20"/>
                <w:szCs w:val="20"/>
              </w:rPr>
            </w:pPr>
            <w:r w:rsidRPr="00E62E2A">
              <w:rPr>
                <w:rFonts w:cs="Nirmala UI"/>
                <w:sz w:val="20"/>
                <w:szCs w:val="20"/>
              </w:rPr>
              <w:t>De werkgroep rapporteert in de PV en studiedag</w:t>
            </w:r>
          </w:p>
          <w:p w:rsidR="002046FC" w:rsidRPr="00E62E2A" w:rsidRDefault="005A07B0" w:rsidP="00691517">
            <w:pPr>
              <w:rPr>
                <w:rFonts w:cs="Nirmala UI"/>
                <w:sz w:val="20"/>
                <w:szCs w:val="20"/>
              </w:rPr>
            </w:pPr>
            <w:r w:rsidRPr="00E62E2A">
              <w:rPr>
                <w:rFonts w:cs="Nirmala UI"/>
                <w:sz w:val="20"/>
                <w:szCs w:val="20"/>
              </w:rPr>
              <w:t>N</w:t>
            </w:r>
            <w:r w:rsidR="002046FC" w:rsidRPr="00E62E2A">
              <w:rPr>
                <w:rFonts w:cs="Nirmala UI"/>
                <w:sz w:val="20"/>
                <w:szCs w:val="20"/>
              </w:rPr>
              <w:t xml:space="preserve">ieuwe rekenmethode </w:t>
            </w:r>
            <w:r w:rsidRPr="00E62E2A">
              <w:rPr>
                <w:rFonts w:cs="Nirmala UI"/>
                <w:sz w:val="20"/>
                <w:szCs w:val="20"/>
              </w:rPr>
              <w:t xml:space="preserve">kiezen </w:t>
            </w:r>
            <w:r w:rsidR="002046FC" w:rsidRPr="00E62E2A">
              <w:rPr>
                <w:rFonts w:cs="Nirmala UI"/>
                <w:sz w:val="20"/>
                <w:szCs w:val="20"/>
              </w:rPr>
              <w:t>die voldoet aan de referentieniveaus voor Primair Onderwijs</w:t>
            </w:r>
          </w:p>
        </w:tc>
        <w:tc>
          <w:tcPr>
            <w:tcW w:w="1560" w:type="dxa"/>
            <w:gridSpan w:val="3"/>
          </w:tcPr>
          <w:p w:rsidR="002046FC" w:rsidRPr="00E62E2A" w:rsidRDefault="002046FC" w:rsidP="00691517">
            <w:pPr>
              <w:rPr>
                <w:rFonts w:cs="Nirmala UI"/>
                <w:sz w:val="20"/>
                <w:szCs w:val="20"/>
              </w:rPr>
            </w:pPr>
          </w:p>
          <w:p w:rsidR="002046FC" w:rsidRPr="00E62E2A" w:rsidRDefault="00FA6059" w:rsidP="00691517">
            <w:pPr>
              <w:rPr>
                <w:rFonts w:cs="Nirmala UI"/>
                <w:sz w:val="20"/>
                <w:szCs w:val="20"/>
              </w:rPr>
            </w:pPr>
            <w:r w:rsidRPr="00E62E2A">
              <w:rPr>
                <w:rFonts w:cs="Nirmala UI"/>
                <w:sz w:val="20"/>
                <w:szCs w:val="20"/>
              </w:rPr>
              <w:t>16/</w:t>
            </w:r>
            <w:r w:rsidR="005A07B0" w:rsidRPr="00E62E2A">
              <w:rPr>
                <w:rFonts w:cs="Nirmala UI"/>
                <w:sz w:val="20"/>
                <w:szCs w:val="20"/>
              </w:rPr>
              <w:t>17</w:t>
            </w:r>
          </w:p>
          <w:p w:rsidR="002046FC" w:rsidRPr="00E62E2A" w:rsidRDefault="002046FC" w:rsidP="00691517">
            <w:pPr>
              <w:rPr>
                <w:rFonts w:cs="Nirmala UI"/>
                <w:sz w:val="20"/>
                <w:szCs w:val="20"/>
              </w:rPr>
            </w:pPr>
          </w:p>
          <w:p w:rsidR="002046FC" w:rsidRPr="00E62E2A" w:rsidRDefault="002046FC" w:rsidP="005A07B0">
            <w:pPr>
              <w:rPr>
                <w:rFonts w:cs="Nirmala UI"/>
                <w:sz w:val="20"/>
                <w:szCs w:val="20"/>
              </w:rPr>
            </w:pPr>
          </w:p>
        </w:tc>
        <w:tc>
          <w:tcPr>
            <w:tcW w:w="1842" w:type="dxa"/>
          </w:tcPr>
          <w:p w:rsidR="002046FC" w:rsidRPr="00E62E2A" w:rsidRDefault="002046FC" w:rsidP="00691517">
            <w:pPr>
              <w:rPr>
                <w:rFonts w:cs="Nirmala UI"/>
                <w:sz w:val="20"/>
                <w:szCs w:val="20"/>
              </w:rPr>
            </w:pPr>
          </w:p>
          <w:p w:rsidR="002046FC" w:rsidRPr="00E62E2A" w:rsidRDefault="005A07B0" w:rsidP="00691517">
            <w:pPr>
              <w:rPr>
                <w:rFonts w:cs="Nirmala UI"/>
                <w:sz w:val="20"/>
                <w:szCs w:val="20"/>
              </w:rPr>
            </w:pPr>
            <w:r w:rsidRPr="00E62E2A">
              <w:rPr>
                <w:rFonts w:cs="Nirmala UI"/>
                <w:sz w:val="20"/>
                <w:szCs w:val="20"/>
              </w:rPr>
              <w:t>Werkgroep en team</w:t>
            </w:r>
          </w:p>
          <w:p w:rsidR="002046FC" w:rsidRPr="00E62E2A" w:rsidRDefault="002046FC" w:rsidP="00691517">
            <w:pPr>
              <w:rPr>
                <w:rFonts w:cs="Nirmala UI"/>
                <w:sz w:val="20"/>
                <w:szCs w:val="20"/>
              </w:rPr>
            </w:pPr>
          </w:p>
        </w:tc>
        <w:tc>
          <w:tcPr>
            <w:tcW w:w="1701" w:type="dxa"/>
            <w:gridSpan w:val="2"/>
          </w:tcPr>
          <w:p w:rsidR="002046FC" w:rsidRPr="00E62E2A" w:rsidRDefault="002046FC" w:rsidP="00691517">
            <w:pPr>
              <w:rPr>
                <w:rFonts w:cs="Nirmala UI"/>
                <w:sz w:val="20"/>
                <w:szCs w:val="20"/>
              </w:rPr>
            </w:pPr>
          </w:p>
          <w:p w:rsidR="002046FC" w:rsidRPr="00E62E2A" w:rsidRDefault="00FA6059" w:rsidP="00691517">
            <w:pPr>
              <w:rPr>
                <w:rFonts w:cs="Nirmala UI"/>
                <w:sz w:val="20"/>
                <w:szCs w:val="20"/>
              </w:rPr>
            </w:pPr>
            <w:r w:rsidRPr="00E62E2A">
              <w:rPr>
                <w:rFonts w:cs="Nirmala UI"/>
                <w:sz w:val="20"/>
                <w:szCs w:val="20"/>
              </w:rPr>
              <w:t>OLP invest</w:t>
            </w:r>
          </w:p>
          <w:p w:rsidR="002046FC" w:rsidRPr="00E62E2A" w:rsidRDefault="002046FC" w:rsidP="00691517">
            <w:pPr>
              <w:rPr>
                <w:rFonts w:cs="Nirmala UI"/>
                <w:sz w:val="20"/>
                <w:szCs w:val="20"/>
              </w:rPr>
            </w:pPr>
          </w:p>
        </w:tc>
        <w:tc>
          <w:tcPr>
            <w:tcW w:w="1434" w:type="dxa"/>
          </w:tcPr>
          <w:p w:rsidR="00E62E2A" w:rsidRPr="00E62E2A" w:rsidRDefault="00E62E2A" w:rsidP="00691517">
            <w:pPr>
              <w:rPr>
                <w:rFonts w:cs="Nirmala UI"/>
                <w:sz w:val="20"/>
                <w:szCs w:val="20"/>
              </w:rPr>
            </w:pPr>
            <w:r w:rsidRPr="00E62E2A">
              <w:rPr>
                <w:rFonts w:cs="Nirmala UI"/>
                <w:sz w:val="20"/>
                <w:szCs w:val="20"/>
              </w:rPr>
              <w:t>Jaar</w:t>
            </w:r>
          </w:p>
          <w:p w:rsidR="00E62E2A" w:rsidRPr="00E62E2A" w:rsidRDefault="00E62E2A" w:rsidP="00691517">
            <w:pPr>
              <w:rPr>
                <w:rFonts w:cs="Nirmala UI"/>
                <w:sz w:val="20"/>
                <w:szCs w:val="20"/>
              </w:rPr>
            </w:pPr>
            <w:r w:rsidRPr="00E62E2A">
              <w:rPr>
                <w:rFonts w:cs="Nirmala UI"/>
                <w:sz w:val="20"/>
                <w:szCs w:val="20"/>
              </w:rPr>
              <w:t>planning</w:t>
            </w:r>
          </w:p>
          <w:p w:rsidR="00E62E2A" w:rsidRPr="00E62E2A" w:rsidRDefault="00E62E2A" w:rsidP="00691517">
            <w:pPr>
              <w:rPr>
                <w:rFonts w:cs="Nirmala UI"/>
                <w:sz w:val="20"/>
                <w:szCs w:val="20"/>
              </w:rPr>
            </w:pPr>
            <w:r w:rsidRPr="00E62E2A">
              <w:rPr>
                <w:rFonts w:cs="Nirmala UI"/>
                <w:sz w:val="20"/>
                <w:szCs w:val="20"/>
              </w:rPr>
              <w:t>besluiten</w:t>
            </w:r>
          </w:p>
          <w:p w:rsidR="00E62E2A" w:rsidRPr="00E62E2A" w:rsidRDefault="00E62E2A" w:rsidP="00691517">
            <w:pPr>
              <w:rPr>
                <w:rFonts w:cs="Nirmala UI"/>
                <w:sz w:val="22"/>
                <w:szCs w:val="22"/>
              </w:rPr>
            </w:pPr>
            <w:r w:rsidRPr="00E62E2A">
              <w:rPr>
                <w:rFonts w:cs="Nirmala UI"/>
                <w:sz w:val="20"/>
                <w:szCs w:val="20"/>
              </w:rPr>
              <w:t>boek</w:t>
            </w:r>
          </w:p>
        </w:tc>
      </w:tr>
      <w:tr w:rsidR="002046FC" w:rsidRPr="00B53B84" w:rsidTr="00AD7BB4">
        <w:tc>
          <w:tcPr>
            <w:tcW w:w="1980" w:type="dxa"/>
            <w:gridSpan w:val="3"/>
          </w:tcPr>
          <w:p w:rsidR="002046FC" w:rsidRPr="00E62E2A" w:rsidRDefault="002046FC" w:rsidP="00691517">
            <w:pPr>
              <w:rPr>
                <w:rFonts w:cs="Nirmala UI"/>
                <w:b/>
                <w:sz w:val="22"/>
                <w:szCs w:val="22"/>
              </w:rPr>
            </w:pPr>
            <w:r w:rsidRPr="00E62E2A">
              <w:rPr>
                <w:rFonts w:cs="Nirmala UI"/>
                <w:b/>
                <w:sz w:val="22"/>
                <w:szCs w:val="22"/>
              </w:rPr>
              <w:t>Identiteit</w:t>
            </w:r>
          </w:p>
        </w:tc>
        <w:tc>
          <w:tcPr>
            <w:tcW w:w="5953" w:type="dxa"/>
            <w:gridSpan w:val="2"/>
          </w:tcPr>
          <w:p w:rsidR="002046FC" w:rsidRPr="00E62E2A" w:rsidRDefault="005A07B0" w:rsidP="00691517">
            <w:pPr>
              <w:rPr>
                <w:rFonts w:cs="Nirmala UI"/>
                <w:sz w:val="20"/>
                <w:szCs w:val="20"/>
              </w:rPr>
            </w:pPr>
            <w:r w:rsidRPr="00E62E2A">
              <w:rPr>
                <w:rFonts w:cs="Nirmala UI"/>
                <w:sz w:val="20"/>
                <w:szCs w:val="20"/>
              </w:rPr>
              <w:t>Er is een lijn door de school</w:t>
            </w:r>
            <w:r w:rsidR="004E7F1C" w:rsidRPr="00E62E2A">
              <w:rPr>
                <w:rFonts w:cs="Nirmala UI"/>
                <w:sz w:val="20"/>
                <w:szCs w:val="20"/>
              </w:rPr>
              <w:t xml:space="preserve"> met</w:t>
            </w:r>
            <w:r w:rsidR="002046FC" w:rsidRPr="00E62E2A">
              <w:rPr>
                <w:rFonts w:cs="Nirmala UI"/>
                <w:sz w:val="20"/>
                <w:szCs w:val="20"/>
              </w:rPr>
              <w:t xml:space="preserve"> 1 activiteit </w:t>
            </w:r>
            <w:r w:rsidR="004E7F1C" w:rsidRPr="00E62E2A">
              <w:rPr>
                <w:rFonts w:cs="Nirmala UI"/>
                <w:sz w:val="20"/>
                <w:szCs w:val="20"/>
              </w:rPr>
              <w:t xml:space="preserve">per groep </w:t>
            </w:r>
            <w:r w:rsidR="002046FC" w:rsidRPr="00E62E2A">
              <w:rPr>
                <w:rFonts w:cs="Nirmala UI"/>
                <w:sz w:val="20"/>
                <w:szCs w:val="20"/>
              </w:rPr>
              <w:t xml:space="preserve">die in dat jaar altijd op de agenda staat. </w:t>
            </w:r>
          </w:p>
          <w:p w:rsidR="002046FC" w:rsidRPr="00E62E2A" w:rsidRDefault="002046FC" w:rsidP="00691517">
            <w:pPr>
              <w:rPr>
                <w:rFonts w:cs="Nirmala UI"/>
                <w:b/>
                <w:sz w:val="20"/>
                <w:szCs w:val="20"/>
              </w:rPr>
            </w:pPr>
          </w:p>
        </w:tc>
        <w:tc>
          <w:tcPr>
            <w:tcW w:w="1560" w:type="dxa"/>
            <w:gridSpan w:val="3"/>
          </w:tcPr>
          <w:p w:rsidR="002046FC" w:rsidRPr="00E62E2A" w:rsidRDefault="002046FC" w:rsidP="00691517">
            <w:pPr>
              <w:rPr>
                <w:rFonts w:cs="Nirmala UI"/>
                <w:sz w:val="20"/>
                <w:szCs w:val="20"/>
              </w:rPr>
            </w:pPr>
            <w:r w:rsidRPr="00E62E2A">
              <w:rPr>
                <w:rFonts w:cs="Nirmala UI"/>
                <w:sz w:val="20"/>
                <w:szCs w:val="20"/>
              </w:rPr>
              <w:t>Jaarplanning activiteiten</w:t>
            </w:r>
          </w:p>
        </w:tc>
        <w:tc>
          <w:tcPr>
            <w:tcW w:w="1842" w:type="dxa"/>
          </w:tcPr>
          <w:p w:rsidR="002046FC" w:rsidRPr="00E62E2A" w:rsidRDefault="002046FC" w:rsidP="00691517">
            <w:pPr>
              <w:rPr>
                <w:rFonts w:cs="Nirmala UI"/>
                <w:sz w:val="20"/>
                <w:szCs w:val="20"/>
              </w:rPr>
            </w:pPr>
            <w:r w:rsidRPr="00E62E2A">
              <w:rPr>
                <w:rFonts w:cs="Nirmala UI"/>
                <w:sz w:val="20"/>
                <w:szCs w:val="20"/>
              </w:rPr>
              <w:t>team</w:t>
            </w:r>
          </w:p>
        </w:tc>
        <w:tc>
          <w:tcPr>
            <w:tcW w:w="1701" w:type="dxa"/>
            <w:gridSpan w:val="2"/>
          </w:tcPr>
          <w:p w:rsidR="002046FC" w:rsidRPr="00E62E2A" w:rsidRDefault="002046FC" w:rsidP="00691517">
            <w:pPr>
              <w:rPr>
                <w:rFonts w:cs="Nirmala UI"/>
                <w:sz w:val="20"/>
                <w:szCs w:val="20"/>
              </w:rPr>
            </w:pPr>
            <w:r w:rsidRPr="00E62E2A">
              <w:rPr>
                <w:rFonts w:cs="Nirmala UI"/>
                <w:sz w:val="20"/>
                <w:szCs w:val="20"/>
              </w:rPr>
              <w:t>o.a.</w:t>
            </w:r>
            <w:r w:rsidR="00D500F4">
              <w:rPr>
                <w:rFonts w:cs="Nirmala UI"/>
                <w:sz w:val="20"/>
                <w:szCs w:val="20"/>
              </w:rPr>
              <w:t xml:space="preserve"> </w:t>
            </w:r>
            <w:r w:rsidRPr="00E62E2A">
              <w:rPr>
                <w:rFonts w:cs="Nirmala UI"/>
                <w:sz w:val="20"/>
                <w:szCs w:val="20"/>
              </w:rPr>
              <w:t>uit het ouderfonds</w:t>
            </w:r>
          </w:p>
        </w:tc>
        <w:tc>
          <w:tcPr>
            <w:tcW w:w="1434" w:type="dxa"/>
          </w:tcPr>
          <w:p w:rsidR="002046FC" w:rsidRPr="00E62E2A" w:rsidRDefault="002046FC" w:rsidP="00691517">
            <w:pPr>
              <w:rPr>
                <w:rFonts w:cs="Nirmala UI"/>
                <w:sz w:val="22"/>
                <w:szCs w:val="22"/>
              </w:rPr>
            </w:pPr>
          </w:p>
        </w:tc>
      </w:tr>
      <w:tr w:rsidR="002046FC" w:rsidRPr="00B53B84" w:rsidTr="00AD7BB4">
        <w:tc>
          <w:tcPr>
            <w:tcW w:w="1980" w:type="dxa"/>
            <w:gridSpan w:val="3"/>
          </w:tcPr>
          <w:p w:rsidR="002046FC" w:rsidRPr="00E62E2A" w:rsidRDefault="00FA6059" w:rsidP="00691517">
            <w:pPr>
              <w:rPr>
                <w:rFonts w:cs="Nirmala UI"/>
                <w:b/>
                <w:sz w:val="20"/>
                <w:szCs w:val="20"/>
              </w:rPr>
            </w:pPr>
            <w:r w:rsidRPr="00E62E2A">
              <w:rPr>
                <w:rFonts w:cs="Nirmala UI"/>
                <w:b/>
                <w:sz w:val="20"/>
                <w:szCs w:val="20"/>
              </w:rPr>
              <w:t>Duurzaamheid</w:t>
            </w:r>
          </w:p>
          <w:p w:rsidR="002046FC" w:rsidRPr="00E62E2A" w:rsidRDefault="002046FC" w:rsidP="00691517">
            <w:pPr>
              <w:rPr>
                <w:rFonts w:cs="Nirmala UI"/>
                <w:sz w:val="22"/>
                <w:szCs w:val="22"/>
              </w:rPr>
            </w:pPr>
          </w:p>
        </w:tc>
        <w:tc>
          <w:tcPr>
            <w:tcW w:w="5953" w:type="dxa"/>
            <w:gridSpan w:val="2"/>
          </w:tcPr>
          <w:p w:rsidR="002046FC" w:rsidRPr="00E62E2A" w:rsidRDefault="00FA6059" w:rsidP="00691517">
            <w:pPr>
              <w:rPr>
                <w:rFonts w:cs="Nirmala UI"/>
                <w:sz w:val="20"/>
                <w:szCs w:val="20"/>
              </w:rPr>
            </w:pPr>
            <w:r w:rsidRPr="00E62E2A">
              <w:rPr>
                <w:rFonts w:cs="Nirmala UI"/>
                <w:sz w:val="20"/>
                <w:szCs w:val="20"/>
              </w:rPr>
              <w:t>V</w:t>
            </w:r>
            <w:r w:rsidR="002046FC" w:rsidRPr="00E62E2A">
              <w:rPr>
                <w:rFonts w:cs="Nirmala UI"/>
                <w:sz w:val="20"/>
                <w:szCs w:val="20"/>
              </w:rPr>
              <w:t xml:space="preserve">anuit de identiteit </w:t>
            </w:r>
            <w:r w:rsidRPr="00E62E2A">
              <w:rPr>
                <w:rFonts w:cs="Nirmala UI"/>
                <w:sz w:val="20"/>
                <w:szCs w:val="20"/>
              </w:rPr>
              <w:t xml:space="preserve">werken </w:t>
            </w:r>
            <w:r w:rsidR="002046FC" w:rsidRPr="00E62E2A">
              <w:rPr>
                <w:rFonts w:cs="Nirmala UI"/>
                <w:sz w:val="20"/>
                <w:szCs w:val="20"/>
              </w:rPr>
              <w:t xml:space="preserve">een Groene, duurzame school met oog voor elkaar, de ander, de natuur. </w:t>
            </w:r>
          </w:p>
          <w:p w:rsidR="00FA6059" w:rsidRPr="00E62E2A" w:rsidRDefault="00FA6059" w:rsidP="00691517">
            <w:pPr>
              <w:rPr>
                <w:rFonts w:cs="Nirmala UI"/>
                <w:sz w:val="20"/>
                <w:szCs w:val="20"/>
              </w:rPr>
            </w:pPr>
            <w:r w:rsidRPr="00E62E2A">
              <w:rPr>
                <w:rFonts w:cs="Nirmala UI"/>
                <w:sz w:val="20"/>
                <w:szCs w:val="20"/>
              </w:rPr>
              <w:t>Acties door het schooljaar heen die dit uitdragen</w:t>
            </w:r>
          </w:p>
          <w:p w:rsidR="00FA6059" w:rsidRPr="00E62E2A" w:rsidRDefault="00FA6059" w:rsidP="00691517">
            <w:pPr>
              <w:rPr>
                <w:rFonts w:cs="Nirmala UI"/>
                <w:sz w:val="20"/>
                <w:szCs w:val="20"/>
              </w:rPr>
            </w:pPr>
            <w:r w:rsidRPr="00E62E2A">
              <w:rPr>
                <w:rFonts w:cs="Nirmala UI"/>
                <w:sz w:val="20"/>
                <w:szCs w:val="20"/>
              </w:rPr>
              <w:t>Verdiepen in duurzaam onderwijs</w:t>
            </w:r>
          </w:p>
        </w:tc>
        <w:tc>
          <w:tcPr>
            <w:tcW w:w="1560" w:type="dxa"/>
            <w:gridSpan w:val="3"/>
          </w:tcPr>
          <w:p w:rsidR="002046FC" w:rsidRPr="00E62E2A" w:rsidRDefault="00FA6059" w:rsidP="00691517">
            <w:pPr>
              <w:rPr>
                <w:rFonts w:cs="Nirmala UI"/>
                <w:sz w:val="20"/>
                <w:szCs w:val="20"/>
              </w:rPr>
            </w:pPr>
            <w:r w:rsidRPr="00E62E2A">
              <w:rPr>
                <w:rFonts w:cs="Nirmala UI"/>
                <w:sz w:val="20"/>
                <w:szCs w:val="20"/>
              </w:rPr>
              <w:t>Jaarplanning 16/17</w:t>
            </w:r>
          </w:p>
          <w:p w:rsidR="002046FC" w:rsidRPr="00E62E2A" w:rsidRDefault="002046FC" w:rsidP="00691517">
            <w:pPr>
              <w:rPr>
                <w:rFonts w:cs="Nirmala UI"/>
                <w:sz w:val="20"/>
                <w:szCs w:val="20"/>
              </w:rPr>
            </w:pPr>
            <w:r w:rsidRPr="00E62E2A">
              <w:rPr>
                <w:rFonts w:cs="Nirmala UI"/>
                <w:sz w:val="20"/>
                <w:szCs w:val="20"/>
              </w:rPr>
              <w:t>studiedag</w:t>
            </w:r>
          </w:p>
        </w:tc>
        <w:tc>
          <w:tcPr>
            <w:tcW w:w="1842" w:type="dxa"/>
          </w:tcPr>
          <w:p w:rsidR="002046FC" w:rsidRPr="00E62E2A" w:rsidRDefault="002046FC" w:rsidP="00691517">
            <w:pPr>
              <w:rPr>
                <w:rFonts w:cs="Nirmala UI"/>
                <w:sz w:val="20"/>
                <w:szCs w:val="20"/>
              </w:rPr>
            </w:pPr>
            <w:r w:rsidRPr="00E62E2A">
              <w:rPr>
                <w:rFonts w:cs="Nirmala UI"/>
                <w:sz w:val="20"/>
                <w:szCs w:val="20"/>
              </w:rPr>
              <w:t>werkgroep</w:t>
            </w:r>
          </w:p>
          <w:p w:rsidR="002046FC" w:rsidRPr="00E62E2A" w:rsidRDefault="002046FC" w:rsidP="00691517">
            <w:pPr>
              <w:rPr>
                <w:rFonts w:cs="Nirmala UI"/>
                <w:sz w:val="20"/>
                <w:szCs w:val="20"/>
              </w:rPr>
            </w:pPr>
          </w:p>
        </w:tc>
        <w:tc>
          <w:tcPr>
            <w:tcW w:w="1701" w:type="dxa"/>
            <w:gridSpan w:val="2"/>
          </w:tcPr>
          <w:p w:rsidR="002046FC" w:rsidRPr="00E62E2A" w:rsidRDefault="00E62E2A" w:rsidP="00691517">
            <w:pPr>
              <w:rPr>
                <w:rFonts w:cs="Nirmala UI"/>
                <w:sz w:val="20"/>
                <w:szCs w:val="20"/>
              </w:rPr>
            </w:pPr>
            <w:r w:rsidRPr="00E62E2A">
              <w:rPr>
                <w:rFonts w:cs="Nirmala UI"/>
                <w:sz w:val="20"/>
                <w:szCs w:val="20"/>
              </w:rPr>
              <w:t>OLP invest</w:t>
            </w:r>
            <w:r w:rsidR="00D500F4">
              <w:rPr>
                <w:rFonts w:cs="Nirmala UI"/>
                <w:sz w:val="20"/>
                <w:szCs w:val="20"/>
              </w:rPr>
              <w:t>ering</w:t>
            </w:r>
            <w:r w:rsidRPr="00E62E2A">
              <w:rPr>
                <w:rFonts w:cs="Nirmala UI"/>
                <w:sz w:val="20"/>
                <w:szCs w:val="20"/>
              </w:rPr>
              <w:t>.</w:t>
            </w:r>
          </w:p>
          <w:p w:rsidR="002046FC" w:rsidRPr="00E62E2A" w:rsidRDefault="002046FC" w:rsidP="00691517">
            <w:pPr>
              <w:rPr>
                <w:rFonts w:cs="Nirmala UI"/>
                <w:sz w:val="20"/>
                <w:szCs w:val="20"/>
              </w:rPr>
            </w:pPr>
          </w:p>
        </w:tc>
        <w:tc>
          <w:tcPr>
            <w:tcW w:w="1434" w:type="dxa"/>
          </w:tcPr>
          <w:p w:rsidR="002046FC" w:rsidRPr="00E62E2A" w:rsidRDefault="002046FC" w:rsidP="00691517">
            <w:pPr>
              <w:rPr>
                <w:rFonts w:cs="Nirmala UI"/>
                <w:sz w:val="22"/>
                <w:szCs w:val="22"/>
              </w:rPr>
            </w:pPr>
          </w:p>
        </w:tc>
      </w:tr>
      <w:tr w:rsidR="002046FC" w:rsidRPr="00B53B84" w:rsidTr="00AD7BB4">
        <w:tc>
          <w:tcPr>
            <w:tcW w:w="1980" w:type="dxa"/>
            <w:gridSpan w:val="3"/>
          </w:tcPr>
          <w:p w:rsidR="002046FC" w:rsidRPr="00E62E2A" w:rsidRDefault="002046FC" w:rsidP="00691517">
            <w:pPr>
              <w:rPr>
                <w:rFonts w:cs="Nirmala UI"/>
                <w:b/>
                <w:sz w:val="20"/>
                <w:szCs w:val="20"/>
              </w:rPr>
            </w:pPr>
          </w:p>
          <w:p w:rsidR="002046FC" w:rsidRPr="00E62E2A" w:rsidRDefault="002046FC" w:rsidP="00691517">
            <w:pPr>
              <w:rPr>
                <w:rFonts w:cs="Nirmala UI"/>
                <w:b/>
                <w:sz w:val="20"/>
                <w:szCs w:val="20"/>
              </w:rPr>
            </w:pPr>
            <w:r w:rsidRPr="00E62E2A">
              <w:rPr>
                <w:rFonts w:cs="Nirmala UI"/>
                <w:b/>
                <w:sz w:val="20"/>
                <w:szCs w:val="20"/>
              </w:rPr>
              <w:t>Methode E</w:t>
            </w:r>
            <w:r w:rsidR="004E7F1C" w:rsidRPr="00E62E2A">
              <w:rPr>
                <w:rFonts w:cs="Nirmala UI"/>
                <w:b/>
                <w:sz w:val="20"/>
                <w:szCs w:val="20"/>
              </w:rPr>
              <w:t>ngels voor gr 1</w:t>
            </w:r>
            <w:r w:rsidRPr="00E62E2A">
              <w:rPr>
                <w:rFonts w:cs="Nirmala UI"/>
                <w:b/>
                <w:sz w:val="20"/>
                <w:szCs w:val="20"/>
              </w:rPr>
              <w:t xml:space="preserve"> t/m </w:t>
            </w:r>
            <w:r w:rsidR="004E7F1C" w:rsidRPr="00E62E2A">
              <w:rPr>
                <w:rFonts w:cs="Nirmala UI"/>
                <w:b/>
                <w:sz w:val="20"/>
                <w:szCs w:val="20"/>
              </w:rPr>
              <w:t>8</w:t>
            </w:r>
          </w:p>
        </w:tc>
        <w:tc>
          <w:tcPr>
            <w:tcW w:w="5953" w:type="dxa"/>
            <w:gridSpan w:val="2"/>
          </w:tcPr>
          <w:p w:rsidR="00F36861" w:rsidRDefault="00F36861" w:rsidP="00691517">
            <w:pPr>
              <w:rPr>
                <w:rFonts w:cs="Nirmala UI"/>
                <w:b/>
                <w:sz w:val="20"/>
                <w:szCs w:val="20"/>
              </w:rPr>
            </w:pPr>
          </w:p>
          <w:p w:rsidR="002046FC" w:rsidRPr="00E62E2A" w:rsidRDefault="002046FC" w:rsidP="00691517">
            <w:pPr>
              <w:rPr>
                <w:rFonts w:cs="Nirmala UI"/>
                <w:sz w:val="20"/>
                <w:szCs w:val="20"/>
              </w:rPr>
            </w:pPr>
            <w:r w:rsidRPr="00E62E2A">
              <w:rPr>
                <w:rFonts w:cs="Nirmala UI"/>
                <w:sz w:val="20"/>
                <w:szCs w:val="20"/>
              </w:rPr>
              <w:t>Werkgroep methode Engels</w:t>
            </w:r>
            <w:r w:rsidRPr="00E62E2A">
              <w:rPr>
                <w:rFonts w:cs="Nirmala UI"/>
                <w:b/>
                <w:sz w:val="20"/>
                <w:szCs w:val="20"/>
              </w:rPr>
              <w:t xml:space="preserve">. </w:t>
            </w:r>
          </w:p>
          <w:p w:rsidR="002046FC" w:rsidRPr="00E62E2A" w:rsidRDefault="002046FC" w:rsidP="00691517">
            <w:pPr>
              <w:rPr>
                <w:rFonts w:cs="Nirmala UI"/>
                <w:b/>
                <w:sz w:val="20"/>
                <w:szCs w:val="20"/>
              </w:rPr>
            </w:pPr>
          </w:p>
        </w:tc>
        <w:tc>
          <w:tcPr>
            <w:tcW w:w="1560" w:type="dxa"/>
            <w:gridSpan w:val="3"/>
          </w:tcPr>
          <w:p w:rsidR="002046FC" w:rsidRPr="00E62E2A" w:rsidRDefault="002046FC" w:rsidP="00691517">
            <w:pPr>
              <w:rPr>
                <w:rFonts w:cs="Nirmala UI"/>
                <w:sz w:val="20"/>
                <w:szCs w:val="20"/>
              </w:rPr>
            </w:pPr>
          </w:p>
          <w:p w:rsidR="002046FC" w:rsidRPr="00E62E2A" w:rsidRDefault="004E7F1C" w:rsidP="00691517">
            <w:pPr>
              <w:rPr>
                <w:rFonts w:cs="Nirmala UI"/>
                <w:sz w:val="20"/>
                <w:szCs w:val="20"/>
              </w:rPr>
            </w:pPr>
            <w:r w:rsidRPr="00E62E2A">
              <w:rPr>
                <w:rFonts w:cs="Nirmala UI"/>
                <w:sz w:val="20"/>
                <w:szCs w:val="20"/>
              </w:rPr>
              <w:t>Voorjaar 2017</w:t>
            </w:r>
          </w:p>
          <w:p w:rsidR="002046FC" w:rsidRPr="00E62E2A" w:rsidRDefault="002046FC" w:rsidP="00691517">
            <w:pPr>
              <w:rPr>
                <w:rFonts w:cs="Nirmala UI"/>
                <w:sz w:val="20"/>
                <w:szCs w:val="20"/>
              </w:rPr>
            </w:pPr>
            <w:r w:rsidRPr="00E62E2A">
              <w:rPr>
                <w:rFonts w:cs="Nirmala UI"/>
                <w:sz w:val="20"/>
                <w:szCs w:val="20"/>
              </w:rPr>
              <w:t>Op studiedag</w:t>
            </w:r>
          </w:p>
        </w:tc>
        <w:tc>
          <w:tcPr>
            <w:tcW w:w="1842" w:type="dxa"/>
          </w:tcPr>
          <w:p w:rsidR="002046FC" w:rsidRPr="00E62E2A" w:rsidRDefault="002046FC" w:rsidP="00691517">
            <w:pPr>
              <w:rPr>
                <w:rFonts w:cs="Nirmala UI"/>
                <w:sz w:val="20"/>
                <w:szCs w:val="20"/>
              </w:rPr>
            </w:pPr>
          </w:p>
          <w:p w:rsidR="002046FC" w:rsidRPr="00E62E2A" w:rsidRDefault="002046FC" w:rsidP="00691517">
            <w:pPr>
              <w:rPr>
                <w:rFonts w:cs="Nirmala UI"/>
                <w:sz w:val="20"/>
                <w:szCs w:val="20"/>
              </w:rPr>
            </w:pPr>
            <w:r w:rsidRPr="00E62E2A">
              <w:rPr>
                <w:rFonts w:cs="Nirmala UI"/>
                <w:sz w:val="20"/>
                <w:szCs w:val="20"/>
              </w:rPr>
              <w:t>werkgroep</w:t>
            </w:r>
          </w:p>
        </w:tc>
        <w:tc>
          <w:tcPr>
            <w:tcW w:w="1701" w:type="dxa"/>
            <w:gridSpan w:val="2"/>
          </w:tcPr>
          <w:p w:rsidR="002046FC" w:rsidRPr="00E62E2A" w:rsidRDefault="002046FC" w:rsidP="00691517">
            <w:pPr>
              <w:rPr>
                <w:rFonts w:cs="Nirmala UI"/>
                <w:sz w:val="20"/>
                <w:szCs w:val="20"/>
              </w:rPr>
            </w:pPr>
          </w:p>
          <w:p w:rsidR="002046FC" w:rsidRPr="00E62E2A" w:rsidRDefault="00E62E2A" w:rsidP="00691517">
            <w:pPr>
              <w:rPr>
                <w:rFonts w:cs="Nirmala UI"/>
                <w:sz w:val="20"/>
                <w:szCs w:val="20"/>
              </w:rPr>
            </w:pPr>
            <w:r w:rsidRPr="00E62E2A">
              <w:rPr>
                <w:rFonts w:cs="Nirmala UI"/>
                <w:sz w:val="20"/>
                <w:szCs w:val="20"/>
              </w:rPr>
              <w:t xml:space="preserve">OLP </w:t>
            </w:r>
            <w:r w:rsidR="00D500F4">
              <w:rPr>
                <w:rFonts w:cs="Nirmala UI"/>
                <w:sz w:val="20"/>
                <w:szCs w:val="20"/>
              </w:rPr>
              <w:t>Investering</w:t>
            </w:r>
          </w:p>
        </w:tc>
        <w:tc>
          <w:tcPr>
            <w:tcW w:w="1434" w:type="dxa"/>
          </w:tcPr>
          <w:p w:rsidR="00E62E2A" w:rsidRDefault="00E62E2A" w:rsidP="00691517">
            <w:pPr>
              <w:rPr>
                <w:rFonts w:cs="Nirmala UI"/>
                <w:sz w:val="20"/>
                <w:szCs w:val="20"/>
              </w:rPr>
            </w:pPr>
            <w:r w:rsidRPr="00E62E2A">
              <w:rPr>
                <w:rFonts w:cs="Nirmala UI"/>
                <w:sz w:val="20"/>
                <w:szCs w:val="20"/>
              </w:rPr>
              <w:t>Jaar</w:t>
            </w:r>
          </w:p>
          <w:p w:rsidR="00E62E2A" w:rsidRPr="00E62E2A" w:rsidRDefault="00E62E2A" w:rsidP="00691517">
            <w:pPr>
              <w:rPr>
                <w:rFonts w:cs="Nirmala UI"/>
                <w:sz w:val="20"/>
                <w:szCs w:val="20"/>
              </w:rPr>
            </w:pPr>
            <w:r w:rsidRPr="00E62E2A">
              <w:rPr>
                <w:rFonts w:cs="Nirmala UI"/>
                <w:sz w:val="20"/>
                <w:szCs w:val="20"/>
              </w:rPr>
              <w:t>planning</w:t>
            </w:r>
          </w:p>
          <w:p w:rsidR="00E62E2A" w:rsidRPr="00E62E2A" w:rsidRDefault="00E62E2A" w:rsidP="00691517">
            <w:pPr>
              <w:rPr>
                <w:rFonts w:cs="Nirmala UI"/>
                <w:sz w:val="20"/>
                <w:szCs w:val="20"/>
              </w:rPr>
            </w:pPr>
            <w:r w:rsidRPr="00E62E2A">
              <w:rPr>
                <w:rFonts w:cs="Nirmala UI"/>
                <w:sz w:val="20"/>
                <w:szCs w:val="20"/>
              </w:rPr>
              <w:t>Besluiten</w:t>
            </w:r>
          </w:p>
          <w:p w:rsidR="00E62E2A" w:rsidRPr="00E62E2A" w:rsidRDefault="00E62E2A" w:rsidP="00691517">
            <w:pPr>
              <w:rPr>
                <w:rFonts w:cs="Nirmala UI"/>
                <w:sz w:val="22"/>
                <w:szCs w:val="22"/>
              </w:rPr>
            </w:pPr>
            <w:r w:rsidRPr="00E62E2A">
              <w:rPr>
                <w:rFonts w:cs="Nirmala UI"/>
                <w:sz w:val="20"/>
                <w:szCs w:val="20"/>
              </w:rPr>
              <w:t>boek</w:t>
            </w:r>
          </w:p>
        </w:tc>
      </w:tr>
      <w:tr w:rsidR="00F36861" w:rsidRPr="00B53B84" w:rsidTr="00AD7BB4">
        <w:tc>
          <w:tcPr>
            <w:tcW w:w="1980" w:type="dxa"/>
            <w:gridSpan w:val="3"/>
          </w:tcPr>
          <w:p w:rsidR="00F36861" w:rsidRPr="00E62E2A" w:rsidRDefault="00F36861" w:rsidP="00691517">
            <w:pPr>
              <w:rPr>
                <w:rFonts w:cs="Nirmala UI"/>
                <w:b/>
                <w:sz w:val="20"/>
                <w:szCs w:val="20"/>
              </w:rPr>
            </w:pPr>
            <w:r>
              <w:rPr>
                <w:rFonts w:cs="Nirmala UI"/>
                <w:b/>
                <w:sz w:val="20"/>
                <w:szCs w:val="20"/>
              </w:rPr>
              <w:t>presenteren</w:t>
            </w:r>
          </w:p>
        </w:tc>
        <w:tc>
          <w:tcPr>
            <w:tcW w:w="5953" w:type="dxa"/>
            <w:gridSpan w:val="2"/>
          </w:tcPr>
          <w:p w:rsidR="0054430C" w:rsidRDefault="00F36861" w:rsidP="00691517">
            <w:pPr>
              <w:rPr>
                <w:rFonts w:cs="Nirmala UI"/>
                <w:sz w:val="20"/>
                <w:szCs w:val="20"/>
              </w:rPr>
            </w:pPr>
            <w:r w:rsidRPr="00F36861">
              <w:rPr>
                <w:rFonts w:cs="Nirmala UI"/>
                <w:sz w:val="20"/>
                <w:szCs w:val="20"/>
              </w:rPr>
              <w:t>Leerlijn presenteren uitzetten van groep 1 t/m groep 8. Vastleggen in besluitenboek</w:t>
            </w:r>
          </w:p>
          <w:p w:rsidR="00B478EE" w:rsidRDefault="00B478EE" w:rsidP="00691517">
            <w:pPr>
              <w:rPr>
                <w:rFonts w:cs="Nirmala UI"/>
                <w:sz w:val="20"/>
                <w:szCs w:val="20"/>
              </w:rPr>
            </w:pPr>
          </w:p>
          <w:p w:rsidR="00B478EE" w:rsidRDefault="00B478EE" w:rsidP="00691517">
            <w:pPr>
              <w:rPr>
                <w:rFonts w:cs="Nirmala UI"/>
                <w:sz w:val="20"/>
                <w:szCs w:val="20"/>
              </w:rPr>
            </w:pPr>
          </w:p>
          <w:p w:rsidR="00B478EE" w:rsidRDefault="00B478EE" w:rsidP="00691517">
            <w:pPr>
              <w:rPr>
                <w:rFonts w:cs="Nirmala UI"/>
                <w:sz w:val="20"/>
                <w:szCs w:val="20"/>
              </w:rPr>
            </w:pPr>
          </w:p>
          <w:p w:rsidR="0054430C" w:rsidRPr="00F36861" w:rsidRDefault="0054430C" w:rsidP="00691517">
            <w:pPr>
              <w:rPr>
                <w:rFonts w:cs="Nirmala UI"/>
                <w:sz w:val="20"/>
                <w:szCs w:val="20"/>
              </w:rPr>
            </w:pPr>
          </w:p>
        </w:tc>
        <w:tc>
          <w:tcPr>
            <w:tcW w:w="1560" w:type="dxa"/>
            <w:gridSpan w:val="3"/>
          </w:tcPr>
          <w:p w:rsidR="00F36861" w:rsidRPr="00E62E2A" w:rsidRDefault="00F36861" w:rsidP="00691517">
            <w:pPr>
              <w:rPr>
                <w:rFonts w:cs="Nirmala UI"/>
                <w:sz w:val="20"/>
                <w:szCs w:val="20"/>
              </w:rPr>
            </w:pPr>
            <w:r>
              <w:rPr>
                <w:rFonts w:cs="Nirmala UI"/>
                <w:sz w:val="20"/>
                <w:szCs w:val="20"/>
              </w:rPr>
              <w:t>16/17</w:t>
            </w:r>
          </w:p>
        </w:tc>
        <w:tc>
          <w:tcPr>
            <w:tcW w:w="1842" w:type="dxa"/>
          </w:tcPr>
          <w:p w:rsidR="00F36861" w:rsidRPr="00E62E2A" w:rsidRDefault="00F36861" w:rsidP="00691517">
            <w:pPr>
              <w:rPr>
                <w:rFonts w:cs="Nirmala UI"/>
                <w:sz w:val="20"/>
                <w:szCs w:val="20"/>
              </w:rPr>
            </w:pPr>
            <w:r>
              <w:rPr>
                <w:rFonts w:cs="Nirmala UI"/>
                <w:sz w:val="20"/>
                <w:szCs w:val="20"/>
              </w:rPr>
              <w:t>team</w:t>
            </w:r>
          </w:p>
        </w:tc>
        <w:tc>
          <w:tcPr>
            <w:tcW w:w="1701" w:type="dxa"/>
            <w:gridSpan w:val="2"/>
          </w:tcPr>
          <w:p w:rsidR="00F36861" w:rsidRPr="00E62E2A" w:rsidRDefault="00F36861" w:rsidP="00691517">
            <w:pPr>
              <w:rPr>
                <w:rFonts w:cs="Nirmala UI"/>
                <w:sz w:val="20"/>
                <w:szCs w:val="20"/>
              </w:rPr>
            </w:pPr>
            <w:r>
              <w:rPr>
                <w:rFonts w:cs="Nirmala UI"/>
                <w:sz w:val="20"/>
                <w:szCs w:val="20"/>
              </w:rPr>
              <w:t>geen</w:t>
            </w:r>
          </w:p>
        </w:tc>
        <w:tc>
          <w:tcPr>
            <w:tcW w:w="1434" w:type="dxa"/>
          </w:tcPr>
          <w:p w:rsidR="00F36861" w:rsidRDefault="00F36861" w:rsidP="00691517">
            <w:pPr>
              <w:rPr>
                <w:rFonts w:cs="Nirmala UI"/>
                <w:sz w:val="20"/>
                <w:szCs w:val="20"/>
              </w:rPr>
            </w:pPr>
            <w:r>
              <w:rPr>
                <w:rFonts w:cs="Nirmala UI"/>
                <w:sz w:val="20"/>
                <w:szCs w:val="20"/>
              </w:rPr>
              <w:t>Besluiten</w:t>
            </w:r>
          </w:p>
          <w:p w:rsidR="00F36861" w:rsidRDefault="00F36861" w:rsidP="00691517">
            <w:pPr>
              <w:rPr>
                <w:rFonts w:cs="Nirmala UI"/>
                <w:sz w:val="20"/>
                <w:szCs w:val="20"/>
              </w:rPr>
            </w:pPr>
            <w:r>
              <w:rPr>
                <w:rFonts w:cs="Nirmala UI"/>
                <w:sz w:val="20"/>
                <w:szCs w:val="20"/>
              </w:rPr>
              <w:t>Boek</w:t>
            </w:r>
          </w:p>
          <w:p w:rsidR="00F36861" w:rsidRPr="00E62E2A" w:rsidRDefault="00F36861" w:rsidP="00691517">
            <w:pPr>
              <w:rPr>
                <w:rFonts w:cs="Nirmala UI"/>
                <w:sz w:val="20"/>
                <w:szCs w:val="20"/>
              </w:rPr>
            </w:pPr>
          </w:p>
        </w:tc>
      </w:tr>
      <w:tr w:rsidR="002046FC" w:rsidRPr="00B175A9" w:rsidTr="00691517">
        <w:tc>
          <w:tcPr>
            <w:tcW w:w="14470" w:type="dxa"/>
            <w:gridSpan w:val="12"/>
          </w:tcPr>
          <w:p w:rsidR="002046FC" w:rsidRPr="00351BC2" w:rsidRDefault="002046FC" w:rsidP="00691517">
            <w:pPr>
              <w:rPr>
                <w:rFonts w:cs="Nirmala UI"/>
                <w:b/>
                <w:sz w:val="28"/>
                <w:szCs w:val="28"/>
              </w:rPr>
            </w:pPr>
            <w:r w:rsidRPr="00351BC2">
              <w:rPr>
                <w:rFonts w:cs="Nirmala UI"/>
                <w:b/>
                <w:sz w:val="28"/>
                <w:szCs w:val="28"/>
              </w:rPr>
              <w:lastRenderedPageBreak/>
              <w:t>Beleidsterrein Ouderbetrokkenheid/onderneme</w:t>
            </w:r>
            <w:r w:rsidR="00351BC2">
              <w:rPr>
                <w:rFonts w:cs="Nirmala UI"/>
                <w:b/>
                <w:sz w:val="28"/>
                <w:szCs w:val="28"/>
              </w:rPr>
              <w:t xml:space="preserve">rschap     </w:t>
            </w:r>
            <w:r w:rsidR="004E7F1C" w:rsidRPr="00351BC2">
              <w:rPr>
                <w:rFonts w:cs="Nirmala UI"/>
                <w:b/>
                <w:sz w:val="28"/>
                <w:szCs w:val="28"/>
              </w:rPr>
              <w:t>schooljaar 2016</w:t>
            </w:r>
            <w:r w:rsidR="0054430C" w:rsidRPr="00351BC2">
              <w:rPr>
                <w:rFonts w:cs="Nirmala UI"/>
                <w:b/>
                <w:sz w:val="28"/>
                <w:szCs w:val="28"/>
              </w:rPr>
              <w:t>-</w:t>
            </w:r>
            <w:r w:rsidRPr="00351BC2">
              <w:rPr>
                <w:rFonts w:cs="Nirmala UI"/>
                <w:b/>
                <w:sz w:val="28"/>
                <w:szCs w:val="28"/>
              </w:rPr>
              <w:t>201</w:t>
            </w:r>
            <w:r w:rsidR="004E7F1C" w:rsidRPr="00351BC2">
              <w:rPr>
                <w:rFonts w:cs="Nirmala UI"/>
                <w:b/>
                <w:sz w:val="28"/>
                <w:szCs w:val="28"/>
              </w:rPr>
              <w:t>7</w:t>
            </w:r>
          </w:p>
        </w:tc>
      </w:tr>
      <w:tr w:rsidR="002046FC" w:rsidRPr="00B53B84" w:rsidTr="00690D5F">
        <w:tc>
          <w:tcPr>
            <w:tcW w:w="1555" w:type="dxa"/>
          </w:tcPr>
          <w:p w:rsidR="002046FC" w:rsidRPr="00C23BE9" w:rsidRDefault="002046FC" w:rsidP="00691517">
            <w:pPr>
              <w:rPr>
                <w:rFonts w:ascii="Nirmala UI" w:hAnsi="Nirmala UI" w:cs="Nirmala UI"/>
                <w:b/>
                <w:sz w:val="22"/>
                <w:szCs w:val="22"/>
              </w:rPr>
            </w:pPr>
            <w:r w:rsidRPr="00C23BE9">
              <w:rPr>
                <w:rFonts w:ascii="Nirmala UI" w:hAnsi="Nirmala UI" w:cs="Nirmala UI"/>
                <w:b/>
                <w:sz w:val="22"/>
                <w:szCs w:val="22"/>
              </w:rPr>
              <w:t>onderwerp</w:t>
            </w:r>
          </w:p>
        </w:tc>
        <w:tc>
          <w:tcPr>
            <w:tcW w:w="6602" w:type="dxa"/>
            <w:gridSpan w:val="5"/>
          </w:tcPr>
          <w:p w:rsidR="002046FC" w:rsidRPr="00C23BE9" w:rsidRDefault="002046FC" w:rsidP="00691517">
            <w:pPr>
              <w:rPr>
                <w:rFonts w:cs="Nirmala UI"/>
                <w:b/>
                <w:sz w:val="20"/>
                <w:szCs w:val="20"/>
              </w:rPr>
            </w:pPr>
            <w:r w:rsidRPr="00C23BE9">
              <w:rPr>
                <w:rFonts w:cs="Nirmala UI"/>
                <w:b/>
                <w:sz w:val="20"/>
                <w:szCs w:val="20"/>
              </w:rPr>
              <w:t>Gewenste situatie en activiteiten</w:t>
            </w:r>
          </w:p>
        </w:tc>
        <w:tc>
          <w:tcPr>
            <w:tcW w:w="1336" w:type="dxa"/>
            <w:gridSpan w:val="2"/>
          </w:tcPr>
          <w:p w:rsidR="002046FC" w:rsidRPr="00C23BE9" w:rsidRDefault="002046FC" w:rsidP="00691517">
            <w:pPr>
              <w:rPr>
                <w:rFonts w:cs="Nirmala UI"/>
                <w:b/>
                <w:sz w:val="20"/>
                <w:szCs w:val="20"/>
              </w:rPr>
            </w:pPr>
            <w:r w:rsidRPr="00C23BE9">
              <w:rPr>
                <w:rFonts w:cs="Nirmala UI"/>
                <w:b/>
                <w:sz w:val="20"/>
                <w:szCs w:val="20"/>
              </w:rPr>
              <w:t>planning</w:t>
            </w:r>
          </w:p>
        </w:tc>
        <w:tc>
          <w:tcPr>
            <w:tcW w:w="2268" w:type="dxa"/>
            <w:gridSpan w:val="2"/>
          </w:tcPr>
          <w:p w:rsidR="002046FC" w:rsidRPr="00C23BE9" w:rsidRDefault="002046FC" w:rsidP="00691517">
            <w:pPr>
              <w:rPr>
                <w:rFonts w:cs="Nirmala UI"/>
                <w:b/>
                <w:sz w:val="20"/>
                <w:szCs w:val="20"/>
              </w:rPr>
            </w:pPr>
            <w:r w:rsidRPr="00C23BE9">
              <w:rPr>
                <w:rFonts w:cs="Nirmala UI"/>
                <w:b/>
                <w:sz w:val="20"/>
                <w:szCs w:val="20"/>
              </w:rPr>
              <w:t>Verantwoor</w:t>
            </w:r>
            <w:r w:rsidR="00690D5F">
              <w:rPr>
                <w:rFonts w:cs="Nirmala UI"/>
                <w:b/>
                <w:sz w:val="20"/>
                <w:szCs w:val="20"/>
              </w:rPr>
              <w:t>delijk</w:t>
            </w:r>
          </w:p>
        </w:tc>
        <w:tc>
          <w:tcPr>
            <w:tcW w:w="1275" w:type="dxa"/>
          </w:tcPr>
          <w:p w:rsidR="002046FC" w:rsidRPr="00C23BE9" w:rsidRDefault="002046FC" w:rsidP="00691517">
            <w:pPr>
              <w:rPr>
                <w:rFonts w:cs="Nirmala UI"/>
                <w:b/>
                <w:sz w:val="20"/>
                <w:szCs w:val="20"/>
              </w:rPr>
            </w:pPr>
            <w:r w:rsidRPr="00C23BE9">
              <w:rPr>
                <w:rFonts w:cs="Nirmala UI"/>
                <w:b/>
                <w:sz w:val="20"/>
                <w:szCs w:val="20"/>
              </w:rPr>
              <w:t>kosten</w:t>
            </w:r>
          </w:p>
        </w:tc>
        <w:tc>
          <w:tcPr>
            <w:tcW w:w="1434" w:type="dxa"/>
          </w:tcPr>
          <w:p w:rsidR="002046FC" w:rsidRDefault="00AD7BB4" w:rsidP="00691517">
            <w:pPr>
              <w:rPr>
                <w:rFonts w:ascii="Nirmala UI" w:hAnsi="Nirmala UI" w:cs="Nirmala UI"/>
                <w:b/>
                <w:sz w:val="22"/>
                <w:szCs w:val="22"/>
              </w:rPr>
            </w:pPr>
            <w:r>
              <w:rPr>
                <w:rFonts w:ascii="Nirmala UI" w:hAnsi="Nirmala UI" w:cs="Nirmala UI"/>
                <w:b/>
                <w:sz w:val="22"/>
                <w:szCs w:val="22"/>
              </w:rPr>
              <w:t>E</w:t>
            </w:r>
            <w:r w:rsidR="002046FC">
              <w:rPr>
                <w:rFonts w:ascii="Nirmala UI" w:hAnsi="Nirmala UI" w:cs="Nirmala UI"/>
                <w:b/>
                <w:sz w:val="22"/>
                <w:szCs w:val="22"/>
              </w:rPr>
              <w:t>valuatie</w:t>
            </w:r>
          </w:p>
          <w:p w:rsidR="00AD7BB4" w:rsidRPr="00B53B84" w:rsidRDefault="00AD7BB4" w:rsidP="00691517">
            <w:pPr>
              <w:rPr>
                <w:rFonts w:ascii="Nirmala UI" w:hAnsi="Nirmala UI" w:cs="Nirmala UI"/>
                <w:b/>
                <w:sz w:val="22"/>
                <w:szCs w:val="22"/>
              </w:rPr>
            </w:pPr>
            <w:r>
              <w:rPr>
                <w:rFonts w:ascii="Nirmala UI" w:hAnsi="Nirmala UI" w:cs="Nirmala UI"/>
                <w:b/>
                <w:sz w:val="22"/>
                <w:szCs w:val="22"/>
              </w:rPr>
              <w:t>borging</w:t>
            </w:r>
          </w:p>
        </w:tc>
      </w:tr>
      <w:tr w:rsidR="002046FC" w:rsidRPr="00B53B84" w:rsidTr="00690D5F">
        <w:tc>
          <w:tcPr>
            <w:tcW w:w="1555" w:type="dxa"/>
          </w:tcPr>
          <w:p w:rsidR="002046FC" w:rsidRPr="00E62E2A" w:rsidRDefault="002046FC" w:rsidP="00691517">
            <w:pPr>
              <w:rPr>
                <w:rFonts w:ascii="Nirmala UI" w:hAnsi="Nirmala UI" w:cs="Nirmala UI"/>
                <w:b/>
                <w:sz w:val="22"/>
                <w:szCs w:val="22"/>
              </w:rPr>
            </w:pPr>
          </w:p>
          <w:p w:rsidR="004E7F1C" w:rsidRPr="00E62E2A" w:rsidRDefault="004E7F1C" w:rsidP="00691517">
            <w:pPr>
              <w:rPr>
                <w:rFonts w:ascii="Nirmala UI" w:hAnsi="Nirmala UI" w:cs="Nirmala UI"/>
                <w:b/>
                <w:sz w:val="22"/>
                <w:szCs w:val="22"/>
              </w:rPr>
            </w:pPr>
            <w:r w:rsidRPr="00E62E2A">
              <w:rPr>
                <w:rFonts w:ascii="Nirmala UI" w:hAnsi="Nirmala UI" w:cs="Nirmala UI"/>
                <w:b/>
                <w:sz w:val="22"/>
                <w:szCs w:val="22"/>
              </w:rPr>
              <w:t>PR</w:t>
            </w:r>
          </w:p>
        </w:tc>
        <w:tc>
          <w:tcPr>
            <w:tcW w:w="6602" w:type="dxa"/>
            <w:gridSpan w:val="5"/>
          </w:tcPr>
          <w:p w:rsidR="002046FC" w:rsidRPr="00841CFB" w:rsidRDefault="002046FC" w:rsidP="00691517">
            <w:pPr>
              <w:rPr>
                <w:rFonts w:cs="Nirmala UI"/>
                <w:sz w:val="20"/>
                <w:szCs w:val="20"/>
              </w:rPr>
            </w:pPr>
          </w:p>
          <w:p w:rsidR="002046FC" w:rsidRPr="00841CFB" w:rsidRDefault="002046FC" w:rsidP="00691517">
            <w:pPr>
              <w:rPr>
                <w:rFonts w:cs="Nirmala UI"/>
                <w:sz w:val="20"/>
                <w:szCs w:val="20"/>
              </w:rPr>
            </w:pPr>
            <w:r w:rsidRPr="00841CFB">
              <w:rPr>
                <w:rFonts w:cs="Nirmala UI"/>
                <w:sz w:val="20"/>
                <w:szCs w:val="20"/>
              </w:rPr>
              <w:t>PR commissie van de</w:t>
            </w:r>
            <w:r w:rsidR="004E7F1C">
              <w:rPr>
                <w:rFonts w:cs="Nirmala UI"/>
                <w:sz w:val="20"/>
                <w:szCs w:val="20"/>
              </w:rPr>
              <w:t xml:space="preserve"> KWS continueren. Acties realiseren die de naamsbekendheid vergroten</w:t>
            </w:r>
            <w:r w:rsidR="00E62E2A">
              <w:rPr>
                <w:rFonts w:cs="Nirmala UI"/>
                <w:sz w:val="20"/>
                <w:szCs w:val="20"/>
              </w:rPr>
              <w:t>. Duurzame school ook met hulp van PR commissie goed op de kaart zetten.</w:t>
            </w:r>
          </w:p>
          <w:p w:rsidR="002046FC" w:rsidRPr="00841CFB" w:rsidRDefault="002046FC" w:rsidP="00691517">
            <w:pPr>
              <w:rPr>
                <w:rFonts w:cs="Nirmala UI"/>
                <w:sz w:val="20"/>
                <w:szCs w:val="20"/>
              </w:rPr>
            </w:pPr>
          </w:p>
        </w:tc>
        <w:tc>
          <w:tcPr>
            <w:tcW w:w="1336" w:type="dxa"/>
            <w:gridSpan w:val="2"/>
          </w:tcPr>
          <w:p w:rsidR="002046FC" w:rsidRPr="00841CFB" w:rsidRDefault="002046FC" w:rsidP="00691517">
            <w:pPr>
              <w:rPr>
                <w:rFonts w:cs="Nirmala UI"/>
                <w:sz w:val="20"/>
                <w:szCs w:val="20"/>
              </w:rPr>
            </w:pPr>
          </w:p>
          <w:p w:rsidR="002046FC" w:rsidRPr="00841CFB" w:rsidRDefault="00F36861" w:rsidP="00691517">
            <w:pPr>
              <w:rPr>
                <w:rFonts w:cs="Nirmala UI"/>
                <w:sz w:val="20"/>
                <w:szCs w:val="20"/>
              </w:rPr>
            </w:pPr>
            <w:r>
              <w:rPr>
                <w:rFonts w:cs="Nirmala UI"/>
                <w:sz w:val="20"/>
                <w:szCs w:val="20"/>
              </w:rPr>
              <w:t>jaarplanning16/</w:t>
            </w:r>
            <w:r w:rsidR="004E7F1C">
              <w:rPr>
                <w:rFonts w:cs="Nirmala UI"/>
                <w:sz w:val="20"/>
                <w:szCs w:val="20"/>
              </w:rPr>
              <w:t>17</w:t>
            </w:r>
          </w:p>
          <w:p w:rsidR="002046FC" w:rsidRPr="00841CFB" w:rsidRDefault="002046FC" w:rsidP="00691517">
            <w:pPr>
              <w:rPr>
                <w:rFonts w:cs="Nirmala UI"/>
                <w:sz w:val="20"/>
                <w:szCs w:val="20"/>
              </w:rPr>
            </w:pPr>
          </w:p>
        </w:tc>
        <w:tc>
          <w:tcPr>
            <w:tcW w:w="2268" w:type="dxa"/>
            <w:gridSpan w:val="2"/>
          </w:tcPr>
          <w:p w:rsidR="002046FC" w:rsidRPr="00841CFB" w:rsidRDefault="002046FC" w:rsidP="00691517">
            <w:pPr>
              <w:rPr>
                <w:rFonts w:cs="Nirmala UI"/>
                <w:sz w:val="20"/>
                <w:szCs w:val="20"/>
              </w:rPr>
            </w:pPr>
          </w:p>
          <w:p w:rsidR="002046FC" w:rsidRPr="00841CFB" w:rsidRDefault="00E62E2A" w:rsidP="00E62E2A">
            <w:pPr>
              <w:rPr>
                <w:rFonts w:cs="Nirmala UI"/>
                <w:sz w:val="20"/>
                <w:szCs w:val="20"/>
              </w:rPr>
            </w:pPr>
            <w:r>
              <w:rPr>
                <w:rFonts w:cs="Nirmala UI"/>
                <w:sz w:val="20"/>
                <w:szCs w:val="20"/>
              </w:rPr>
              <w:t>MT/PR com.</w:t>
            </w:r>
          </w:p>
        </w:tc>
        <w:tc>
          <w:tcPr>
            <w:tcW w:w="1275" w:type="dxa"/>
          </w:tcPr>
          <w:p w:rsidR="002046FC" w:rsidRDefault="002046FC" w:rsidP="00691517">
            <w:pPr>
              <w:rPr>
                <w:rFonts w:cs="Nirmala UI"/>
                <w:sz w:val="20"/>
                <w:szCs w:val="20"/>
              </w:rPr>
            </w:pPr>
          </w:p>
          <w:p w:rsidR="00E62E2A" w:rsidRPr="00841CFB" w:rsidRDefault="00E62E2A" w:rsidP="00691517">
            <w:pPr>
              <w:rPr>
                <w:rFonts w:cs="Nirmala UI"/>
                <w:sz w:val="20"/>
                <w:szCs w:val="20"/>
              </w:rPr>
            </w:pPr>
            <w:r>
              <w:rPr>
                <w:rFonts w:cs="Nirmala UI"/>
                <w:sz w:val="20"/>
                <w:szCs w:val="20"/>
              </w:rPr>
              <w:t>begroting</w:t>
            </w:r>
          </w:p>
        </w:tc>
        <w:tc>
          <w:tcPr>
            <w:tcW w:w="1434" w:type="dxa"/>
          </w:tcPr>
          <w:p w:rsidR="002046FC" w:rsidRDefault="002046FC" w:rsidP="00691517">
            <w:pPr>
              <w:rPr>
                <w:rFonts w:ascii="Nirmala UI" w:hAnsi="Nirmala UI" w:cs="Nirmala UI"/>
                <w:b/>
                <w:sz w:val="22"/>
                <w:szCs w:val="22"/>
              </w:rPr>
            </w:pPr>
          </w:p>
          <w:p w:rsidR="00E62E2A" w:rsidRPr="00E62E2A" w:rsidRDefault="00E62E2A" w:rsidP="00691517">
            <w:pPr>
              <w:rPr>
                <w:rFonts w:ascii="Nirmala UI" w:hAnsi="Nirmala UI" w:cs="Nirmala UI"/>
                <w:sz w:val="20"/>
                <w:szCs w:val="20"/>
              </w:rPr>
            </w:pPr>
            <w:r w:rsidRPr="00E62E2A">
              <w:rPr>
                <w:rFonts w:ascii="Nirmala UI" w:hAnsi="Nirmala UI" w:cs="Nirmala UI"/>
                <w:sz w:val="20"/>
                <w:szCs w:val="20"/>
              </w:rPr>
              <w:t>Jaar</w:t>
            </w:r>
          </w:p>
          <w:p w:rsidR="00E62E2A" w:rsidRPr="00E62E2A" w:rsidRDefault="00E62E2A" w:rsidP="00691517">
            <w:pPr>
              <w:rPr>
                <w:rFonts w:ascii="Nirmala UI" w:hAnsi="Nirmala UI" w:cs="Nirmala UI"/>
                <w:sz w:val="20"/>
                <w:szCs w:val="20"/>
              </w:rPr>
            </w:pPr>
            <w:r w:rsidRPr="00E62E2A">
              <w:rPr>
                <w:rFonts w:ascii="Nirmala UI" w:hAnsi="Nirmala UI" w:cs="Nirmala UI"/>
                <w:sz w:val="20"/>
                <w:szCs w:val="20"/>
              </w:rPr>
              <w:t>planning</w:t>
            </w:r>
          </w:p>
          <w:p w:rsidR="00E62E2A" w:rsidRPr="00E62E2A" w:rsidRDefault="00E62E2A" w:rsidP="00691517">
            <w:pPr>
              <w:rPr>
                <w:rFonts w:ascii="Nirmala UI" w:hAnsi="Nirmala UI" w:cs="Nirmala UI"/>
                <w:sz w:val="20"/>
                <w:szCs w:val="20"/>
              </w:rPr>
            </w:pPr>
            <w:r w:rsidRPr="00E62E2A">
              <w:rPr>
                <w:rFonts w:ascii="Nirmala UI" w:hAnsi="Nirmala UI" w:cs="Nirmala UI"/>
                <w:sz w:val="20"/>
                <w:szCs w:val="20"/>
              </w:rPr>
              <w:t>Besluiten</w:t>
            </w:r>
          </w:p>
          <w:p w:rsidR="00E62E2A" w:rsidRPr="00B53B84" w:rsidRDefault="00E62E2A" w:rsidP="00691517">
            <w:pPr>
              <w:rPr>
                <w:rFonts w:ascii="Nirmala UI" w:hAnsi="Nirmala UI" w:cs="Nirmala UI"/>
                <w:b/>
                <w:sz w:val="22"/>
                <w:szCs w:val="22"/>
              </w:rPr>
            </w:pPr>
            <w:r w:rsidRPr="00E62E2A">
              <w:rPr>
                <w:rFonts w:ascii="Nirmala UI" w:hAnsi="Nirmala UI" w:cs="Nirmala UI"/>
                <w:sz w:val="20"/>
                <w:szCs w:val="20"/>
              </w:rPr>
              <w:t>boek</w:t>
            </w:r>
          </w:p>
        </w:tc>
      </w:tr>
      <w:tr w:rsidR="002046FC" w:rsidRPr="00B53B84" w:rsidTr="00690D5F">
        <w:tc>
          <w:tcPr>
            <w:tcW w:w="1555" w:type="dxa"/>
          </w:tcPr>
          <w:p w:rsidR="002046FC" w:rsidRPr="00E62E2A" w:rsidRDefault="002046FC" w:rsidP="00691517">
            <w:pPr>
              <w:rPr>
                <w:rFonts w:ascii="Nirmala UI" w:hAnsi="Nirmala UI" w:cs="Nirmala UI"/>
                <w:b/>
                <w:sz w:val="22"/>
                <w:szCs w:val="22"/>
              </w:rPr>
            </w:pPr>
            <w:r w:rsidRPr="00E62E2A">
              <w:rPr>
                <w:rFonts w:ascii="Nirmala UI" w:hAnsi="Nirmala UI" w:cs="Nirmala UI"/>
                <w:b/>
                <w:sz w:val="22"/>
                <w:szCs w:val="22"/>
              </w:rPr>
              <w:t>VVE</w:t>
            </w:r>
          </w:p>
        </w:tc>
        <w:tc>
          <w:tcPr>
            <w:tcW w:w="6602" w:type="dxa"/>
            <w:gridSpan w:val="5"/>
          </w:tcPr>
          <w:p w:rsidR="002046FC" w:rsidRPr="00841CFB" w:rsidRDefault="002046FC" w:rsidP="00691517">
            <w:pPr>
              <w:rPr>
                <w:rFonts w:cs="Nirmala UI"/>
                <w:sz w:val="20"/>
                <w:szCs w:val="20"/>
              </w:rPr>
            </w:pPr>
            <w:r w:rsidRPr="00841CFB">
              <w:rPr>
                <w:rFonts w:cs="Nirmala UI"/>
                <w:sz w:val="20"/>
                <w:szCs w:val="20"/>
              </w:rPr>
              <w:t>VVE</w:t>
            </w:r>
          </w:p>
          <w:p w:rsidR="002046FC" w:rsidRPr="00841CFB" w:rsidRDefault="002046FC" w:rsidP="00691517">
            <w:pPr>
              <w:rPr>
                <w:rFonts w:cs="Nirmala UI"/>
                <w:sz w:val="20"/>
                <w:szCs w:val="20"/>
              </w:rPr>
            </w:pPr>
            <w:r w:rsidRPr="00841CFB">
              <w:rPr>
                <w:rFonts w:cs="Nirmala UI"/>
                <w:sz w:val="20"/>
                <w:szCs w:val="20"/>
              </w:rPr>
              <w:t>Contacten met Quadrant PSZ over de VVE activiteiten en de doorgaande lijn van voorschools- naar groep 1 van de basisschool.</w:t>
            </w:r>
          </w:p>
          <w:p w:rsidR="002046FC" w:rsidRPr="00841CFB" w:rsidRDefault="002046FC" w:rsidP="00691517">
            <w:pPr>
              <w:rPr>
                <w:rFonts w:cs="Nirmala UI"/>
                <w:sz w:val="20"/>
                <w:szCs w:val="20"/>
              </w:rPr>
            </w:pPr>
          </w:p>
        </w:tc>
        <w:tc>
          <w:tcPr>
            <w:tcW w:w="1336" w:type="dxa"/>
            <w:gridSpan w:val="2"/>
          </w:tcPr>
          <w:p w:rsidR="002046FC" w:rsidRPr="00841CFB" w:rsidRDefault="002046FC" w:rsidP="00691517">
            <w:pPr>
              <w:rPr>
                <w:rFonts w:cs="Nirmala UI"/>
                <w:sz w:val="20"/>
                <w:szCs w:val="20"/>
              </w:rPr>
            </w:pPr>
          </w:p>
          <w:p w:rsidR="002046FC" w:rsidRPr="00841CFB" w:rsidRDefault="00F36861" w:rsidP="004E7F1C">
            <w:pPr>
              <w:rPr>
                <w:rFonts w:cs="Nirmala UI"/>
                <w:sz w:val="20"/>
                <w:szCs w:val="20"/>
              </w:rPr>
            </w:pPr>
            <w:r>
              <w:rPr>
                <w:rFonts w:cs="Nirmala UI"/>
                <w:sz w:val="20"/>
                <w:szCs w:val="20"/>
              </w:rPr>
              <w:t>16/</w:t>
            </w:r>
            <w:r w:rsidR="002046FC" w:rsidRPr="00841CFB">
              <w:rPr>
                <w:rFonts w:cs="Nirmala UI"/>
                <w:sz w:val="20"/>
                <w:szCs w:val="20"/>
              </w:rPr>
              <w:t>1</w:t>
            </w:r>
            <w:r w:rsidR="004E7F1C">
              <w:rPr>
                <w:rFonts w:cs="Nirmala UI"/>
                <w:sz w:val="20"/>
                <w:szCs w:val="20"/>
              </w:rPr>
              <w:t>7</w:t>
            </w:r>
          </w:p>
        </w:tc>
        <w:tc>
          <w:tcPr>
            <w:tcW w:w="2268" w:type="dxa"/>
            <w:gridSpan w:val="2"/>
          </w:tcPr>
          <w:p w:rsidR="002046FC" w:rsidRPr="00841CFB" w:rsidRDefault="002046FC" w:rsidP="00691517">
            <w:pPr>
              <w:rPr>
                <w:rFonts w:cs="Nirmala UI"/>
                <w:sz w:val="20"/>
                <w:szCs w:val="20"/>
              </w:rPr>
            </w:pPr>
          </w:p>
          <w:p w:rsidR="006E1003" w:rsidRDefault="002046FC" w:rsidP="00691517">
            <w:pPr>
              <w:rPr>
                <w:rFonts w:cs="Nirmala UI"/>
                <w:sz w:val="20"/>
                <w:szCs w:val="20"/>
              </w:rPr>
            </w:pPr>
            <w:r w:rsidRPr="00841CFB">
              <w:rPr>
                <w:rFonts w:cs="Nirmala UI"/>
                <w:sz w:val="20"/>
                <w:szCs w:val="20"/>
              </w:rPr>
              <w:t xml:space="preserve">IB+ directeur </w:t>
            </w:r>
          </w:p>
          <w:p w:rsidR="002046FC" w:rsidRPr="00841CFB" w:rsidRDefault="002046FC" w:rsidP="00691517">
            <w:pPr>
              <w:rPr>
                <w:rFonts w:cs="Nirmala UI"/>
                <w:sz w:val="20"/>
                <w:szCs w:val="20"/>
              </w:rPr>
            </w:pPr>
            <w:r w:rsidRPr="00841CFB">
              <w:rPr>
                <w:rFonts w:cs="Nirmala UI"/>
                <w:sz w:val="20"/>
                <w:szCs w:val="20"/>
              </w:rPr>
              <w:t>l</w:t>
            </w:r>
            <w:r w:rsidR="006E1003">
              <w:rPr>
                <w:rFonts w:cs="Nirmala UI"/>
                <w:sz w:val="20"/>
                <w:szCs w:val="20"/>
              </w:rPr>
              <w:t>eer</w:t>
            </w:r>
            <w:r w:rsidRPr="00841CFB">
              <w:rPr>
                <w:rFonts w:cs="Nirmala UI"/>
                <w:sz w:val="20"/>
                <w:szCs w:val="20"/>
              </w:rPr>
              <w:t>kr</w:t>
            </w:r>
            <w:r w:rsidR="006E1003">
              <w:rPr>
                <w:rFonts w:cs="Nirmala UI"/>
                <w:sz w:val="20"/>
                <w:szCs w:val="20"/>
              </w:rPr>
              <w:t>acht</w:t>
            </w:r>
            <w:r w:rsidRPr="00841CFB">
              <w:rPr>
                <w:rFonts w:cs="Nirmala UI"/>
                <w:sz w:val="20"/>
                <w:szCs w:val="20"/>
              </w:rPr>
              <w:t xml:space="preserve"> OB</w:t>
            </w:r>
          </w:p>
        </w:tc>
        <w:tc>
          <w:tcPr>
            <w:tcW w:w="1275" w:type="dxa"/>
          </w:tcPr>
          <w:p w:rsidR="002046FC" w:rsidRPr="00841CFB" w:rsidRDefault="002046FC" w:rsidP="00691517">
            <w:pPr>
              <w:rPr>
                <w:rFonts w:cs="Nirmala UI"/>
                <w:sz w:val="20"/>
                <w:szCs w:val="20"/>
              </w:rPr>
            </w:pPr>
          </w:p>
        </w:tc>
        <w:tc>
          <w:tcPr>
            <w:tcW w:w="1434" w:type="dxa"/>
          </w:tcPr>
          <w:p w:rsidR="002046FC" w:rsidRPr="00B53B84" w:rsidRDefault="002046FC" w:rsidP="00691517">
            <w:pPr>
              <w:rPr>
                <w:rFonts w:ascii="Nirmala UI" w:hAnsi="Nirmala UI" w:cs="Nirmala UI"/>
                <w:b/>
                <w:sz w:val="22"/>
                <w:szCs w:val="22"/>
              </w:rPr>
            </w:pPr>
          </w:p>
        </w:tc>
      </w:tr>
      <w:tr w:rsidR="002046FC" w:rsidRPr="00B53B84" w:rsidTr="00690D5F">
        <w:tc>
          <w:tcPr>
            <w:tcW w:w="1555" w:type="dxa"/>
          </w:tcPr>
          <w:p w:rsidR="00E62E2A" w:rsidRDefault="002046FC" w:rsidP="00691517">
            <w:pPr>
              <w:rPr>
                <w:rFonts w:ascii="Nirmala UI" w:hAnsi="Nirmala UI" w:cs="Nirmala UI"/>
                <w:b/>
                <w:sz w:val="22"/>
                <w:szCs w:val="22"/>
              </w:rPr>
            </w:pPr>
            <w:r w:rsidRPr="00E62E2A">
              <w:rPr>
                <w:rFonts w:ascii="Nirmala UI" w:hAnsi="Nirmala UI" w:cs="Nirmala UI"/>
                <w:b/>
                <w:sz w:val="22"/>
                <w:szCs w:val="22"/>
              </w:rPr>
              <w:t>Wijk</w:t>
            </w:r>
          </w:p>
          <w:p w:rsidR="002046FC" w:rsidRPr="00E62E2A" w:rsidRDefault="002046FC" w:rsidP="00691517">
            <w:pPr>
              <w:rPr>
                <w:rFonts w:ascii="Nirmala UI" w:hAnsi="Nirmala UI" w:cs="Nirmala UI"/>
                <w:b/>
                <w:sz w:val="22"/>
                <w:szCs w:val="22"/>
              </w:rPr>
            </w:pPr>
            <w:r w:rsidRPr="00E62E2A">
              <w:rPr>
                <w:rFonts w:ascii="Nirmala UI" w:hAnsi="Nirmala UI" w:cs="Nirmala UI"/>
                <w:b/>
                <w:sz w:val="22"/>
                <w:szCs w:val="22"/>
              </w:rPr>
              <w:t>activiteiten</w:t>
            </w:r>
          </w:p>
        </w:tc>
        <w:tc>
          <w:tcPr>
            <w:tcW w:w="6602" w:type="dxa"/>
            <w:gridSpan w:val="5"/>
          </w:tcPr>
          <w:p w:rsidR="002046FC" w:rsidRPr="00841CFB" w:rsidRDefault="002046FC" w:rsidP="00691517">
            <w:pPr>
              <w:rPr>
                <w:rFonts w:cs="Nirmala UI"/>
                <w:sz w:val="20"/>
                <w:szCs w:val="20"/>
              </w:rPr>
            </w:pPr>
          </w:p>
          <w:p w:rsidR="002046FC" w:rsidRPr="00841CFB" w:rsidRDefault="002046FC" w:rsidP="00691517">
            <w:pPr>
              <w:rPr>
                <w:rFonts w:cs="Nirmala UI"/>
                <w:sz w:val="20"/>
                <w:szCs w:val="20"/>
              </w:rPr>
            </w:pPr>
            <w:r w:rsidRPr="00841CFB">
              <w:rPr>
                <w:rFonts w:cs="Nirmala UI"/>
                <w:sz w:val="20"/>
                <w:szCs w:val="20"/>
              </w:rPr>
              <w:t>Opzetten van wijkactiviteiten in het kader van duurzaamheid en betrokkenheid in de wijk</w:t>
            </w:r>
            <w:r w:rsidR="004E7F1C">
              <w:rPr>
                <w:rFonts w:cs="Nirmala UI"/>
                <w:sz w:val="20"/>
                <w:szCs w:val="20"/>
              </w:rPr>
              <w:t xml:space="preserve"> uitbreiden en continueren</w:t>
            </w:r>
            <w:r w:rsidRPr="00841CFB">
              <w:rPr>
                <w:rFonts w:cs="Nirmala UI"/>
                <w:sz w:val="20"/>
                <w:szCs w:val="20"/>
              </w:rPr>
              <w:t xml:space="preserve"> Begroetingsdag </w:t>
            </w:r>
            <w:r w:rsidR="004E7F1C">
              <w:rPr>
                <w:rFonts w:cs="Nirmala UI"/>
                <w:sz w:val="20"/>
                <w:szCs w:val="20"/>
              </w:rPr>
              <w:t xml:space="preserve">oktober </w:t>
            </w:r>
            <w:r w:rsidRPr="00841CFB">
              <w:rPr>
                <w:rFonts w:cs="Nirmala UI"/>
                <w:sz w:val="20"/>
                <w:szCs w:val="20"/>
              </w:rPr>
              <w:t>2016!</w:t>
            </w:r>
          </w:p>
          <w:p w:rsidR="002046FC" w:rsidRPr="00841CFB" w:rsidRDefault="002046FC" w:rsidP="00691517">
            <w:pPr>
              <w:rPr>
                <w:rFonts w:cs="Nirmala UI"/>
                <w:sz w:val="20"/>
                <w:szCs w:val="20"/>
              </w:rPr>
            </w:pPr>
          </w:p>
        </w:tc>
        <w:tc>
          <w:tcPr>
            <w:tcW w:w="1336" w:type="dxa"/>
            <w:gridSpan w:val="2"/>
          </w:tcPr>
          <w:p w:rsidR="002046FC" w:rsidRDefault="002046FC" w:rsidP="00691517">
            <w:pPr>
              <w:rPr>
                <w:rFonts w:cs="Nirmala UI"/>
                <w:sz w:val="20"/>
                <w:szCs w:val="20"/>
              </w:rPr>
            </w:pPr>
          </w:p>
          <w:p w:rsidR="004E7F1C" w:rsidRPr="00841CFB" w:rsidRDefault="00F36861" w:rsidP="00691517">
            <w:pPr>
              <w:rPr>
                <w:rFonts w:cs="Nirmala UI"/>
                <w:sz w:val="20"/>
                <w:szCs w:val="20"/>
              </w:rPr>
            </w:pPr>
            <w:r>
              <w:rPr>
                <w:rFonts w:cs="Nirmala UI"/>
                <w:sz w:val="20"/>
                <w:szCs w:val="20"/>
              </w:rPr>
              <w:t>jaarplanning16/</w:t>
            </w:r>
            <w:r w:rsidR="004E7F1C">
              <w:rPr>
                <w:rFonts w:cs="Nirmala UI"/>
                <w:sz w:val="20"/>
                <w:szCs w:val="20"/>
              </w:rPr>
              <w:t>17</w:t>
            </w:r>
          </w:p>
        </w:tc>
        <w:tc>
          <w:tcPr>
            <w:tcW w:w="2268" w:type="dxa"/>
            <w:gridSpan w:val="2"/>
          </w:tcPr>
          <w:p w:rsidR="002046FC" w:rsidRPr="00841CFB" w:rsidRDefault="002046FC" w:rsidP="00691517">
            <w:pPr>
              <w:rPr>
                <w:rFonts w:cs="Nirmala UI"/>
                <w:sz w:val="20"/>
                <w:szCs w:val="20"/>
              </w:rPr>
            </w:pPr>
          </w:p>
          <w:p w:rsidR="002046FC" w:rsidRPr="00841CFB" w:rsidRDefault="002046FC" w:rsidP="00691517">
            <w:pPr>
              <w:rPr>
                <w:rFonts w:cs="Nirmala UI"/>
                <w:sz w:val="20"/>
                <w:szCs w:val="20"/>
              </w:rPr>
            </w:pPr>
            <w:r w:rsidRPr="00841CFB">
              <w:rPr>
                <w:rFonts w:cs="Nirmala UI"/>
                <w:sz w:val="20"/>
                <w:szCs w:val="20"/>
              </w:rPr>
              <w:t>KWS/PR</w:t>
            </w:r>
            <w:r w:rsidR="006E1003">
              <w:rPr>
                <w:rFonts w:cs="Nirmala UI"/>
                <w:sz w:val="20"/>
                <w:szCs w:val="20"/>
              </w:rPr>
              <w:t xml:space="preserve"> </w:t>
            </w:r>
            <w:r w:rsidRPr="00841CFB">
              <w:rPr>
                <w:rFonts w:cs="Nirmala UI"/>
                <w:sz w:val="20"/>
                <w:szCs w:val="20"/>
              </w:rPr>
              <w:t>com</w:t>
            </w:r>
            <w:r w:rsidR="006E1003">
              <w:rPr>
                <w:rFonts w:cs="Nirmala UI"/>
                <w:sz w:val="20"/>
                <w:szCs w:val="20"/>
              </w:rPr>
              <w:t>missie</w:t>
            </w:r>
            <w:r w:rsidRPr="00841CFB">
              <w:rPr>
                <w:rFonts w:cs="Nirmala UI"/>
                <w:sz w:val="20"/>
                <w:szCs w:val="20"/>
              </w:rPr>
              <w:t>.</w:t>
            </w:r>
          </w:p>
        </w:tc>
        <w:tc>
          <w:tcPr>
            <w:tcW w:w="1275" w:type="dxa"/>
          </w:tcPr>
          <w:p w:rsidR="002046FC" w:rsidRPr="00841CFB" w:rsidRDefault="002046FC" w:rsidP="00691517">
            <w:pPr>
              <w:rPr>
                <w:rFonts w:cs="Nirmala UI"/>
                <w:sz w:val="20"/>
                <w:szCs w:val="20"/>
              </w:rPr>
            </w:pPr>
          </w:p>
        </w:tc>
        <w:tc>
          <w:tcPr>
            <w:tcW w:w="1434" w:type="dxa"/>
          </w:tcPr>
          <w:p w:rsidR="002046FC" w:rsidRPr="00B53B84" w:rsidRDefault="002046FC" w:rsidP="00691517">
            <w:pPr>
              <w:rPr>
                <w:rFonts w:ascii="Nirmala UI" w:hAnsi="Nirmala UI" w:cs="Nirmala UI"/>
                <w:b/>
                <w:sz w:val="22"/>
                <w:szCs w:val="22"/>
              </w:rPr>
            </w:pPr>
          </w:p>
        </w:tc>
      </w:tr>
      <w:tr w:rsidR="002046FC" w:rsidRPr="00B53B84" w:rsidTr="00690D5F">
        <w:tc>
          <w:tcPr>
            <w:tcW w:w="1555" w:type="dxa"/>
          </w:tcPr>
          <w:p w:rsidR="002046FC" w:rsidRPr="00E62E2A" w:rsidRDefault="002046FC" w:rsidP="00691517">
            <w:pPr>
              <w:rPr>
                <w:rFonts w:ascii="Nirmala UI" w:hAnsi="Nirmala UI" w:cs="Nirmala UI"/>
                <w:b/>
                <w:sz w:val="20"/>
                <w:szCs w:val="20"/>
              </w:rPr>
            </w:pPr>
            <w:r w:rsidRPr="00E62E2A">
              <w:rPr>
                <w:rFonts w:ascii="Nirmala UI" w:hAnsi="Nirmala UI" w:cs="Nirmala UI"/>
                <w:b/>
                <w:sz w:val="20"/>
                <w:szCs w:val="20"/>
              </w:rPr>
              <w:t xml:space="preserve">Algemene </w:t>
            </w:r>
          </w:p>
          <w:p w:rsidR="002046FC" w:rsidRPr="00E62E2A" w:rsidRDefault="002046FC" w:rsidP="00691517">
            <w:pPr>
              <w:rPr>
                <w:rFonts w:ascii="Nirmala UI" w:hAnsi="Nirmala UI" w:cs="Nirmala UI"/>
                <w:b/>
                <w:sz w:val="20"/>
                <w:szCs w:val="20"/>
              </w:rPr>
            </w:pPr>
            <w:r w:rsidRPr="00E62E2A">
              <w:rPr>
                <w:rFonts w:ascii="Nirmala UI" w:hAnsi="Nirmala UI" w:cs="Nirmala UI"/>
                <w:b/>
                <w:sz w:val="20"/>
                <w:szCs w:val="20"/>
              </w:rPr>
              <w:t>ouderavond</w:t>
            </w:r>
          </w:p>
        </w:tc>
        <w:tc>
          <w:tcPr>
            <w:tcW w:w="6602" w:type="dxa"/>
            <w:gridSpan w:val="5"/>
          </w:tcPr>
          <w:p w:rsidR="002046FC" w:rsidRPr="00841CFB" w:rsidRDefault="002046FC" w:rsidP="00691517">
            <w:pPr>
              <w:rPr>
                <w:rFonts w:cs="Nirmala UI"/>
                <w:sz w:val="20"/>
                <w:szCs w:val="20"/>
              </w:rPr>
            </w:pPr>
          </w:p>
          <w:p w:rsidR="002046FC" w:rsidRPr="00841CFB" w:rsidRDefault="00F36861" w:rsidP="00691517">
            <w:pPr>
              <w:rPr>
                <w:rFonts w:cs="Nirmala UI"/>
                <w:sz w:val="20"/>
                <w:szCs w:val="20"/>
              </w:rPr>
            </w:pPr>
            <w:r>
              <w:rPr>
                <w:rFonts w:cs="Nirmala UI"/>
                <w:sz w:val="20"/>
                <w:szCs w:val="20"/>
              </w:rPr>
              <w:t xml:space="preserve">Algemene ouderavond  </w:t>
            </w:r>
            <w:r w:rsidR="004E7F1C">
              <w:rPr>
                <w:rFonts w:cs="Nirmala UI"/>
                <w:sz w:val="20"/>
                <w:szCs w:val="20"/>
              </w:rPr>
              <w:t xml:space="preserve"> 2017</w:t>
            </w:r>
            <w:r w:rsidR="002046FC" w:rsidRPr="00841CFB">
              <w:rPr>
                <w:rFonts w:cs="Nirmala UI"/>
                <w:sz w:val="20"/>
                <w:szCs w:val="20"/>
              </w:rPr>
              <w:t>.</w:t>
            </w:r>
          </w:p>
        </w:tc>
        <w:tc>
          <w:tcPr>
            <w:tcW w:w="1336" w:type="dxa"/>
            <w:gridSpan w:val="2"/>
          </w:tcPr>
          <w:p w:rsidR="002046FC" w:rsidRPr="00841CFB" w:rsidRDefault="002046FC" w:rsidP="00691517">
            <w:pPr>
              <w:rPr>
                <w:rFonts w:cs="Nirmala UI"/>
                <w:sz w:val="20"/>
                <w:szCs w:val="20"/>
              </w:rPr>
            </w:pPr>
          </w:p>
          <w:p w:rsidR="002046FC" w:rsidRPr="00841CFB" w:rsidRDefault="004E7F1C" w:rsidP="00691517">
            <w:pPr>
              <w:rPr>
                <w:rFonts w:cs="Nirmala UI"/>
                <w:sz w:val="20"/>
                <w:szCs w:val="20"/>
              </w:rPr>
            </w:pPr>
            <w:r>
              <w:rPr>
                <w:rFonts w:cs="Nirmala UI"/>
                <w:sz w:val="20"/>
                <w:szCs w:val="20"/>
              </w:rPr>
              <w:t>Voorjaar 2017</w:t>
            </w:r>
          </w:p>
        </w:tc>
        <w:tc>
          <w:tcPr>
            <w:tcW w:w="2268" w:type="dxa"/>
            <w:gridSpan w:val="2"/>
          </w:tcPr>
          <w:p w:rsidR="002046FC" w:rsidRPr="00841CFB" w:rsidRDefault="002046FC" w:rsidP="00691517">
            <w:pPr>
              <w:rPr>
                <w:rFonts w:cs="Nirmala UI"/>
                <w:sz w:val="20"/>
                <w:szCs w:val="20"/>
              </w:rPr>
            </w:pPr>
          </w:p>
          <w:p w:rsidR="002046FC" w:rsidRPr="00841CFB" w:rsidRDefault="002046FC" w:rsidP="00691517">
            <w:pPr>
              <w:rPr>
                <w:rFonts w:cs="Nirmala UI"/>
                <w:sz w:val="20"/>
                <w:szCs w:val="20"/>
              </w:rPr>
            </w:pPr>
            <w:r w:rsidRPr="00841CFB">
              <w:rPr>
                <w:rFonts w:cs="Nirmala UI"/>
                <w:sz w:val="20"/>
                <w:szCs w:val="20"/>
              </w:rPr>
              <w:t>Team/MR/SR</w:t>
            </w:r>
          </w:p>
        </w:tc>
        <w:tc>
          <w:tcPr>
            <w:tcW w:w="1275" w:type="dxa"/>
          </w:tcPr>
          <w:p w:rsidR="002046FC" w:rsidRPr="00841CFB" w:rsidRDefault="002046FC" w:rsidP="00691517">
            <w:pPr>
              <w:rPr>
                <w:rFonts w:cs="Nirmala UI"/>
                <w:sz w:val="20"/>
                <w:szCs w:val="20"/>
              </w:rPr>
            </w:pPr>
          </w:p>
          <w:p w:rsidR="002046FC" w:rsidRPr="00841CFB" w:rsidRDefault="002046FC" w:rsidP="00691517">
            <w:pPr>
              <w:rPr>
                <w:rFonts w:cs="Nirmala UI"/>
                <w:sz w:val="20"/>
                <w:szCs w:val="20"/>
              </w:rPr>
            </w:pPr>
          </w:p>
        </w:tc>
        <w:tc>
          <w:tcPr>
            <w:tcW w:w="1434" w:type="dxa"/>
          </w:tcPr>
          <w:p w:rsidR="002046FC" w:rsidRPr="00B53B84" w:rsidRDefault="002046FC" w:rsidP="00691517">
            <w:pPr>
              <w:rPr>
                <w:rFonts w:ascii="Nirmala UI" w:hAnsi="Nirmala UI" w:cs="Nirmala UI"/>
                <w:b/>
                <w:sz w:val="22"/>
                <w:szCs w:val="22"/>
              </w:rPr>
            </w:pPr>
          </w:p>
        </w:tc>
      </w:tr>
      <w:tr w:rsidR="002046FC" w:rsidRPr="00B53B84" w:rsidTr="00690D5F">
        <w:tc>
          <w:tcPr>
            <w:tcW w:w="1555" w:type="dxa"/>
          </w:tcPr>
          <w:p w:rsidR="00E62E2A" w:rsidRPr="00E62E2A" w:rsidRDefault="00E62E2A" w:rsidP="00691517">
            <w:pPr>
              <w:rPr>
                <w:rFonts w:ascii="Nirmala UI" w:hAnsi="Nirmala UI" w:cs="Nirmala UI"/>
                <w:b/>
                <w:sz w:val="20"/>
                <w:szCs w:val="20"/>
              </w:rPr>
            </w:pPr>
          </w:p>
          <w:p w:rsidR="002046FC" w:rsidRPr="00E62E2A" w:rsidRDefault="00E62E2A" w:rsidP="00691517">
            <w:pPr>
              <w:rPr>
                <w:rFonts w:ascii="Nirmala UI" w:hAnsi="Nirmala UI" w:cs="Nirmala UI"/>
                <w:b/>
                <w:sz w:val="20"/>
                <w:szCs w:val="20"/>
              </w:rPr>
            </w:pPr>
            <w:r w:rsidRPr="00E62E2A">
              <w:rPr>
                <w:rFonts w:ascii="Nirmala UI" w:hAnsi="Nirmala UI" w:cs="Nirmala UI"/>
                <w:b/>
                <w:sz w:val="20"/>
                <w:szCs w:val="20"/>
              </w:rPr>
              <w:t>S</w:t>
            </w:r>
            <w:r w:rsidR="004E7F1C" w:rsidRPr="00E62E2A">
              <w:rPr>
                <w:rFonts w:ascii="Nirmala UI" w:hAnsi="Nirmala UI" w:cs="Nirmala UI"/>
                <w:b/>
                <w:sz w:val="20"/>
                <w:szCs w:val="20"/>
              </w:rPr>
              <w:t>chooltijden</w:t>
            </w:r>
          </w:p>
        </w:tc>
        <w:tc>
          <w:tcPr>
            <w:tcW w:w="6602" w:type="dxa"/>
            <w:gridSpan w:val="5"/>
          </w:tcPr>
          <w:p w:rsidR="002046FC" w:rsidRPr="00841CFB" w:rsidRDefault="002046FC" w:rsidP="00691517">
            <w:pPr>
              <w:rPr>
                <w:rFonts w:cs="Nirmala UI"/>
                <w:sz w:val="20"/>
                <w:szCs w:val="20"/>
              </w:rPr>
            </w:pPr>
          </w:p>
          <w:p w:rsidR="002046FC" w:rsidRPr="00841CFB" w:rsidRDefault="004E7F1C" w:rsidP="00691517">
            <w:pPr>
              <w:rPr>
                <w:rFonts w:cs="Nirmala UI"/>
                <w:sz w:val="20"/>
                <w:szCs w:val="20"/>
              </w:rPr>
            </w:pPr>
            <w:r>
              <w:rPr>
                <w:rFonts w:cs="Nirmala UI"/>
                <w:sz w:val="20"/>
                <w:szCs w:val="20"/>
              </w:rPr>
              <w:t>Continu rooster</w:t>
            </w:r>
            <w:r w:rsidR="006E1003">
              <w:rPr>
                <w:rFonts w:cs="Nirmala UI"/>
                <w:sz w:val="20"/>
                <w:szCs w:val="20"/>
              </w:rPr>
              <w:t xml:space="preserve"> invoeren?</w:t>
            </w:r>
          </w:p>
        </w:tc>
        <w:tc>
          <w:tcPr>
            <w:tcW w:w="1336" w:type="dxa"/>
            <w:gridSpan w:val="2"/>
          </w:tcPr>
          <w:p w:rsidR="002046FC" w:rsidRPr="00841CFB" w:rsidRDefault="002046FC" w:rsidP="00691517">
            <w:pPr>
              <w:rPr>
                <w:rFonts w:cs="Nirmala UI"/>
                <w:sz w:val="20"/>
                <w:szCs w:val="20"/>
              </w:rPr>
            </w:pPr>
          </w:p>
          <w:p w:rsidR="002046FC" w:rsidRPr="00841CFB" w:rsidRDefault="004E7F1C" w:rsidP="00691517">
            <w:pPr>
              <w:rPr>
                <w:rFonts w:cs="Nirmala UI"/>
                <w:sz w:val="20"/>
                <w:szCs w:val="20"/>
              </w:rPr>
            </w:pPr>
            <w:r>
              <w:rPr>
                <w:rFonts w:cs="Nirmala UI"/>
                <w:sz w:val="20"/>
                <w:szCs w:val="20"/>
              </w:rPr>
              <w:t>16/17</w:t>
            </w:r>
          </w:p>
        </w:tc>
        <w:tc>
          <w:tcPr>
            <w:tcW w:w="2268" w:type="dxa"/>
            <w:gridSpan w:val="2"/>
          </w:tcPr>
          <w:p w:rsidR="002046FC" w:rsidRPr="00841CFB" w:rsidRDefault="002046FC" w:rsidP="00691517">
            <w:pPr>
              <w:rPr>
                <w:rFonts w:cs="Nirmala UI"/>
                <w:sz w:val="20"/>
                <w:szCs w:val="20"/>
              </w:rPr>
            </w:pPr>
            <w:r w:rsidRPr="00841CFB">
              <w:rPr>
                <w:rFonts w:cs="Nirmala UI"/>
                <w:sz w:val="20"/>
                <w:szCs w:val="20"/>
              </w:rPr>
              <w:t>Directie,</w:t>
            </w:r>
          </w:p>
          <w:p w:rsidR="002046FC" w:rsidRPr="00841CFB" w:rsidRDefault="002046FC" w:rsidP="00691517">
            <w:pPr>
              <w:rPr>
                <w:rFonts w:cs="Nirmala UI"/>
                <w:sz w:val="20"/>
                <w:szCs w:val="20"/>
              </w:rPr>
            </w:pPr>
            <w:r w:rsidRPr="00841CFB">
              <w:rPr>
                <w:rFonts w:cs="Nirmala UI"/>
                <w:sz w:val="20"/>
                <w:szCs w:val="20"/>
              </w:rPr>
              <w:t>Team,  SR, MR</w:t>
            </w:r>
          </w:p>
        </w:tc>
        <w:tc>
          <w:tcPr>
            <w:tcW w:w="1275" w:type="dxa"/>
          </w:tcPr>
          <w:p w:rsidR="002046FC" w:rsidRPr="00841CFB" w:rsidRDefault="002046FC" w:rsidP="00691517">
            <w:pPr>
              <w:rPr>
                <w:rFonts w:cs="Nirmala UI"/>
                <w:sz w:val="20"/>
                <w:szCs w:val="20"/>
              </w:rPr>
            </w:pPr>
          </w:p>
          <w:p w:rsidR="002046FC" w:rsidRPr="00841CFB" w:rsidRDefault="002046FC" w:rsidP="00691517">
            <w:pPr>
              <w:rPr>
                <w:rFonts w:cs="Nirmala UI"/>
                <w:sz w:val="20"/>
                <w:szCs w:val="20"/>
              </w:rPr>
            </w:pPr>
          </w:p>
        </w:tc>
        <w:tc>
          <w:tcPr>
            <w:tcW w:w="1434" w:type="dxa"/>
          </w:tcPr>
          <w:p w:rsidR="002046FC" w:rsidRPr="00B53B84" w:rsidRDefault="002046FC" w:rsidP="00691517">
            <w:pPr>
              <w:rPr>
                <w:rFonts w:ascii="Nirmala UI" w:hAnsi="Nirmala UI" w:cs="Nirmala UI"/>
                <w:b/>
                <w:sz w:val="22"/>
                <w:szCs w:val="22"/>
              </w:rPr>
            </w:pPr>
          </w:p>
        </w:tc>
      </w:tr>
      <w:tr w:rsidR="002046FC" w:rsidRPr="00B53B84" w:rsidTr="00690D5F">
        <w:tc>
          <w:tcPr>
            <w:tcW w:w="1555" w:type="dxa"/>
          </w:tcPr>
          <w:p w:rsidR="00E62E2A" w:rsidRDefault="002046FC" w:rsidP="00691517">
            <w:pPr>
              <w:rPr>
                <w:rFonts w:ascii="Nirmala UI" w:hAnsi="Nirmala UI" w:cs="Nirmala UI"/>
                <w:b/>
                <w:sz w:val="20"/>
                <w:szCs w:val="20"/>
              </w:rPr>
            </w:pPr>
            <w:r w:rsidRPr="00E62E2A">
              <w:rPr>
                <w:rFonts w:ascii="Nirmala UI" w:hAnsi="Nirmala UI" w:cs="Nirmala UI"/>
                <w:b/>
                <w:sz w:val="20"/>
                <w:szCs w:val="20"/>
              </w:rPr>
              <w:t>Samen</w:t>
            </w:r>
          </w:p>
          <w:p w:rsidR="00F36861" w:rsidRDefault="00F36861" w:rsidP="00691517">
            <w:pPr>
              <w:rPr>
                <w:rFonts w:ascii="Nirmala UI" w:hAnsi="Nirmala UI" w:cs="Nirmala UI"/>
                <w:b/>
                <w:sz w:val="20"/>
                <w:szCs w:val="20"/>
              </w:rPr>
            </w:pPr>
            <w:r w:rsidRPr="00E62E2A">
              <w:rPr>
                <w:rFonts w:ascii="Nirmala UI" w:hAnsi="Nirmala UI" w:cs="Nirmala UI"/>
                <w:b/>
                <w:sz w:val="20"/>
                <w:szCs w:val="20"/>
              </w:rPr>
              <w:t>W</w:t>
            </w:r>
            <w:r w:rsidR="002046FC" w:rsidRPr="00E62E2A">
              <w:rPr>
                <w:rFonts w:ascii="Nirmala UI" w:hAnsi="Nirmala UI" w:cs="Nirmala UI"/>
                <w:b/>
                <w:sz w:val="20"/>
                <w:szCs w:val="20"/>
              </w:rPr>
              <w:t>erking</w:t>
            </w:r>
          </w:p>
          <w:p w:rsidR="002046FC" w:rsidRPr="00E62E2A" w:rsidRDefault="002046FC" w:rsidP="00691517">
            <w:pPr>
              <w:rPr>
                <w:rFonts w:ascii="Nirmala UI" w:hAnsi="Nirmala UI" w:cs="Nirmala UI"/>
                <w:b/>
                <w:sz w:val="20"/>
                <w:szCs w:val="20"/>
              </w:rPr>
            </w:pPr>
            <w:r w:rsidRPr="00E62E2A">
              <w:rPr>
                <w:rFonts w:ascii="Nirmala UI" w:hAnsi="Nirmala UI" w:cs="Nirmala UI"/>
                <w:b/>
                <w:sz w:val="20"/>
                <w:szCs w:val="20"/>
              </w:rPr>
              <w:t xml:space="preserve"> BS</w:t>
            </w:r>
            <w:r w:rsidR="00F36861">
              <w:rPr>
                <w:rFonts w:ascii="Nirmala UI" w:hAnsi="Nirmala UI" w:cs="Nirmala UI"/>
                <w:b/>
                <w:sz w:val="20"/>
                <w:szCs w:val="20"/>
              </w:rPr>
              <w:t>O</w:t>
            </w:r>
          </w:p>
        </w:tc>
        <w:tc>
          <w:tcPr>
            <w:tcW w:w="6602" w:type="dxa"/>
            <w:gridSpan w:val="5"/>
          </w:tcPr>
          <w:p w:rsidR="002046FC" w:rsidRPr="00841CFB" w:rsidRDefault="002046FC" w:rsidP="00691517">
            <w:pPr>
              <w:rPr>
                <w:rFonts w:cs="Nirmala UI"/>
                <w:sz w:val="20"/>
                <w:szCs w:val="20"/>
              </w:rPr>
            </w:pPr>
          </w:p>
          <w:p w:rsidR="002046FC" w:rsidRPr="00841CFB" w:rsidRDefault="002046FC" w:rsidP="00691517">
            <w:pPr>
              <w:rPr>
                <w:rFonts w:cs="Nirmala UI"/>
                <w:sz w:val="20"/>
                <w:szCs w:val="20"/>
              </w:rPr>
            </w:pPr>
            <w:r>
              <w:rPr>
                <w:rFonts w:cs="Nirmala UI"/>
                <w:sz w:val="20"/>
                <w:szCs w:val="20"/>
              </w:rPr>
              <w:t xml:space="preserve">Oriënteren op </w:t>
            </w:r>
            <w:r w:rsidRPr="00841CFB">
              <w:rPr>
                <w:rFonts w:cs="Nirmala UI"/>
                <w:sz w:val="20"/>
                <w:szCs w:val="20"/>
              </w:rPr>
              <w:t xml:space="preserve">samenwerking met de BSO Quadrant  </w:t>
            </w:r>
          </w:p>
        </w:tc>
        <w:tc>
          <w:tcPr>
            <w:tcW w:w="1336" w:type="dxa"/>
            <w:gridSpan w:val="2"/>
          </w:tcPr>
          <w:p w:rsidR="002046FC" w:rsidRPr="00841CFB" w:rsidRDefault="002046FC" w:rsidP="00691517">
            <w:pPr>
              <w:rPr>
                <w:rFonts w:cs="Nirmala UI"/>
                <w:sz w:val="20"/>
                <w:szCs w:val="20"/>
              </w:rPr>
            </w:pPr>
          </w:p>
          <w:p w:rsidR="002046FC" w:rsidRPr="00841CFB" w:rsidRDefault="002046FC" w:rsidP="00691517">
            <w:pPr>
              <w:rPr>
                <w:rFonts w:cs="Nirmala UI"/>
                <w:sz w:val="20"/>
                <w:szCs w:val="20"/>
              </w:rPr>
            </w:pPr>
            <w:r w:rsidRPr="00841CFB">
              <w:rPr>
                <w:rFonts w:cs="Nirmala UI"/>
                <w:sz w:val="20"/>
                <w:szCs w:val="20"/>
              </w:rPr>
              <w:t>16</w:t>
            </w:r>
            <w:r w:rsidR="00F36861">
              <w:rPr>
                <w:rFonts w:cs="Nirmala UI"/>
                <w:sz w:val="20"/>
                <w:szCs w:val="20"/>
              </w:rPr>
              <w:t>/17</w:t>
            </w:r>
          </w:p>
        </w:tc>
        <w:tc>
          <w:tcPr>
            <w:tcW w:w="2268" w:type="dxa"/>
            <w:gridSpan w:val="2"/>
          </w:tcPr>
          <w:p w:rsidR="002046FC" w:rsidRPr="00841CFB" w:rsidRDefault="002046FC" w:rsidP="00691517">
            <w:pPr>
              <w:rPr>
                <w:rFonts w:cs="Nirmala UI"/>
                <w:sz w:val="20"/>
                <w:szCs w:val="20"/>
              </w:rPr>
            </w:pPr>
          </w:p>
          <w:p w:rsidR="002046FC" w:rsidRPr="00841CFB" w:rsidRDefault="002046FC" w:rsidP="00691517">
            <w:pPr>
              <w:rPr>
                <w:rFonts w:cs="Nirmala UI"/>
                <w:sz w:val="20"/>
                <w:szCs w:val="20"/>
              </w:rPr>
            </w:pPr>
            <w:r w:rsidRPr="00841CFB">
              <w:rPr>
                <w:rFonts w:cs="Nirmala UI"/>
                <w:sz w:val="20"/>
                <w:szCs w:val="20"/>
              </w:rPr>
              <w:t>directeur</w:t>
            </w:r>
          </w:p>
        </w:tc>
        <w:tc>
          <w:tcPr>
            <w:tcW w:w="1275" w:type="dxa"/>
          </w:tcPr>
          <w:p w:rsidR="002046FC" w:rsidRPr="00841CFB" w:rsidRDefault="002046FC" w:rsidP="00691517">
            <w:pPr>
              <w:rPr>
                <w:rFonts w:cs="Nirmala UI"/>
                <w:sz w:val="20"/>
                <w:szCs w:val="20"/>
              </w:rPr>
            </w:pPr>
          </w:p>
          <w:p w:rsidR="002046FC" w:rsidRDefault="002046FC" w:rsidP="00691517">
            <w:pPr>
              <w:rPr>
                <w:rFonts w:cs="Nirmala UI"/>
                <w:sz w:val="20"/>
                <w:szCs w:val="20"/>
              </w:rPr>
            </w:pPr>
          </w:p>
          <w:p w:rsidR="004E7F1C" w:rsidRPr="00841CFB" w:rsidRDefault="004E7F1C" w:rsidP="00691517">
            <w:pPr>
              <w:rPr>
                <w:rFonts w:cs="Nirmala UI"/>
                <w:sz w:val="20"/>
                <w:szCs w:val="20"/>
              </w:rPr>
            </w:pPr>
          </w:p>
        </w:tc>
        <w:tc>
          <w:tcPr>
            <w:tcW w:w="1434" w:type="dxa"/>
          </w:tcPr>
          <w:p w:rsidR="002046FC" w:rsidRDefault="002046FC" w:rsidP="00691517">
            <w:pPr>
              <w:rPr>
                <w:rFonts w:ascii="Nirmala UI" w:hAnsi="Nirmala UI" w:cs="Nirmala UI"/>
                <w:b/>
                <w:sz w:val="22"/>
                <w:szCs w:val="22"/>
              </w:rPr>
            </w:pPr>
          </w:p>
          <w:p w:rsidR="00F36861" w:rsidRDefault="00F36861" w:rsidP="00691517">
            <w:pPr>
              <w:rPr>
                <w:rFonts w:ascii="Nirmala UI" w:hAnsi="Nirmala UI" w:cs="Nirmala UI"/>
                <w:b/>
                <w:sz w:val="22"/>
                <w:szCs w:val="22"/>
              </w:rPr>
            </w:pPr>
          </w:p>
          <w:p w:rsidR="00F36861" w:rsidRDefault="00F36861" w:rsidP="00691517">
            <w:pPr>
              <w:rPr>
                <w:rFonts w:ascii="Nirmala UI" w:hAnsi="Nirmala UI" w:cs="Nirmala UI"/>
                <w:b/>
                <w:sz w:val="22"/>
                <w:szCs w:val="22"/>
              </w:rPr>
            </w:pPr>
          </w:p>
          <w:p w:rsidR="00F36861" w:rsidRDefault="00F36861" w:rsidP="00691517">
            <w:pPr>
              <w:rPr>
                <w:rFonts w:ascii="Nirmala UI" w:hAnsi="Nirmala UI" w:cs="Nirmala UI"/>
                <w:b/>
                <w:sz w:val="22"/>
                <w:szCs w:val="22"/>
              </w:rPr>
            </w:pPr>
          </w:p>
          <w:p w:rsidR="00F36861" w:rsidRDefault="00F36861" w:rsidP="00691517">
            <w:pPr>
              <w:rPr>
                <w:rFonts w:ascii="Nirmala UI" w:hAnsi="Nirmala UI" w:cs="Nirmala UI"/>
                <w:b/>
                <w:sz w:val="22"/>
                <w:szCs w:val="22"/>
              </w:rPr>
            </w:pPr>
          </w:p>
          <w:p w:rsidR="00F36861" w:rsidRDefault="00F36861" w:rsidP="00691517">
            <w:pPr>
              <w:rPr>
                <w:rFonts w:ascii="Nirmala UI" w:hAnsi="Nirmala UI" w:cs="Nirmala UI"/>
                <w:b/>
                <w:sz w:val="22"/>
                <w:szCs w:val="22"/>
              </w:rPr>
            </w:pPr>
          </w:p>
          <w:p w:rsidR="0092459F" w:rsidRDefault="0092459F" w:rsidP="00691517">
            <w:pPr>
              <w:rPr>
                <w:rFonts w:ascii="Nirmala UI" w:hAnsi="Nirmala UI" w:cs="Nirmala UI"/>
                <w:b/>
                <w:sz w:val="22"/>
                <w:szCs w:val="22"/>
              </w:rPr>
            </w:pPr>
          </w:p>
          <w:p w:rsidR="00F36861" w:rsidRDefault="00F36861" w:rsidP="00691517">
            <w:pPr>
              <w:rPr>
                <w:rFonts w:ascii="Nirmala UI" w:hAnsi="Nirmala UI" w:cs="Nirmala UI"/>
                <w:b/>
                <w:sz w:val="22"/>
                <w:szCs w:val="22"/>
              </w:rPr>
            </w:pPr>
          </w:p>
          <w:p w:rsidR="00F36861" w:rsidRDefault="00F36861" w:rsidP="00691517">
            <w:pPr>
              <w:rPr>
                <w:rFonts w:ascii="Nirmala UI" w:hAnsi="Nirmala UI" w:cs="Nirmala UI"/>
                <w:b/>
                <w:sz w:val="22"/>
                <w:szCs w:val="22"/>
              </w:rPr>
            </w:pPr>
          </w:p>
          <w:p w:rsidR="00F36861" w:rsidRPr="00B53B84" w:rsidRDefault="00F36861" w:rsidP="00691517">
            <w:pPr>
              <w:rPr>
                <w:rFonts w:ascii="Nirmala UI" w:hAnsi="Nirmala UI" w:cs="Nirmala UI"/>
                <w:b/>
                <w:sz w:val="22"/>
                <w:szCs w:val="22"/>
              </w:rPr>
            </w:pPr>
          </w:p>
        </w:tc>
      </w:tr>
      <w:tr w:rsidR="002046FC" w:rsidRPr="00B175A9" w:rsidTr="00691517">
        <w:tc>
          <w:tcPr>
            <w:tcW w:w="14470" w:type="dxa"/>
            <w:gridSpan w:val="12"/>
          </w:tcPr>
          <w:p w:rsidR="002046FC" w:rsidRPr="0092459F" w:rsidRDefault="002046FC" w:rsidP="00691517">
            <w:pPr>
              <w:rPr>
                <w:rFonts w:cs="Nirmala UI"/>
                <w:b/>
                <w:sz w:val="28"/>
                <w:szCs w:val="28"/>
              </w:rPr>
            </w:pPr>
            <w:r w:rsidRPr="0092459F">
              <w:rPr>
                <w:rFonts w:cs="Nirmala UI"/>
                <w:b/>
                <w:sz w:val="28"/>
                <w:szCs w:val="28"/>
              </w:rPr>
              <w:lastRenderedPageBreak/>
              <w:t xml:space="preserve">Beleidsterrein Integraal Personeelsbeleid             </w:t>
            </w:r>
            <w:r w:rsidR="004E7F1C" w:rsidRPr="0092459F">
              <w:rPr>
                <w:rFonts w:cs="Nirmala UI"/>
                <w:b/>
                <w:sz w:val="28"/>
                <w:szCs w:val="28"/>
              </w:rPr>
              <w:t xml:space="preserve">                 schooljaar 2016</w:t>
            </w:r>
            <w:r w:rsidR="0054430C" w:rsidRPr="0092459F">
              <w:rPr>
                <w:rFonts w:cs="Nirmala UI"/>
                <w:b/>
                <w:sz w:val="28"/>
                <w:szCs w:val="28"/>
              </w:rPr>
              <w:t>-</w:t>
            </w:r>
            <w:r w:rsidR="004E7F1C" w:rsidRPr="0092459F">
              <w:rPr>
                <w:rFonts w:cs="Nirmala UI"/>
                <w:b/>
                <w:sz w:val="28"/>
                <w:szCs w:val="28"/>
              </w:rPr>
              <w:t>2017</w:t>
            </w:r>
            <w:r w:rsidRPr="0092459F">
              <w:rPr>
                <w:rFonts w:cs="Nirmala UI"/>
                <w:b/>
                <w:sz w:val="28"/>
                <w:szCs w:val="28"/>
              </w:rPr>
              <w:t xml:space="preserve">                                                               </w:t>
            </w:r>
          </w:p>
        </w:tc>
      </w:tr>
      <w:tr w:rsidR="002046FC" w:rsidRPr="00841CFB" w:rsidTr="00690D5F">
        <w:tc>
          <w:tcPr>
            <w:tcW w:w="1838" w:type="dxa"/>
            <w:gridSpan w:val="2"/>
          </w:tcPr>
          <w:p w:rsidR="002046FC" w:rsidRPr="0087133C" w:rsidRDefault="002046FC" w:rsidP="00691517">
            <w:pPr>
              <w:rPr>
                <w:rFonts w:ascii="Nirmala UI" w:hAnsi="Nirmala UI" w:cs="Nirmala UI"/>
                <w:b/>
                <w:sz w:val="22"/>
                <w:szCs w:val="22"/>
              </w:rPr>
            </w:pPr>
            <w:r>
              <w:rPr>
                <w:rFonts w:ascii="Nirmala UI" w:hAnsi="Nirmala UI" w:cs="Nirmala UI"/>
                <w:b/>
                <w:sz w:val="22"/>
                <w:szCs w:val="22"/>
              </w:rPr>
              <w:t>O</w:t>
            </w:r>
            <w:r w:rsidRPr="0087133C">
              <w:rPr>
                <w:rFonts w:ascii="Nirmala UI" w:hAnsi="Nirmala UI" w:cs="Nirmala UI"/>
                <w:b/>
                <w:sz w:val="22"/>
                <w:szCs w:val="22"/>
              </w:rPr>
              <w:t>nderwerp</w:t>
            </w:r>
          </w:p>
        </w:tc>
        <w:tc>
          <w:tcPr>
            <w:tcW w:w="5670" w:type="dxa"/>
            <w:gridSpan w:val="2"/>
          </w:tcPr>
          <w:p w:rsidR="002046FC" w:rsidRPr="0087133C" w:rsidRDefault="002046FC" w:rsidP="00691517">
            <w:pPr>
              <w:rPr>
                <w:rFonts w:cs="Nirmala UI"/>
                <w:b/>
                <w:sz w:val="20"/>
                <w:szCs w:val="20"/>
              </w:rPr>
            </w:pPr>
            <w:r w:rsidRPr="0087133C">
              <w:rPr>
                <w:rFonts w:cs="Nirmala UI"/>
                <w:b/>
                <w:sz w:val="20"/>
                <w:szCs w:val="20"/>
              </w:rPr>
              <w:t>Gewenste situatie en activiteiten</w:t>
            </w:r>
          </w:p>
          <w:p w:rsidR="002046FC" w:rsidRPr="0087133C" w:rsidRDefault="002046FC" w:rsidP="00691517">
            <w:pPr>
              <w:rPr>
                <w:rFonts w:cs="Nirmala UI"/>
                <w:b/>
                <w:sz w:val="20"/>
                <w:szCs w:val="20"/>
              </w:rPr>
            </w:pPr>
          </w:p>
        </w:tc>
        <w:tc>
          <w:tcPr>
            <w:tcW w:w="1559" w:type="dxa"/>
            <w:gridSpan w:val="3"/>
          </w:tcPr>
          <w:p w:rsidR="002046FC" w:rsidRPr="0087133C" w:rsidRDefault="002046FC" w:rsidP="00691517">
            <w:pPr>
              <w:rPr>
                <w:rFonts w:cs="Nirmala UI"/>
                <w:b/>
                <w:sz w:val="20"/>
                <w:szCs w:val="20"/>
              </w:rPr>
            </w:pPr>
            <w:r w:rsidRPr="0087133C">
              <w:rPr>
                <w:rFonts w:cs="Nirmala UI"/>
                <w:b/>
                <w:sz w:val="20"/>
                <w:szCs w:val="20"/>
              </w:rPr>
              <w:t>Planning</w:t>
            </w:r>
          </w:p>
          <w:p w:rsidR="002046FC" w:rsidRPr="0087133C" w:rsidRDefault="002046FC" w:rsidP="00691517">
            <w:pPr>
              <w:rPr>
                <w:rFonts w:cs="Nirmala UI"/>
                <w:b/>
                <w:sz w:val="20"/>
                <w:szCs w:val="20"/>
              </w:rPr>
            </w:pPr>
          </w:p>
        </w:tc>
        <w:tc>
          <w:tcPr>
            <w:tcW w:w="2268" w:type="dxa"/>
            <w:gridSpan w:val="2"/>
          </w:tcPr>
          <w:p w:rsidR="002046FC" w:rsidRPr="0087133C" w:rsidRDefault="002046FC" w:rsidP="00691517">
            <w:pPr>
              <w:rPr>
                <w:rFonts w:cs="Nirmala UI"/>
                <w:b/>
                <w:sz w:val="20"/>
                <w:szCs w:val="20"/>
              </w:rPr>
            </w:pPr>
            <w:r w:rsidRPr="0087133C">
              <w:rPr>
                <w:rFonts w:cs="Nirmala UI"/>
                <w:b/>
                <w:sz w:val="20"/>
                <w:szCs w:val="20"/>
              </w:rPr>
              <w:t>Verantwoordelijk</w:t>
            </w:r>
          </w:p>
        </w:tc>
        <w:tc>
          <w:tcPr>
            <w:tcW w:w="1701" w:type="dxa"/>
            <w:gridSpan w:val="2"/>
          </w:tcPr>
          <w:p w:rsidR="002046FC" w:rsidRPr="0087133C" w:rsidRDefault="002046FC" w:rsidP="00691517">
            <w:pPr>
              <w:rPr>
                <w:rFonts w:cs="Nirmala UI"/>
                <w:b/>
                <w:sz w:val="20"/>
                <w:szCs w:val="20"/>
              </w:rPr>
            </w:pPr>
            <w:r w:rsidRPr="0087133C">
              <w:rPr>
                <w:rFonts w:cs="Nirmala UI"/>
                <w:b/>
                <w:sz w:val="20"/>
                <w:szCs w:val="20"/>
              </w:rPr>
              <w:t>Kosten</w:t>
            </w:r>
          </w:p>
          <w:p w:rsidR="002046FC" w:rsidRPr="0087133C" w:rsidRDefault="002046FC" w:rsidP="00691517">
            <w:pPr>
              <w:rPr>
                <w:rFonts w:cs="Nirmala UI"/>
                <w:b/>
                <w:sz w:val="20"/>
                <w:szCs w:val="20"/>
              </w:rPr>
            </w:pPr>
          </w:p>
        </w:tc>
        <w:tc>
          <w:tcPr>
            <w:tcW w:w="1434" w:type="dxa"/>
          </w:tcPr>
          <w:p w:rsidR="002046FC" w:rsidRDefault="002046FC" w:rsidP="00AD7BB4">
            <w:pPr>
              <w:rPr>
                <w:rFonts w:cs="Nirmala UI"/>
                <w:b/>
                <w:sz w:val="20"/>
                <w:szCs w:val="20"/>
              </w:rPr>
            </w:pPr>
            <w:r>
              <w:rPr>
                <w:rFonts w:cs="Nirmala UI"/>
                <w:b/>
                <w:sz w:val="20"/>
                <w:szCs w:val="20"/>
              </w:rPr>
              <w:t>evaluatie</w:t>
            </w:r>
            <w:r w:rsidRPr="00841CFB">
              <w:rPr>
                <w:rFonts w:cs="Nirmala UI"/>
                <w:b/>
                <w:sz w:val="20"/>
                <w:szCs w:val="20"/>
              </w:rPr>
              <w:t xml:space="preserve"> </w:t>
            </w:r>
          </w:p>
          <w:p w:rsidR="00AD7BB4" w:rsidRPr="00841CFB" w:rsidRDefault="00AD7BB4" w:rsidP="00AD7BB4">
            <w:pPr>
              <w:rPr>
                <w:rFonts w:cs="Nirmala UI"/>
                <w:sz w:val="20"/>
                <w:szCs w:val="20"/>
              </w:rPr>
            </w:pPr>
            <w:r>
              <w:rPr>
                <w:rFonts w:cs="Nirmala UI"/>
                <w:b/>
                <w:sz w:val="20"/>
                <w:szCs w:val="20"/>
              </w:rPr>
              <w:t>borging</w:t>
            </w:r>
          </w:p>
        </w:tc>
      </w:tr>
      <w:tr w:rsidR="002046FC" w:rsidRPr="0087133C" w:rsidTr="00690D5F">
        <w:tc>
          <w:tcPr>
            <w:tcW w:w="1838" w:type="dxa"/>
            <w:gridSpan w:val="2"/>
          </w:tcPr>
          <w:p w:rsidR="002046FC" w:rsidRPr="00AD7BB4" w:rsidRDefault="002046FC" w:rsidP="00691517">
            <w:pPr>
              <w:rPr>
                <w:rFonts w:cs="Nirmala UI"/>
                <w:b/>
                <w:sz w:val="20"/>
                <w:szCs w:val="20"/>
              </w:rPr>
            </w:pPr>
            <w:r w:rsidRPr="00AD7BB4">
              <w:rPr>
                <w:rFonts w:cs="Nirmala UI"/>
                <w:b/>
                <w:sz w:val="20"/>
                <w:szCs w:val="20"/>
              </w:rPr>
              <w:t>Functioneringsgesprekken</w:t>
            </w:r>
          </w:p>
          <w:p w:rsidR="002046FC" w:rsidRPr="00AD7BB4" w:rsidRDefault="002046FC" w:rsidP="00691517">
            <w:pPr>
              <w:rPr>
                <w:rFonts w:cs="Nirmala UI"/>
                <w:b/>
                <w:sz w:val="20"/>
                <w:szCs w:val="20"/>
              </w:rPr>
            </w:pPr>
          </w:p>
        </w:tc>
        <w:tc>
          <w:tcPr>
            <w:tcW w:w="5670" w:type="dxa"/>
            <w:gridSpan w:val="2"/>
          </w:tcPr>
          <w:p w:rsidR="002046FC" w:rsidRDefault="002046FC" w:rsidP="00691517">
            <w:pPr>
              <w:rPr>
                <w:rFonts w:cs="Nirmala UI"/>
                <w:sz w:val="20"/>
                <w:szCs w:val="20"/>
              </w:rPr>
            </w:pPr>
            <w:r w:rsidRPr="00841CFB">
              <w:rPr>
                <w:rFonts w:cs="Nirmala UI"/>
                <w:sz w:val="20"/>
                <w:szCs w:val="20"/>
              </w:rPr>
              <w:t xml:space="preserve">De directeur houdt een functioneringsgesprek met alle personeelsleden. </w:t>
            </w:r>
            <w:r>
              <w:rPr>
                <w:rFonts w:cs="Nirmala UI"/>
                <w:sz w:val="20"/>
                <w:szCs w:val="20"/>
              </w:rPr>
              <w:t>Teamleden maken een POP/PAP</w:t>
            </w:r>
          </w:p>
          <w:p w:rsidR="002046FC" w:rsidRDefault="002046FC" w:rsidP="00691517">
            <w:pPr>
              <w:rPr>
                <w:rFonts w:cs="Nirmala UI"/>
                <w:sz w:val="20"/>
                <w:szCs w:val="20"/>
              </w:rPr>
            </w:pPr>
          </w:p>
        </w:tc>
        <w:tc>
          <w:tcPr>
            <w:tcW w:w="1559" w:type="dxa"/>
            <w:gridSpan w:val="3"/>
          </w:tcPr>
          <w:p w:rsidR="002046FC" w:rsidRDefault="004E7F1C" w:rsidP="00691517">
            <w:pPr>
              <w:rPr>
                <w:rFonts w:cs="Nirmala UI"/>
                <w:sz w:val="20"/>
                <w:szCs w:val="20"/>
              </w:rPr>
            </w:pPr>
            <w:r>
              <w:rPr>
                <w:rFonts w:cs="Nirmala UI"/>
                <w:sz w:val="20"/>
                <w:szCs w:val="20"/>
              </w:rPr>
              <w:t>Voorjaar 2017</w:t>
            </w:r>
          </w:p>
        </w:tc>
        <w:tc>
          <w:tcPr>
            <w:tcW w:w="2268" w:type="dxa"/>
            <w:gridSpan w:val="2"/>
          </w:tcPr>
          <w:p w:rsidR="002046FC" w:rsidRDefault="002046FC" w:rsidP="00691517">
            <w:pPr>
              <w:rPr>
                <w:rFonts w:cs="Nirmala UI"/>
                <w:sz w:val="20"/>
                <w:szCs w:val="20"/>
              </w:rPr>
            </w:pPr>
            <w:r>
              <w:rPr>
                <w:rFonts w:cs="Nirmala UI"/>
                <w:sz w:val="20"/>
                <w:szCs w:val="20"/>
              </w:rPr>
              <w:t>Team</w:t>
            </w:r>
          </w:p>
        </w:tc>
        <w:tc>
          <w:tcPr>
            <w:tcW w:w="1701" w:type="dxa"/>
            <w:gridSpan w:val="2"/>
          </w:tcPr>
          <w:p w:rsidR="002046FC" w:rsidRDefault="002046FC" w:rsidP="00691517">
            <w:pPr>
              <w:rPr>
                <w:rFonts w:cs="Nirmala UI"/>
                <w:sz w:val="20"/>
                <w:szCs w:val="20"/>
              </w:rPr>
            </w:pPr>
            <w:r>
              <w:rPr>
                <w:rFonts w:cs="Nirmala UI"/>
                <w:sz w:val="20"/>
                <w:szCs w:val="20"/>
              </w:rPr>
              <w:t>Scholings</w:t>
            </w:r>
          </w:p>
          <w:p w:rsidR="002046FC" w:rsidRDefault="002046FC" w:rsidP="00691517">
            <w:pPr>
              <w:rPr>
                <w:rFonts w:cs="Nirmala UI"/>
                <w:sz w:val="20"/>
                <w:szCs w:val="20"/>
              </w:rPr>
            </w:pPr>
            <w:r>
              <w:rPr>
                <w:rFonts w:cs="Nirmala UI"/>
                <w:sz w:val="20"/>
                <w:szCs w:val="20"/>
              </w:rPr>
              <w:t>kosten</w:t>
            </w:r>
          </w:p>
        </w:tc>
        <w:tc>
          <w:tcPr>
            <w:tcW w:w="1434" w:type="dxa"/>
          </w:tcPr>
          <w:p w:rsidR="002046FC" w:rsidRPr="0087133C" w:rsidRDefault="002046FC" w:rsidP="00691517">
            <w:pPr>
              <w:rPr>
                <w:rFonts w:cs="Nirmala UI"/>
                <w:sz w:val="20"/>
                <w:szCs w:val="20"/>
              </w:rPr>
            </w:pPr>
            <w:r w:rsidRPr="0087133C">
              <w:rPr>
                <w:rFonts w:cs="Nirmala UI"/>
                <w:sz w:val="20"/>
                <w:szCs w:val="20"/>
              </w:rPr>
              <w:t>Functioneringsgesprekken en start schooljaar gesprek</w:t>
            </w:r>
          </w:p>
        </w:tc>
      </w:tr>
      <w:tr w:rsidR="002046FC" w:rsidRPr="00841CFB" w:rsidTr="00690D5F">
        <w:tc>
          <w:tcPr>
            <w:tcW w:w="1838" w:type="dxa"/>
            <w:gridSpan w:val="2"/>
          </w:tcPr>
          <w:p w:rsidR="002046FC" w:rsidRPr="00AD7BB4" w:rsidRDefault="002046FC" w:rsidP="00691517">
            <w:pPr>
              <w:rPr>
                <w:rFonts w:cs="Nirmala UI"/>
                <w:b/>
                <w:sz w:val="20"/>
                <w:szCs w:val="20"/>
              </w:rPr>
            </w:pPr>
            <w:r w:rsidRPr="00AD7BB4">
              <w:rPr>
                <w:rFonts w:cs="Nirmala UI"/>
                <w:b/>
                <w:sz w:val="20"/>
                <w:szCs w:val="20"/>
              </w:rPr>
              <w:t>scholing</w:t>
            </w:r>
          </w:p>
        </w:tc>
        <w:tc>
          <w:tcPr>
            <w:tcW w:w="5670" w:type="dxa"/>
            <w:gridSpan w:val="2"/>
          </w:tcPr>
          <w:p w:rsidR="002046FC" w:rsidRDefault="002046FC" w:rsidP="00691517">
            <w:pPr>
              <w:rPr>
                <w:rFonts w:cs="Nirmala UI"/>
                <w:sz w:val="20"/>
                <w:szCs w:val="20"/>
              </w:rPr>
            </w:pPr>
            <w:r w:rsidRPr="00841CFB">
              <w:rPr>
                <w:rFonts w:cs="Nirmala UI"/>
                <w:sz w:val="20"/>
                <w:szCs w:val="20"/>
              </w:rPr>
              <w:t>Per</w:t>
            </w:r>
            <w:r>
              <w:rPr>
                <w:rFonts w:cs="Nirmala UI"/>
                <w:sz w:val="20"/>
                <w:szCs w:val="20"/>
              </w:rPr>
              <w:t>soneel maakt een POP/PAP en doen</w:t>
            </w:r>
            <w:r w:rsidRPr="00841CFB">
              <w:rPr>
                <w:rFonts w:cs="Nirmala UI"/>
                <w:sz w:val="20"/>
                <w:szCs w:val="20"/>
              </w:rPr>
              <w:t xml:space="preserve"> nascholin</w:t>
            </w:r>
            <w:r>
              <w:rPr>
                <w:rFonts w:cs="Nirmala UI"/>
                <w:sz w:val="20"/>
                <w:szCs w:val="20"/>
              </w:rPr>
              <w:t>g en werken aan de eigen ontwikkeling</w:t>
            </w:r>
            <w:r w:rsidRPr="00841CFB">
              <w:rPr>
                <w:rFonts w:cs="Nirmala UI"/>
                <w:sz w:val="20"/>
                <w:szCs w:val="20"/>
              </w:rPr>
              <w:t>.</w:t>
            </w:r>
          </w:p>
          <w:p w:rsidR="002046FC" w:rsidRDefault="002046FC" w:rsidP="00691517">
            <w:pPr>
              <w:rPr>
                <w:rFonts w:cs="Nirmala UI"/>
                <w:sz w:val="20"/>
                <w:szCs w:val="20"/>
              </w:rPr>
            </w:pPr>
            <w:r w:rsidRPr="00841CFB">
              <w:rPr>
                <w:rFonts w:cs="Nirmala UI"/>
                <w:sz w:val="20"/>
                <w:szCs w:val="20"/>
              </w:rPr>
              <w:t>Ieder schooljaar wordt er een nascholingsplan opgesteld met individuele</w:t>
            </w:r>
            <w:r>
              <w:rPr>
                <w:rFonts w:cs="Nirmala UI"/>
                <w:sz w:val="20"/>
                <w:szCs w:val="20"/>
              </w:rPr>
              <w:t>-</w:t>
            </w:r>
            <w:r w:rsidRPr="00841CFB">
              <w:rPr>
                <w:rFonts w:cs="Nirmala UI"/>
                <w:sz w:val="20"/>
                <w:szCs w:val="20"/>
              </w:rPr>
              <w:t xml:space="preserve"> en teamscholing</w:t>
            </w:r>
            <w:r>
              <w:rPr>
                <w:rFonts w:cs="Nirmala UI"/>
                <w:sz w:val="20"/>
                <w:szCs w:val="20"/>
              </w:rPr>
              <w:t>.</w:t>
            </w:r>
          </w:p>
          <w:p w:rsidR="002046FC" w:rsidRDefault="002046FC" w:rsidP="00691517">
            <w:pPr>
              <w:rPr>
                <w:rFonts w:cs="Nirmala UI"/>
                <w:sz w:val="20"/>
                <w:szCs w:val="20"/>
              </w:rPr>
            </w:pPr>
            <w:r>
              <w:rPr>
                <w:rFonts w:cs="Nirmala UI"/>
                <w:sz w:val="20"/>
                <w:szCs w:val="20"/>
              </w:rPr>
              <w:t>De teamscholing is n.a.l.v. de schoolontwikkeling</w:t>
            </w:r>
            <w:r w:rsidR="006E1003">
              <w:rPr>
                <w:rFonts w:cs="Nirmala UI"/>
                <w:sz w:val="20"/>
                <w:szCs w:val="20"/>
              </w:rPr>
              <w:t>s</w:t>
            </w:r>
            <w:r>
              <w:rPr>
                <w:rFonts w:cs="Nirmala UI"/>
                <w:sz w:val="20"/>
                <w:szCs w:val="20"/>
              </w:rPr>
              <w:t xml:space="preserve">- onderwerpen van dat schooljaar. Dit staat vermeld in de jaarplanning van studiedagen en vergaderingen. </w:t>
            </w:r>
          </w:p>
          <w:p w:rsidR="002046FC" w:rsidRPr="00841CFB" w:rsidRDefault="002046FC" w:rsidP="00691517">
            <w:pPr>
              <w:rPr>
                <w:rFonts w:cs="Nirmala UI"/>
                <w:sz w:val="20"/>
                <w:szCs w:val="20"/>
              </w:rPr>
            </w:pPr>
          </w:p>
        </w:tc>
        <w:tc>
          <w:tcPr>
            <w:tcW w:w="1559" w:type="dxa"/>
            <w:gridSpan w:val="3"/>
          </w:tcPr>
          <w:p w:rsidR="002046FC" w:rsidRPr="00841CFB" w:rsidRDefault="004E7F1C" w:rsidP="00691517">
            <w:pPr>
              <w:rPr>
                <w:rFonts w:cs="Nirmala UI"/>
                <w:sz w:val="20"/>
                <w:szCs w:val="20"/>
              </w:rPr>
            </w:pPr>
            <w:r>
              <w:rPr>
                <w:rFonts w:cs="Nirmala UI"/>
                <w:sz w:val="20"/>
                <w:szCs w:val="20"/>
              </w:rPr>
              <w:t>Juni 2017</w:t>
            </w:r>
          </w:p>
        </w:tc>
        <w:tc>
          <w:tcPr>
            <w:tcW w:w="2268" w:type="dxa"/>
            <w:gridSpan w:val="2"/>
          </w:tcPr>
          <w:p w:rsidR="002046FC" w:rsidRPr="00841CFB" w:rsidRDefault="002046FC" w:rsidP="00691517">
            <w:pPr>
              <w:rPr>
                <w:rFonts w:cs="Nirmala UI"/>
                <w:sz w:val="20"/>
                <w:szCs w:val="20"/>
              </w:rPr>
            </w:pPr>
            <w:r>
              <w:rPr>
                <w:rFonts w:cs="Nirmala UI"/>
                <w:sz w:val="20"/>
                <w:szCs w:val="20"/>
              </w:rPr>
              <w:t>Directeur</w:t>
            </w:r>
          </w:p>
          <w:p w:rsidR="002046FC" w:rsidRPr="00841CFB" w:rsidRDefault="002046FC" w:rsidP="00691517">
            <w:pPr>
              <w:rPr>
                <w:rFonts w:cs="Nirmala UI"/>
                <w:sz w:val="20"/>
                <w:szCs w:val="20"/>
              </w:rPr>
            </w:pPr>
          </w:p>
        </w:tc>
        <w:tc>
          <w:tcPr>
            <w:tcW w:w="1701" w:type="dxa"/>
            <w:gridSpan w:val="2"/>
          </w:tcPr>
          <w:p w:rsidR="002046FC" w:rsidRPr="00841CFB" w:rsidRDefault="002046FC" w:rsidP="00691517">
            <w:pPr>
              <w:rPr>
                <w:rFonts w:cs="Nirmala UI"/>
                <w:sz w:val="20"/>
                <w:szCs w:val="20"/>
              </w:rPr>
            </w:pPr>
            <w:r>
              <w:rPr>
                <w:rFonts w:cs="Nirmala UI"/>
                <w:sz w:val="20"/>
                <w:szCs w:val="20"/>
              </w:rPr>
              <w:t>geen</w:t>
            </w:r>
          </w:p>
          <w:p w:rsidR="002046FC" w:rsidRPr="00841CFB" w:rsidRDefault="002046FC" w:rsidP="00691517">
            <w:pPr>
              <w:rPr>
                <w:rFonts w:cs="Nirmala UI"/>
                <w:sz w:val="20"/>
                <w:szCs w:val="20"/>
              </w:rPr>
            </w:pPr>
          </w:p>
        </w:tc>
        <w:tc>
          <w:tcPr>
            <w:tcW w:w="1434" w:type="dxa"/>
          </w:tcPr>
          <w:p w:rsidR="002046FC" w:rsidRPr="00841CFB" w:rsidRDefault="002046FC" w:rsidP="00691517">
            <w:pPr>
              <w:rPr>
                <w:rFonts w:cs="Nirmala UI"/>
                <w:b/>
                <w:sz w:val="20"/>
                <w:szCs w:val="20"/>
              </w:rPr>
            </w:pPr>
          </w:p>
        </w:tc>
      </w:tr>
      <w:tr w:rsidR="002046FC" w:rsidRPr="00841CFB" w:rsidTr="00690D5F">
        <w:tc>
          <w:tcPr>
            <w:tcW w:w="1838" w:type="dxa"/>
            <w:gridSpan w:val="2"/>
          </w:tcPr>
          <w:p w:rsidR="002046FC" w:rsidRPr="00AD7BB4" w:rsidRDefault="002046FC" w:rsidP="00691517">
            <w:pPr>
              <w:rPr>
                <w:rFonts w:cs="Nirmala UI"/>
                <w:b/>
                <w:sz w:val="20"/>
                <w:szCs w:val="20"/>
              </w:rPr>
            </w:pPr>
            <w:r w:rsidRPr="00AD7BB4">
              <w:rPr>
                <w:rFonts w:cs="Nirmala UI"/>
                <w:b/>
                <w:sz w:val="20"/>
                <w:szCs w:val="20"/>
              </w:rPr>
              <w:t>Taakbeleid</w:t>
            </w:r>
          </w:p>
          <w:p w:rsidR="002046FC" w:rsidRPr="00AD7BB4" w:rsidRDefault="002046FC" w:rsidP="00691517">
            <w:pPr>
              <w:rPr>
                <w:rFonts w:cs="Nirmala UI"/>
                <w:b/>
                <w:sz w:val="20"/>
                <w:szCs w:val="20"/>
              </w:rPr>
            </w:pPr>
            <w:r w:rsidRPr="00AD7BB4">
              <w:rPr>
                <w:rFonts w:cs="Nirmala UI"/>
                <w:b/>
                <w:sz w:val="20"/>
                <w:szCs w:val="20"/>
              </w:rPr>
              <w:t>cao</w:t>
            </w:r>
          </w:p>
          <w:p w:rsidR="002046FC" w:rsidRPr="00AD7BB4" w:rsidRDefault="002046FC" w:rsidP="00691517">
            <w:pPr>
              <w:rPr>
                <w:rFonts w:cs="Nirmala UI"/>
                <w:b/>
                <w:sz w:val="20"/>
                <w:szCs w:val="20"/>
              </w:rPr>
            </w:pPr>
            <w:r w:rsidRPr="00AD7BB4">
              <w:rPr>
                <w:rFonts w:cs="Nirmala UI"/>
                <w:b/>
                <w:sz w:val="20"/>
                <w:szCs w:val="20"/>
              </w:rPr>
              <w:t>overlegmodel</w:t>
            </w:r>
          </w:p>
        </w:tc>
        <w:tc>
          <w:tcPr>
            <w:tcW w:w="5670" w:type="dxa"/>
            <w:gridSpan w:val="2"/>
          </w:tcPr>
          <w:p w:rsidR="002046FC" w:rsidRPr="00841CFB" w:rsidRDefault="004E7F1C" w:rsidP="00691517">
            <w:pPr>
              <w:rPr>
                <w:rFonts w:cs="Nirmala UI"/>
                <w:sz w:val="20"/>
                <w:szCs w:val="20"/>
              </w:rPr>
            </w:pPr>
            <w:r>
              <w:rPr>
                <w:rFonts w:cs="Nirmala UI"/>
                <w:sz w:val="20"/>
                <w:szCs w:val="20"/>
              </w:rPr>
              <w:t>Overleg model is</w:t>
            </w:r>
            <w:r w:rsidR="002046FC" w:rsidRPr="00841CFB">
              <w:rPr>
                <w:rFonts w:cs="Nirmala UI"/>
                <w:sz w:val="20"/>
                <w:szCs w:val="20"/>
              </w:rPr>
              <w:t xml:space="preserve"> ingevoerd</w:t>
            </w:r>
            <w:r>
              <w:rPr>
                <w:rFonts w:cs="Nirmala UI"/>
                <w:sz w:val="20"/>
                <w:szCs w:val="20"/>
              </w:rPr>
              <w:t>.</w:t>
            </w:r>
          </w:p>
          <w:p w:rsidR="002046FC" w:rsidRDefault="002046FC" w:rsidP="00691517">
            <w:pPr>
              <w:rPr>
                <w:rFonts w:cs="Nirmala UI"/>
                <w:sz w:val="20"/>
                <w:szCs w:val="20"/>
              </w:rPr>
            </w:pPr>
            <w:r w:rsidRPr="00841CFB">
              <w:rPr>
                <w:rFonts w:cs="Nirmala UI"/>
                <w:sz w:val="20"/>
                <w:szCs w:val="20"/>
              </w:rPr>
              <w:t>Cupella/taakbeleid is ingevoerd</w:t>
            </w:r>
          </w:p>
          <w:p w:rsidR="002046FC" w:rsidRDefault="002046FC" w:rsidP="00691517">
            <w:pPr>
              <w:rPr>
                <w:rFonts w:cs="Nirmala UI"/>
                <w:sz w:val="20"/>
                <w:szCs w:val="20"/>
              </w:rPr>
            </w:pPr>
            <w:r>
              <w:rPr>
                <w:rFonts w:cs="Nirmala UI"/>
                <w:sz w:val="20"/>
                <w:szCs w:val="20"/>
              </w:rPr>
              <w:t>Startgesprek met alle teamleden individueel over de jaartaak</w:t>
            </w:r>
          </w:p>
          <w:p w:rsidR="002046FC" w:rsidRPr="00841CFB" w:rsidRDefault="002046FC" w:rsidP="00691517">
            <w:pPr>
              <w:rPr>
                <w:rFonts w:cs="Nirmala UI"/>
                <w:sz w:val="20"/>
                <w:szCs w:val="20"/>
              </w:rPr>
            </w:pPr>
            <w:r w:rsidRPr="00841CFB">
              <w:rPr>
                <w:rFonts w:cs="Nirmala UI"/>
                <w:sz w:val="20"/>
                <w:szCs w:val="20"/>
              </w:rPr>
              <w:t>Werkzaamheden worden gepland en gespreid over het schooljaar. We waken met elkaar voor overbelasting.</w:t>
            </w:r>
          </w:p>
        </w:tc>
        <w:tc>
          <w:tcPr>
            <w:tcW w:w="1559" w:type="dxa"/>
            <w:gridSpan w:val="3"/>
          </w:tcPr>
          <w:p w:rsidR="002046FC" w:rsidRPr="00841CFB" w:rsidRDefault="004E7F1C" w:rsidP="00691517">
            <w:pPr>
              <w:rPr>
                <w:rFonts w:cs="Nirmala UI"/>
                <w:sz w:val="20"/>
                <w:szCs w:val="20"/>
              </w:rPr>
            </w:pPr>
            <w:r>
              <w:rPr>
                <w:rFonts w:cs="Nirmala UI"/>
                <w:sz w:val="20"/>
                <w:szCs w:val="20"/>
              </w:rPr>
              <w:t>20162017</w:t>
            </w:r>
          </w:p>
        </w:tc>
        <w:tc>
          <w:tcPr>
            <w:tcW w:w="2268" w:type="dxa"/>
            <w:gridSpan w:val="2"/>
          </w:tcPr>
          <w:p w:rsidR="002046FC" w:rsidRPr="00841CFB" w:rsidRDefault="002046FC" w:rsidP="00691517">
            <w:pPr>
              <w:rPr>
                <w:rFonts w:cs="Nirmala UI"/>
                <w:sz w:val="20"/>
                <w:szCs w:val="20"/>
              </w:rPr>
            </w:pPr>
            <w:r>
              <w:rPr>
                <w:rFonts w:cs="Nirmala UI"/>
                <w:sz w:val="20"/>
                <w:szCs w:val="20"/>
              </w:rPr>
              <w:t>Directeur/team</w:t>
            </w:r>
          </w:p>
        </w:tc>
        <w:tc>
          <w:tcPr>
            <w:tcW w:w="1701" w:type="dxa"/>
            <w:gridSpan w:val="2"/>
          </w:tcPr>
          <w:p w:rsidR="002046FC" w:rsidRDefault="002046FC" w:rsidP="00691517">
            <w:pPr>
              <w:rPr>
                <w:rFonts w:cs="Nirmala UI"/>
                <w:sz w:val="20"/>
                <w:szCs w:val="20"/>
              </w:rPr>
            </w:pPr>
            <w:r>
              <w:rPr>
                <w:rFonts w:cs="Nirmala UI"/>
                <w:sz w:val="20"/>
                <w:szCs w:val="20"/>
              </w:rPr>
              <w:t>Formatie</w:t>
            </w:r>
          </w:p>
          <w:p w:rsidR="002046FC" w:rsidRPr="00841CFB" w:rsidRDefault="002046FC" w:rsidP="00691517">
            <w:pPr>
              <w:rPr>
                <w:rFonts w:cs="Nirmala UI"/>
                <w:sz w:val="20"/>
                <w:szCs w:val="20"/>
              </w:rPr>
            </w:pPr>
            <w:r>
              <w:rPr>
                <w:rFonts w:cs="Nirmala UI"/>
                <w:sz w:val="20"/>
                <w:szCs w:val="20"/>
              </w:rPr>
              <w:t>budget</w:t>
            </w:r>
          </w:p>
          <w:p w:rsidR="002046FC" w:rsidRPr="00841CFB" w:rsidRDefault="002046FC" w:rsidP="00691517">
            <w:pPr>
              <w:rPr>
                <w:rFonts w:cs="Nirmala UI"/>
                <w:sz w:val="20"/>
                <w:szCs w:val="20"/>
              </w:rPr>
            </w:pPr>
          </w:p>
        </w:tc>
        <w:tc>
          <w:tcPr>
            <w:tcW w:w="1434" w:type="dxa"/>
          </w:tcPr>
          <w:p w:rsidR="002046FC" w:rsidRPr="00841CFB" w:rsidRDefault="002046FC" w:rsidP="00691517">
            <w:pPr>
              <w:rPr>
                <w:rFonts w:cs="Nirmala UI"/>
                <w:sz w:val="20"/>
                <w:szCs w:val="20"/>
              </w:rPr>
            </w:pPr>
          </w:p>
        </w:tc>
      </w:tr>
      <w:tr w:rsidR="002046FC" w:rsidRPr="00841CFB" w:rsidTr="00690D5F">
        <w:tc>
          <w:tcPr>
            <w:tcW w:w="1838" w:type="dxa"/>
            <w:gridSpan w:val="2"/>
          </w:tcPr>
          <w:p w:rsidR="002046FC" w:rsidRPr="00AD7BB4" w:rsidRDefault="002046FC" w:rsidP="00691517">
            <w:pPr>
              <w:rPr>
                <w:rFonts w:cs="Nirmala UI"/>
                <w:b/>
                <w:sz w:val="20"/>
                <w:szCs w:val="20"/>
              </w:rPr>
            </w:pPr>
            <w:r w:rsidRPr="00AD7BB4">
              <w:rPr>
                <w:rFonts w:cs="Nirmala UI"/>
                <w:b/>
                <w:sz w:val="20"/>
                <w:szCs w:val="20"/>
              </w:rPr>
              <w:t>Organisatie</w:t>
            </w:r>
          </w:p>
          <w:p w:rsidR="002046FC" w:rsidRPr="00AD7BB4" w:rsidRDefault="002046FC" w:rsidP="00691517">
            <w:pPr>
              <w:rPr>
                <w:rFonts w:cs="Nirmala UI"/>
                <w:b/>
                <w:sz w:val="20"/>
                <w:szCs w:val="20"/>
              </w:rPr>
            </w:pPr>
            <w:r w:rsidRPr="00AD7BB4">
              <w:rPr>
                <w:rFonts w:cs="Nirmala UI"/>
                <w:b/>
                <w:sz w:val="20"/>
                <w:szCs w:val="20"/>
              </w:rPr>
              <w:t xml:space="preserve">Planning schooljaar </w:t>
            </w:r>
          </w:p>
        </w:tc>
        <w:tc>
          <w:tcPr>
            <w:tcW w:w="5670" w:type="dxa"/>
            <w:gridSpan w:val="2"/>
          </w:tcPr>
          <w:p w:rsidR="002046FC" w:rsidRPr="00841CFB" w:rsidRDefault="002046FC" w:rsidP="00691517">
            <w:pPr>
              <w:rPr>
                <w:rFonts w:cs="Nirmala UI"/>
                <w:sz w:val="20"/>
                <w:szCs w:val="20"/>
              </w:rPr>
            </w:pPr>
            <w:r w:rsidRPr="00841CFB">
              <w:rPr>
                <w:rFonts w:cs="Nirmala UI"/>
                <w:sz w:val="20"/>
                <w:szCs w:val="20"/>
              </w:rPr>
              <w:t xml:space="preserve">De jaarkalender, het  vergaderschema, de roosters en de jaarplanning schoolontwikkeling worden voor het begin van het schooljaar vastgesteld. </w:t>
            </w:r>
          </w:p>
          <w:p w:rsidR="002046FC" w:rsidRPr="00841CFB" w:rsidRDefault="002046FC" w:rsidP="00691517">
            <w:pPr>
              <w:rPr>
                <w:rFonts w:cs="Nirmala UI"/>
                <w:sz w:val="20"/>
                <w:szCs w:val="20"/>
              </w:rPr>
            </w:pPr>
          </w:p>
        </w:tc>
        <w:tc>
          <w:tcPr>
            <w:tcW w:w="1559" w:type="dxa"/>
            <w:gridSpan w:val="3"/>
          </w:tcPr>
          <w:p w:rsidR="002046FC" w:rsidRPr="00841CFB" w:rsidRDefault="00F044A2" w:rsidP="00691517">
            <w:pPr>
              <w:rPr>
                <w:rFonts w:cs="Nirmala UI"/>
                <w:sz w:val="20"/>
                <w:szCs w:val="20"/>
              </w:rPr>
            </w:pPr>
            <w:r>
              <w:rPr>
                <w:rFonts w:cs="Nirmala UI"/>
                <w:sz w:val="20"/>
                <w:szCs w:val="20"/>
              </w:rPr>
              <w:t>Juli  2016</w:t>
            </w:r>
          </w:p>
        </w:tc>
        <w:tc>
          <w:tcPr>
            <w:tcW w:w="2268" w:type="dxa"/>
            <w:gridSpan w:val="2"/>
          </w:tcPr>
          <w:p w:rsidR="002046FC" w:rsidRPr="00841CFB" w:rsidRDefault="002046FC" w:rsidP="00691517">
            <w:pPr>
              <w:rPr>
                <w:rFonts w:cs="Nirmala UI"/>
                <w:sz w:val="20"/>
                <w:szCs w:val="20"/>
              </w:rPr>
            </w:pPr>
            <w:r>
              <w:rPr>
                <w:rFonts w:cs="Nirmala UI"/>
                <w:sz w:val="20"/>
                <w:szCs w:val="20"/>
              </w:rPr>
              <w:t>Directeur</w:t>
            </w:r>
          </w:p>
          <w:p w:rsidR="002046FC" w:rsidRPr="00841CFB" w:rsidRDefault="002046FC" w:rsidP="00691517">
            <w:pPr>
              <w:rPr>
                <w:rFonts w:cs="Nirmala UI"/>
                <w:sz w:val="20"/>
                <w:szCs w:val="20"/>
              </w:rPr>
            </w:pPr>
          </w:p>
        </w:tc>
        <w:tc>
          <w:tcPr>
            <w:tcW w:w="1701" w:type="dxa"/>
            <w:gridSpan w:val="2"/>
          </w:tcPr>
          <w:p w:rsidR="002046FC" w:rsidRPr="00841CFB" w:rsidRDefault="002046FC" w:rsidP="00691517">
            <w:pPr>
              <w:rPr>
                <w:rFonts w:cs="Nirmala UI"/>
                <w:sz w:val="20"/>
                <w:szCs w:val="20"/>
              </w:rPr>
            </w:pPr>
          </w:p>
          <w:p w:rsidR="002046FC" w:rsidRPr="00841CFB" w:rsidRDefault="002046FC" w:rsidP="00691517">
            <w:pPr>
              <w:rPr>
                <w:rFonts w:cs="Nirmala UI"/>
                <w:sz w:val="20"/>
                <w:szCs w:val="20"/>
              </w:rPr>
            </w:pPr>
          </w:p>
        </w:tc>
        <w:tc>
          <w:tcPr>
            <w:tcW w:w="1434" w:type="dxa"/>
          </w:tcPr>
          <w:p w:rsidR="002046FC" w:rsidRPr="00841CFB" w:rsidRDefault="002046FC" w:rsidP="00691517">
            <w:pPr>
              <w:rPr>
                <w:rFonts w:cs="Nirmala UI"/>
                <w:sz w:val="20"/>
                <w:szCs w:val="20"/>
              </w:rPr>
            </w:pPr>
          </w:p>
        </w:tc>
      </w:tr>
      <w:tr w:rsidR="002046FC" w:rsidRPr="00841CFB" w:rsidTr="00690D5F">
        <w:tc>
          <w:tcPr>
            <w:tcW w:w="1838" w:type="dxa"/>
            <w:gridSpan w:val="2"/>
          </w:tcPr>
          <w:p w:rsidR="002046FC" w:rsidRPr="00AD7BB4" w:rsidRDefault="002046FC" w:rsidP="00691517">
            <w:pPr>
              <w:rPr>
                <w:rFonts w:cs="Nirmala UI"/>
                <w:b/>
                <w:sz w:val="20"/>
                <w:szCs w:val="20"/>
              </w:rPr>
            </w:pPr>
            <w:r w:rsidRPr="00AD7BB4">
              <w:rPr>
                <w:rFonts w:cs="Nirmala UI"/>
                <w:b/>
                <w:sz w:val="20"/>
                <w:szCs w:val="20"/>
              </w:rPr>
              <w:t>Collegiale consultatie</w:t>
            </w:r>
          </w:p>
        </w:tc>
        <w:tc>
          <w:tcPr>
            <w:tcW w:w="5670" w:type="dxa"/>
            <w:gridSpan w:val="2"/>
          </w:tcPr>
          <w:p w:rsidR="002046FC" w:rsidRPr="00841CFB" w:rsidRDefault="002046FC" w:rsidP="00691517">
            <w:pPr>
              <w:rPr>
                <w:rFonts w:cs="Nirmala UI"/>
                <w:sz w:val="20"/>
                <w:szCs w:val="20"/>
              </w:rPr>
            </w:pPr>
            <w:r w:rsidRPr="00841CFB">
              <w:rPr>
                <w:rFonts w:cs="Nirmala UI"/>
                <w:sz w:val="20"/>
                <w:szCs w:val="20"/>
              </w:rPr>
              <w:t xml:space="preserve">Collegiale consultatie wordt in minstens 1 ronde per schooljaar gedaan. </w:t>
            </w:r>
          </w:p>
          <w:p w:rsidR="002046FC" w:rsidRDefault="002046FC" w:rsidP="00691517">
            <w:pPr>
              <w:rPr>
                <w:rFonts w:cs="Nirmala UI"/>
                <w:sz w:val="20"/>
                <w:szCs w:val="20"/>
              </w:rPr>
            </w:pPr>
            <w:r w:rsidRPr="00841CFB">
              <w:rPr>
                <w:rFonts w:cs="Nirmala UI"/>
                <w:sz w:val="20"/>
                <w:szCs w:val="20"/>
              </w:rPr>
              <w:t>Dit wordt op de jaarkalender vastgelegd</w:t>
            </w:r>
          </w:p>
          <w:p w:rsidR="0092459F" w:rsidRDefault="0092459F" w:rsidP="00691517">
            <w:pPr>
              <w:rPr>
                <w:rFonts w:cs="Nirmala UI"/>
                <w:sz w:val="20"/>
                <w:szCs w:val="20"/>
              </w:rPr>
            </w:pPr>
          </w:p>
          <w:p w:rsidR="0092459F" w:rsidRDefault="0092459F" w:rsidP="00691517">
            <w:pPr>
              <w:rPr>
                <w:rFonts w:cs="Nirmala UI"/>
                <w:sz w:val="20"/>
                <w:szCs w:val="20"/>
              </w:rPr>
            </w:pPr>
          </w:p>
          <w:p w:rsidR="0092459F" w:rsidRDefault="0092459F" w:rsidP="00691517">
            <w:pPr>
              <w:rPr>
                <w:rFonts w:cs="Nirmala UI"/>
                <w:sz w:val="20"/>
                <w:szCs w:val="20"/>
              </w:rPr>
            </w:pPr>
          </w:p>
          <w:p w:rsidR="0092459F" w:rsidRDefault="0092459F" w:rsidP="00691517">
            <w:pPr>
              <w:rPr>
                <w:rFonts w:cs="Nirmala UI"/>
                <w:sz w:val="20"/>
                <w:szCs w:val="20"/>
              </w:rPr>
            </w:pPr>
          </w:p>
          <w:p w:rsidR="0092459F" w:rsidRDefault="0092459F" w:rsidP="00691517">
            <w:pPr>
              <w:rPr>
                <w:rFonts w:cs="Nirmala UI"/>
                <w:sz w:val="20"/>
                <w:szCs w:val="20"/>
              </w:rPr>
            </w:pPr>
          </w:p>
          <w:p w:rsidR="0092459F" w:rsidRPr="00841CFB" w:rsidRDefault="0092459F" w:rsidP="00691517">
            <w:pPr>
              <w:rPr>
                <w:rFonts w:cs="Nirmala UI"/>
                <w:sz w:val="20"/>
                <w:szCs w:val="20"/>
              </w:rPr>
            </w:pPr>
          </w:p>
        </w:tc>
        <w:tc>
          <w:tcPr>
            <w:tcW w:w="1559" w:type="dxa"/>
            <w:gridSpan w:val="3"/>
          </w:tcPr>
          <w:p w:rsidR="002046FC" w:rsidRPr="00841CFB" w:rsidRDefault="002046FC" w:rsidP="00691517">
            <w:pPr>
              <w:rPr>
                <w:rFonts w:cs="Nirmala UI"/>
                <w:sz w:val="20"/>
                <w:szCs w:val="20"/>
              </w:rPr>
            </w:pPr>
            <w:r w:rsidRPr="00841CFB">
              <w:rPr>
                <w:rFonts w:cs="Nirmala UI"/>
                <w:sz w:val="20"/>
                <w:szCs w:val="20"/>
              </w:rPr>
              <w:t>Mei 2016</w:t>
            </w:r>
          </w:p>
        </w:tc>
        <w:tc>
          <w:tcPr>
            <w:tcW w:w="2268" w:type="dxa"/>
            <w:gridSpan w:val="2"/>
          </w:tcPr>
          <w:p w:rsidR="002046FC" w:rsidRDefault="004E7F1C" w:rsidP="00691517">
            <w:pPr>
              <w:rPr>
                <w:rFonts w:cs="Nirmala UI"/>
                <w:sz w:val="20"/>
                <w:szCs w:val="20"/>
              </w:rPr>
            </w:pPr>
            <w:r w:rsidRPr="00841CFB">
              <w:rPr>
                <w:rFonts w:cs="Nirmala UI"/>
                <w:sz w:val="20"/>
                <w:szCs w:val="20"/>
              </w:rPr>
              <w:t>T</w:t>
            </w:r>
            <w:r w:rsidR="002046FC" w:rsidRPr="00841CFB">
              <w:rPr>
                <w:rFonts w:cs="Nirmala UI"/>
                <w:sz w:val="20"/>
                <w:szCs w:val="20"/>
              </w:rPr>
              <w:t>eam</w:t>
            </w:r>
          </w:p>
          <w:p w:rsidR="004E7F1C" w:rsidRDefault="004E7F1C" w:rsidP="00691517">
            <w:pPr>
              <w:rPr>
                <w:rFonts w:cs="Nirmala UI"/>
                <w:sz w:val="20"/>
                <w:szCs w:val="20"/>
              </w:rPr>
            </w:pPr>
          </w:p>
          <w:p w:rsidR="004E7F1C" w:rsidRDefault="004E7F1C" w:rsidP="00691517">
            <w:pPr>
              <w:rPr>
                <w:rFonts w:cs="Nirmala UI"/>
                <w:sz w:val="20"/>
                <w:szCs w:val="20"/>
              </w:rPr>
            </w:pPr>
          </w:p>
          <w:p w:rsidR="004E7F1C" w:rsidRDefault="004E7F1C" w:rsidP="00691517">
            <w:pPr>
              <w:rPr>
                <w:rFonts w:cs="Nirmala UI"/>
                <w:sz w:val="20"/>
                <w:szCs w:val="20"/>
              </w:rPr>
            </w:pPr>
          </w:p>
          <w:p w:rsidR="004E7F1C" w:rsidRDefault="004E7F1C" w:rsidP="00691517">
            <w:pPr>
              <w:rPr>
                <w:rFonts w:cs="Nirmala UI"/>
                <w:sz w:val="20"/>
                <w:szCs w:val="20"/>
              </w:rPr>
            </w:pPr>
          </w:p>
          <w:p w:rsidR="0054430C" w:rsidRDefault="0054430C" w:rsidP="00691517">
            <w:pPr>
              <w:rPr>
                <w:rFonts w:cs="Nirmala UI"/>
                <w:sz w:val="20"/>
                <w:szCs w:val="20"/>
              </w:rPr>
            </w:pPr>
          </w:p>
          <w:p w:rsidR="0054430C" w:rsidRDefault="0054430C" w:rsidP="00691517">
            <w:pPr>
              <w:rPr>
                <w:rFonts w:cs="Nirmala UI"/>
                <w:sz w:val="20"/>
                <w:szCs w:val="20"/>
              </w:rPr>
            </w:pPr>
          </w:p>
          <w:p w:rsidR="004E7F1C" w:rsidRPr="00841CFB" w:rsidRDefault="004E7F1C" w:rsidP="00691517">
            <w:pPr>
              <w:rPr>
                <w:rFonts w:cs="Nirmala UI"/>
                <w:sz w:val="20"/>
                <w:szCs w:val="20"/>
              </w:rPr>
            </w:pPr>
          </w:p>
        </w:tc>
        <w:tc>
          <w:tcPr>
            <w:tcW w:w="1701" w:type="dxa"/>
            <w:gridSpan w:val="2"/>
          </w:tcPr>
          <w:p w:rsidR="002046FC" w:rsidRPr="00841CFB" w:rsidRDefault="002046FC" w:rsidP="00691517">
            <w:pPr>
              <w:rPr>
                <w:rFonts w:cs="Nirmala UI"/>
                <w:sz w:val="20"/>
                <w:szCs w:val="20"/>
              </w:rPr>
            </w:pPr>
            <w:r w:rsidRPr="00841CFB">
              <w:rPr>
                <w:rFonts w:cs="Nirmala UI"/>
                <w:sz w:val="20"/>
                <w:szCs w:val="20"/>
              </w:rPr>
              <w:t>team</w:t>
            </w:r>
          </w:p>
        </w:tc>
        <w:tc>
          <w:tcPr>
            <w:tcW w:w="1434" w:type="dxa"/>
          </w:tcPr>
          <w:p w:rsidR="002046FC" w:rsidRPr="00841CFB" w:rsidRDefault="002046FC" w:rsidP="00691517">
            <w:pPr>
              <w:rPr>
                <w:rFonts w:cs="Nirmala UI"/>
                <w:sz w:val="20"/>
                <w:szCs w:val="20"/>
              </w:rPr>
            </w:pPr>
          </w:p>
        </w:tc>
      </w:tr>
      <w:tr w:rsidR="002046FC" w:rsidRPr="00B175A9" w:rsidTr="00691517">
        <w:tc>
          <w:tcPr>
            <w:tcW w:w="14470" w:type="dxa"/>
            <w:gridSpan w:val="12"/>
          </w:tcPr>
          <w:p w:rsidR="002046FC" w:rsidRPr="0092459F" w:rsidRDefault="002046FC" w:rsidP="00691517">
            <w:pPr>
              <w:rPr>
                <w:rFonts w:cs="Nirmala UI"/>
                <w:sz w:val="28"/>
                <w:szCs w:val="28"/>
              </w:rPr>
            </w:pPr>
            <w:r w:rsidRPr="0092459F">
              <w:rPr>
                <w:rFonts w:cs="Nirmala UI"/>
                <w:b/>
                <w:sz w:val="28"/>
                <w:szCs w:val="28"/>
              </w:rPr>
              <w:lastRenderedPageBreak/>
              <w:t>Beleidsterrein Huisvesting en voorzieningen plus veil</w:t>
            </w:r>
            <w:r w:rsidR="0054430C" w:rsidRPr="0092459F">
              <w:rPr>
                <w:rFonts w:cs="Nirmala UI"/>
                <w:b/>
                <w:sz w:val="28"/>
                <w:szCs w:val="28"/>
              </w:rPr>
              <w:t xml:space="preserve">igheid      </w:t>
            </w:r>
            <w:r w:rsidR="004E7F1C" w:rsidRPr="0092459F">
              <w:rPr>
                <w:rFonts w:cs="Nirmala UI"/>
                <w:b/>
                <w:sz w:val="28"/>
                <w:szCs w:val="28"/>
              </w:rPr>
              <w:t>schooljaar 2016</w:t>
            </w:r>
            <w:r w:rsidR="0054430C" w:rsidRPr="0092459F">
              <w:rPr>
                <w:rFonts w:cs="Nirmala UI"/>
                <w:b/>
                <w:sz w:val="28"/>
                <w:szCs w:val="28"/>
              </w:rPr>
              <w:t>-</w:t>
            </w:r>
            <w:r w:rsidRPr="0092459F">
              <w:rPr>
                <w:rFonts w:cs="Nirmala UI"/>
                <w:b/>
                <w:sz w:val="28"/>
                <w:szCs w:val="28"/>
              </w:rPr>
              <w:t>201</w:t>
            </w:r>
            <w:r w:rsidR="004E7F1C" w:rsidRPr="0092459F">
              <w:rPr>
                <w:rFonts w:cs="Nirmala UI"/>
                <w:b/>
                <w:sz w:val="28"/>
                <w:szCs w:val="28"/>
              </w:rPr>
              <w:t>7</w:t>
            </w:r>
          </w:p>
        </w:tc>
      </w:tr>
      <w:tr w:rsidR="002046FC" w:rsidRPr="00B53B84" w:rsidTr="00D73B1E">
        <w:tc>
          <w:tcPr>
            <w:tcW w:w="1555" w:type="dxa"/>
          </w:tcPr>
          <w:p w:rsidR="002046FC" w:rsidRPr="00AD7BB4" w:rsidRDefault="002046FC" w:rsidP="00691517">
            <w:pPr>
              <w:rPr>
                <w:rFonts w:cs="Nirmala UI"/>
                <w:b/>
                <w:sz w:val="20"/>
                <w:szCs w:val="20"/>
              </w:rPr>
            </w:pPr>
            <w:r w:rsidRPr="00AD7BB4">
              <w:rPr>
                <w:rFonts w:cs="Nirmala UI"/>
                <w:b/>
                <w:sz w:val="20"/>
                <w:szCs w:val="20"/>
              </w:rPr>
              <w:t>onderwer</w:t>
            </w:r>
            <w:r w:rsidR="00AD7BB4">
              <w:rPr>
                <w:rFonts w:cs="Nirmala UI"/>
                <w:b/>
                <w:sz w:val="20"/>
                <w:szCs w:val="20"/>
              </w:rPr>
              <w:t>p</w:t>
            </w:r>
          </w:p>
        </w:tc>
        <w:tc>
          <w:tcPr>
            <w:tcW w:w="6602" w:type="dxa"/>
            <w:gridSpan w:val="5"/>
          </w:tcPr>
          <w:p w:rsidR="002046FC" w:rsidRPr="00AD7BB4" w:rsidRDefault="002046FC" w:rsidP="00691517">
            <w:pPr>
              <w:rPr>
                <w:rFonts w:cs="Nirmala UI"/>
                <w:b/>
                <w:sz w:val="20"/>
                <w:szCs w:val="20"/>
              </w:rPr>
            </w:pPr>
            <w:r w:rsidRPr="00AD7BB4">
              <w:rPr>
                <w:rFonts w:cs="Nirmala UI"/>
                <w:b/>
                <w:sz w:val="20"/>
                <w:szCs w:val="20"/>
              </w:rPr>
              <w:t>Gewenste situatie en activiteiten</w:t>
            </w:r>
          </w:p>
        </w:tc>
        <w:tc>
          <w:tcPr>
            <w:tcW w:w="1336" w:type="dxa"/>
            <w:gridSpan w:val="2"/>
          </w:tcPr>
          <w:p w:rsidR="002046FC" w:rsidRPr="00AD7BB4" w:rsidRDefault="002046FC" w:rsidP="00691517">
            <w:pPr>
              <w:rPr>
                <w:rFonts w:cs="Nirmala UI"/>
                <w:b/>
                <w:sz w:val="20"/>
                <w:szCs w:val="20"/>
              </w:rPr>
            </w:pPr>
            <w:r w:rsidRPr="00AD7BB4">
              <w:rPr>
                <w:rFonts w:cs="Nirmala UI"/>
                <w:b/>
                <w:sz w:val="20"/>
                <w:szCs w:val="20"/>
              </w:rPr>
              <w:t>planning</w:t>
            </w:r>
          </w:p>
        </w:tc>
        <w:tc>
          <w:tcPr>
            <w:tcW w:w="2268" w:type="dxa"/>
            <w:gridSpan w:val="2"/>
          </w:tcPr>
          <w:p w:rsidR="002046FC" w:rsidRPr="00AD7BB4" w:rsidRDefault="002046FC" w:rsidP="00691517">
            <w:pPr>
              <w:rPr>
                <w:rFonts w:cs="Nirmala UI"/>
                <w:b/>
                <w:sz w:val="20"/>
                <w:szCs w:val="20"/>
              </w:rPr>
            </w:pPr>
            <w:r w:rsidRPr="00AD7BB4">
              <w:rPr>
                <w:rFonts w:cs="Nirmala UI"/>
                <w:b/>
                <w:sz w:val="20"/>
                <w:szCs w:val="20"/>
              </w:rPr>
              <w:t>verantwoordelijk</w:t>
            </w:r>
          </w:p>
        </w:tc>
        <w:tc>
          <w:tcPr>
            <w:tcW w:w="1275" w:type="dxa"/>
          </w:tcPr>
          <w:p w:rsidR="002046FC" w:rsidRPr="00AD7BB4" w:rsidRDefault="002046FC" w:rsidP="00691517">
            <w:pPr>
              <w:rPr>
                <w:rFonts w:cs="Nirmala UI"/>
                <w:b/>
                <w:sz w:val="20"/>
                <w:szCs w:val="20"/>
              </w:rPr>
            </w:pPr>
            <w:r w:rsidRPr="00AD7BB4">
              <w:rPr>
                <w:rFonts w:cs="Nirmala UI"/>
                <w:b/>
                <w:sz w:val="20"/>
                <w:szCs w:val="20"/>
              </w:rPr>
              <w:t>kosten</w:t>
            </w:r>
          </w:p>
        </w:tc>
        <w:tc>
          <w:tcPr>
            <w:tcW w:w="1434" w:type="dxa"/>
          </w:tcPr>
          <w:p w:rsidR="002046FC" w:rsidRPr="00AD7BB4" w:rsidRDefault="002046FC" w:rsidP="00691517">
            <w:pPr>
              <w:rPr>
                <w:rFonts w:cs="Nirmala UI"/>
                <w:b/>
                <w:sz w:val="20"/>
                <w:szCs w:val="20"/>
              </w:rPr>
            </w:pPr>
            <w:r w:rsidRPr="00AD7BB4">
              <w:rPr>
                <w:rFonts w:cs="Nirmala UI"/>
                <w:b/>
                <w:sz w:val="20"/>
                <w:szCs w:val="20"/>
              </w:rPr>
              <w:t>Borging en evaluatie</w:t>
            </w:r>
          </w:p>
        </w:tc>
      </w:tr>
      <w:tr w:rsidR="002046FC" w:rsidRPr="00B53B84" w:rsidTr="00D73B1E">
        <w:tc>
          <w:tcPr>
            <w:tcW w:w="1555" w:type="dxa"/>
          </w:tcPr>
          <w:p w:rsidR="002046FC" w:rsidRPr="00AD7BB4" w:rsidRDefault="002046FC" w:rsidP="00691517">
            <w:pPr>
              <w:rPr>
                <w:rFonts w:cs="Nirmala UI"/>
                <w:b/>
                <w:sz w:val="20"/>
                <w:szCs w:val="20"/>
              </w:rPr>
            </w:pPr>
            <w:r w:rsidRPr="00AD7BB4">
              <w:rPr>
                <w:rFonts w:cs="Nirmala UI"/>
                <w:b/>
                <w:sz w:val="20"/>
                <w:szCs w:val="20"/>
              </w:rPr>
              <w:t>Wijk</w:t>
            </w:r>
          </w:p>
          <w:p w:rsidR="002046FC" w:rsidRPr="00AD7BB4" w:rsidRDefault="002046FC" w:rsidP="00691517">
            <w:pPr>
              <w:rPr>
                <w:rFonts w:cs="Nirmala UI"/>
                <w:b/>
                <w:sz w:val="20"/>
                <w:szCs w:val="20"/>
              </w:rPr>
            </w:pPr>
            <w:r w:rsidRPr="00AD7BB4">
              <w:rPr>
                <w:rFonts w:cs="Nirmala UI"/>
                <w:b/>
                <w:sz w:val="20"/>
                <w:szCs w:val="20"/>
              </w:rPr>
              <w:t>team School op Seef</w:t>
            </w:r>
          </w:p>
        </w:tc>
        <w:tc>
          <w:tcPr>
            <w:tcW w:w="6602" w:type="dxa"/>
            <w:gridSpan w:val="5"/>
          </w:tcPr>
          <w:p w:rsidR="004E7F1C" w:rsidRDefault="00D73B1E" w:rsidP="00691517">
            <w:pPr>
              <w:rPr>
                <w:rFonts w:cs="Nirmala UI"/>
                <w:sz w:val="20"/>
                <w:szCs w:val="20"/>
              </w:rPr>
            </w:pPr>
            <w:r>
              <w:rPr>
                <w:rFonts w:cs="Nirmala UI"/>
                <w:sz w:val="20"/>
                <w:szCs w:val="20"/>
              </w:rPr>
              <w:t>C</w:t>
            </w:r>
            <w:r w:rsidR="002046FC" w:rsidRPr="00841CFB">
              <w:rPr>
                <w:rFonts w:cs="Nirmala UI"/>
                <w:sz w:val="20"/>
                <w:szCs w:val="20"/>
              </w:rPr>
              <w:t>ontacten rond speerpunten als veilighei</w:t>
            </w:r>
            <w:r>
              <w:rPr>
                <w:rFonts w:cs="Nirmala UI"/>
                <w:sz w:val="20"/>
                <w:szCs w:val="20"/>
              </w:rPr>
              <w:t>d, verkeer +overlast in het wijk team Noord van school op seef</w:t>
            </w:r>
          </w:p>
          <w:p w:rsidR="002046FC" w:rsidRPr="00841CFB" w:rsidRDefault="002046FC" w:rsidP="00691517">
            <w:pPr>
              <w:rPr>
                <w:rFonts w:cs="Nirmala UI"/>
                <w:sz w:val="20"/>
                <w:szCs w:val="20"/>
              </w:rPr>
            </w:pPr>
            <w:r w:rsidRPr="00841CFB">
              <w:rPr>
                <w:rFonts w:cs="Nirmala UI"/>
                <w:sz w:val="20"/>
                <w:szCs w:val="20"/>
              </w:rPr>
              <w:t>De directeur is de</w:t>
            </w:r>
            <w:r w:rsidR="00D73B1E">
              <w:rPr>
                <w:rFonts w:cs="Nirmala UI"/>
                <w:sz w:val="20"/>
                <w:szCs w:val="20"/>
              </w:rPr>
              <w:t xml:space="preserve"> contactpersoon in de wijk</w:t>
            </w:r>
            <w:r w:rsidR="004E7F1C">
              <w:rPr>
                <w:rFonts w:cs="Nirmala UI"/>
                <w:sz w:val="20"/>
                <w:szCs w:val="20"/>
              </w:rPr>
              <w:t xml:space="preserve"> en lid van de werkgroep school op seef</w:t>
            </w:r>
            <w:r w:rsidR="00AD7BB4">
              <w:rPr>
                <w:rFonts w:cs="Nirmala UI"/>
                <w:sz w:val="20"/>
                <w:szCs w:val="20"/>
              </w:rPr>
              <w:t>.</w:t>
            </w:r>
          </w:p>
        </w:tc>
        <w:tc>
          <w:tcPr>
            <w:tcW w:w="1336" w:type="dxa"/>
            <w:gridSpan w:val="2"/>
          </w:tcPr>
          <w:p w:rsidR="002046FC" w:rsidRPr="00841CFB" w:rsidRDefault="002046FC" w:rsidP="00691517">
            <w:pPr>
              <w:rPr>
                <w:rFonts w:cs="Nirmala UI"/>
                <w:sz w:val="20"/>
                <w:szCs w:val="20"/>
              </w:rPr>
            </w:pPr>
          </w:p>
          <w:p w:rsidR="002046FC" w:rsidRPr="00841CFB" w:rsidRDefault="00AD7BB4" w:rsidP="00691517">
            <w:pPr>
              <w:rPr>
                <w:rFonts w:cs="Nirmala UI"/>
                <w:sz w:val="20"/>
                <w:szCs w:val="20"/>
              </w:rPr>
            </w:pPr>
            <w:r>
              <w:rPr>
                <w:rFonts w:cs="Nirmala UI"/>
                <w:sz w:val="20"/>
                <w:szCs w:val="20"/>
              </w:rPr>
              <w:t>16/</w:t>
            </w:r>
            <w:r w:rsidR="006B7089">
              <w:rPr>
                <w:rFonts w:cs="Nirmala UI"/>
                <w:sz w:val="20"/>
                <w:szCs w:val="20"/>
              </w:rPr>
              <w:t>17</w:t>
            </w:r>
          </w:p>
        </w:tc>
        <w:tc>
          <w:tcPr>
            <w:tcW w:w="2268" w:type="dxa"/>
            <w:gridSpan w:val="2"/>
          </w:tcPr>
          <w:p w:rsidR="002046FC" w:rsidRPr="00841CFB" w:rsidRDefault="002046FC" w:rsidP="00691517">
            <w:pPr>
              <w:rPr>
                <w:rFonts w:cs="Nirmala UI"/>
                <w:sz w:val="20"/>
                <w:szCs w:val="20"/>
              </w:rPr>
            </w:pPr>
          </w:p>
          <w:p w:rsidR="002046FC" w:rsidRPr="00841CFB" w:rsidRDefault="002046FC" w:rsidP="00691517">
            <w:pPr>
              <w:rPr>
                <w:rFonts w:cs="Nirmala UI"/>
                <w:sz w:val="20"/>
                <w:szCs w:val="20"/>
              </w:rPr>
            </w:pPr>
            <w:r w:rsidRPr="00841CFB">
              <w:rPr>
                <w:rFonts w:cs="Nirmala UI"/>
                <w:sz w:val="20"/>
                <w:szCs w:val="20"/>
              </w:rPr>
              <w:t xml:space="preserve"> directie </w:t>
            </w:r>
          </w:p>
        </w:tc>
        <w:tc>
          <w:tcPr>
            <w:tcW w:w="1275" w:type="dxa"/>
          </w:tcPr>
          <w:p w:rsidR="002046FC" w:rsidRPr="00841CFB" w:rsidRDefault="002046FC" w:rsidP="00691517">
            <w:pPr>
              <w:rPr>
                <w:rFonts w:cs="Nirmala UI"/>
                <w:sz w:val="20"/>
                <w:szCs w:val="20"/>
              </w:rPr>
            </w:pPr>
          </w:p>
        </w:tc>
        <w:tc>
          <w:tcPr>
            <w:tcW w:w="1434" w:type="dxa"/>
          </w:tcPr>
          <w:p w:rsidR="002046FC" w:rsidRPr="00AD7BB4" w:rsidRDefault="002046FC" w:rsidP="00691517">
            <w:pPr>
              <w:rPr>
                <w:rFonts w:cs="Nirmala UI"/>
                <w:sz w:val="20"/>
                <w:szCs w:val="20"/>
              </w:rPr>
            </w:pPr>
          </w:p>
        </w:tc>
      </w:tr>
      <w:tr w:rsidR="002046FC" w:rsidRPr="00B53B84" w:rsidTr="00D73B1E">
        <w:tc>
          <w:tcPr>
            <w:tcW w:w="1555" w:type="dxa"/>
          </w:tcPr>
          <w:p w:rsidR="002046FC" w:rsidRPr="00AD7BB4" w:rsidRDefault="002046FC" w:rsidP="00691517">
            <w:pPr>
              <w:rPr>
                <w:rFonts w:cs="Nirmala UI"/>
                <w:b/>
                <w:sz w:val="20"/>
                <w:szCs w:val="20"/>
              </w:rPr>
            </w:pPr>
            <w:r w:rsidRPr="00AD7BB4">
              <w:rPr>
                <w:rFonts w:cs="Nirmala UI"/>
                <w:b/>
                <w:sz w:val="20"/>
                <w:szCs w:val="20"/>
              </w:rPr>
              <w:t>ARBO</w:t>
            </w:r>
          </w:p>
          <w:p w:rsidR="002046FC" w:rsidRPr="00AD7BB4" w:rsidRDefault="002046FC" w:rsidP="00691517">
            <w:pPr>
              <w:rPr>
                <w:rFonts w:cs="Nirmala UI"/>
                <w:b/>
                <w:sz w:val="20"/>
                <w:szCs w:val="20"/>
              </w:rPr>
            </w:pPr>
            <w:r w:rsidRPr="00AD7BB4">
              <w:rPr>
                <w:rFonts w:cs="Nirmala UI"/>
                <w:b/>
                <w:sz w:val="20"/>
                <w:szCs w:val="20"/>
              </w:rPr>
              <w:t>veiligheid</w:t>
            </w:r>
          </w:p>
        </w:tc>
        <w:tc>
          <w:tcPr>
            <w:tcW w:w="6602" w:type="dxa"/>
            <w:gridSpan w:val="5"/>
          </w:tcPr>
          <w:p w:rsidR="002046FC" w:rsidRPr="00841CFB" w:rsidRDefault="002046FC" w:rsidP="00691517">
            <w:pPr>
              <w:rPr>
                <w:rFonts w:cs="Nirmala UI"/>
                <w:sz w:val="20"/>
                <w:szCs w:val="20"/>
              </w:rPr>
            </w:pPr>
          </w:p>
          <w:p w:rsidR="002046FC" w:rsidRPr="00841CFB" w:rsidRDefault="002046FC" w:rsidP="00691517">
            <w:pPr>
              <w:rPr>
                <w:rFonts w:cs="Nirmala UI"/>
                <w:sz w:val="20"/>
                <w:szCs w:val="20"/>
              </w:rPr>
            </w:pPr>
            <w:r>
              <w:rPr>
                <w:rFonts w:cs="Nirmala UI"/>
                <w:sz w:val="20"/>
                <w:szCs w:val="20"/>
              </w:rPr>
              <w:t>Vaststellen ontruimingsplan</w:t>
            </w:r>
            <w:r w:rsidR="006B7089">
              <w:rPr>
                <w:rFonts w:cs="Nirmala UI"/>
                <w:sz w:val="20"/>
                <w:szCs w:val="20"/>
              </w:rPr>
              <w:t xml:space="preserve"> en  ARBO-jaarplan 2016</w:t>
            </w:r>
            <w:r w:rsidRPr="00841CFB">
              <w:rPr>
                <w:rFonts w:cs="Nirmala UI"/>
                <w:sz w:val="20"/>
                <w:szCs w:val="20"/>
              </w:rPr>
              <w:t xml:space="preserve"> n.a.v. evaluaties en controles </w:t>
            </w:r>
          </w:p>
        </w:tc>
        <w:tc>
          <w:tcPr>
            <w:tcW w:w="1336" w:type="dxa"/>
            <w:gridSpan w:val="2"/>
          </w:tcPr>
          <w:p w:rsidR="002046FC" w:rsidRPr="00841CFB" w:rsidRDefault="002046FC" w:rsidP="00691517">
            <w:pPr>
              <w:rPr>
                <w:rFonts w:cs="Nirmala UI"/>
                <w:sz w:val="20"/>
                <w:szCs w:val="20"/>
              </w:rPr>
            </w:pPr>
          </w:p>
          <w:p w:rsidR="002046FC" w:rsidRPr="00841CFB" w:rsidRDefault="006B7089" w:rsidP="00691517">
            <w:pPr>
              <w:rPr>
                <w:rFonts w:cs="Nirmala UI"/>
                <w:sz w:val="20"/>
                <w:szCs w:val="20"/>
              </w:rPr>
            </w:pPr>
            <w:r>
              <w:rPr>
                <w:rFonts w:cs="Nirmala UI"/>
                <w:sz w:val="20"/>
                <w:szCs w:val="20"/>
              </w:rPr>
              <w:t>najaar 2016</w:t>
            </w:r>
          </w:p>
        </w:tc>
        <w:tc>
          <w:tcPr>
            <w:tcW w:w="2268" w:type="dxa"/>
            <w:gridSpan w:val="2"/>
          </w:tcPr>
          <w:p w:rsidR="002046FC" w:rsidRPr="00841CFB" w:rsidRDefault="002046FC" w:rsidP="00691517">
            <w:pPr>
              <w:rPr>
                <w:rFonts w:cs="Nirmala UI"/>
                <w:sz w:val="20"/>
                <w:szCs w:val="20"/>
              </w:rPr>
            </w:pPr>
          </w:p>
          <w:p w:rsidR="002046FC" w:rsidRPr="00841CFB" w:rsidRDefault="002046FC" w:rsidP="00691517">
            <w:pPr>
              <w:rPr>
                <w:rFonts w:cs="Nirmala UI"/>
                <w:sz w:val="20"/>
                <w:szCs w:val="20"/>
              </w:rPr>
            </w:pPr>
            <w:r w:rsidRPr="00841CFB">
              <w:rPr>
                <w:rFonts w:cs="Nirmala UI"/>
                <w:sz w:val="20"/>
                <w:szCs w:val="20"/>
              </w:rPr>
              <w:t>directie</w:t>
            </w:r>
          </w:p>
        </w:tc>
        <w:tc>
          <w:tcPr>
            <w:tcW w:w="1275" w:type="dxa"/>
          </w:tcPr>
          <w:p w:rsidR="002046FC" w:rsidRPr="00841CFB" w:rsidRDefault="002046FC" w:rsidP="00691517">
            <w:pPr>
              <w:rPr>
                <w:rFonts w:cs="Nirmala UI"/>
                <w:sz w:val="20"/>
                <w:szCs w:val="20"/>
              </w:rPr>
            </w:pPr>
          </w:p>
        </w:tc>
        <w:tc>
          <w:tcPr>
            <w:tcW w:w="1434" w:type="dxa"/>
          </w:tcPr>
          <w:p w:rsidR="002046FC" w:rsidRPr="00AD7BB4" w:rsidRDefault="002046FC" w:rsidP="00691517">
            <w:pPr>
              <w:rPr>
                <w:rFonts w:cs="Nirmala UI"/>
                <w:b/>
                <w:i/>
                <w:sz w:val="20"/>
                <w:szCs w:val="20"/>
              </w:rPr>
            </w:pPr>
            <w:r w:rsidRPr="00AD7BB4">
              <w:rPr>
                <w:rFonts w:cs="Nirmala UI"/>
                <w:sz w:val="20"/>
                <w:szCs w:val="20"/>
              </w:rPr>
              <w:t xml:space="preserve"> </w:t>
            </w:r>
          </w:p>
        </w:tc>
      </w:tr>
      <w:tr w:rsidR="002046FC" w:rsidRPr="00B53B84" w:rsidTr="00D73B1E">
        <w:tc>
          <w:tcPr>
            <w:tcW w:w="1555" w:type="dxa"/>
          </w:tcPr>
          <w:p w:rsidR="002046FC" w:rsidRPr="00AD7BB4" w:rsidRDefault="002046FC" w:rsidP="00691517">
            <w:pPr>
              <w:rPr>
                <w:rFonts w:cs="Nirmala UI"/>
                <w:b/>
                <w:sz w:val="20"/>
                <w:szCs w:val="20"/>
              </w:rPr>
            </w:pPr>
            <w:r w:rsidRPr="00AD7BB4">
              <w:rPr>
                <w:rFonts w:cs="Nirmala UI"/>
                <w:b/>
                <w:sz w:val="20"/>
                <w:szCs w:val="20"/>
              </w:rPr>
              <w:t>ARBO D4W niveau</w:t>
            </w:r>
          </w:p>
        </w:tc>
        <w:tc>
          <w:tcPr>
            <w:tcW w:w="6602" w:type="dxa"/>
            <w:gridSpan w:val="5"/>
          </w:tcPr>
          <w:p w:rsidR="002046FC" w:rsidRPr="00841CFB" w:rsidRDefault="002046FC" w:rsidP="00691517">
            <w:pPr>
              <w:rPr>
                <w:rFonts w:cs="Nirmala UI"/>
                <w:sz w:val="20"/>
                <w:szCs w:val="20"/>
              </w:rPr>
            </w:pPr>
          </w:p>
          <w:p w:rsidR="002046FC" w:rsidRPr="00841CFB" w:rsidRDefault="002046FC" w:rsidP="00691517">
            <w:pPr>
              <w:rPr>
                <w:rFonts w:cs="Nirmala UI"/>
                <w:b/>
                <w:sz w:val="20"/>
                <w:szCs w:val="20"/>
              </w:rPr>
            </w:pPr>
            <w:r w:rsidRPr="00841CFB">
              <w:rPr>
                <w:rFonts w:cs="Nirmala UI"/>
                <w:sz w:val="20"/>
                <w:szCs w:val="20"/>
              </w:rPr>
              <w:t xml:space="preserve">ARBO- + Veiligheidsbeleidsplan D4W verder afstemmen op Checklist </w:t>
            </w:r>
          </w:p>
        </w:tc>
        <w:tc>
          <w:tcPr>
            <w:tcW w:w="1336" w:type="dxa"/>
            <w:gridSpan w:val="2"/>
          </w:tcPr>
          <w:p w:rsidR="002046FC" w:rsidRPr="00841CFB" w:rsidRDefault="002046FC" w:rsidP="00691517">
            <w:pPr>
              <w:rPr>
                <w:rFonts w:cs="Nirmala UI"/>
                <w:sz w:val="20"/>
                <w:szCs w:val="20"/>
              </w:rPr>
            </w:pPr>
          </w:p>
          <w:p w:rsidR="002046FC" w:rsidRPr="00841CFB" w:rsidRDefault="006B7089" w:rsidP="00691517">
            <w:pPr>
              <w:rPr>
                <w:rFonts w:cs="Nirmala UI"/>
                <w:sz w:val="20"/>
                <w:szCs w:val="20"/>
              </w:rPr>
            </w:pPr>
            <w:r>
              <w:rPr>
                <w:rFonts w:cs="Nirmala UI"/>
                <w:sz w:val="20"/>
                <w:szCs w:val="20"/>
              </w:rPr>
              <w:t>Najaar 2016</w:t>
            </w:r>
          </w:p>
        </w:tc>
        <w:tc>
          <w:tcPr>
            <w:tcW w:w="2268" w:type="dxa"/>
            <w:gridSpan w:val="2"/>
          </w:tcPr>
          <w:p w:rsidR="002046FC" w:rsidRPr="00841CFB" w:rsidRDefault="002046FC" w:rsidP="00691517">
            <w:pPr>
              <w:rPr>
                <w:rFonts w:cs="Nirmala UI"/>
                <w:sz w:val="20"/>
                <w:szCs w:val="20"/>
              </w:rPr>
            </w:pPr>
          </w:p>
          <w:p w:rsidR="002046FC" w:rsidRPr="00841CFB" w:rsidRDefault="002046FC" w:rsidP="00691517">
            <w:pPr>
              <w:rPr>
                <w:rFonts w:cs="Nirmala UI"/>
                <w:sz w:val="20"/>
                <w:szCs w:val="20"/>
              </w:rPr>
            </w:pPr>
            <w:r w:rsidRPr="00841CFB">
              <w:rPr>
                <w:rFonts w:cs="Nirmala UI"/>
                <w:sz w:val="20"/>
                <w:szCs w:val="20"/>
              </w:rPr>
              <w:t>D4W !! directie</w:t>
            </w:r>
          </w:p>
        </w:tc>
        <w:tc>
          <w:tcPr>
            <w:tcW w:w="1275" w:type="dxa"/>
          </w:tcPr>
          <w:p w:rsidR="002046FC" w:rsidRPr="00841CFB" w:rsidRDefault="002046FC" w:rsidP="00691517">
            <w:pPr>
              <w:rPr>
                <w:rFonts w:cs="Nirmala UI"/>
                <w:sz w:val="20"/>
                <w:szCs w:val="20"/>
              </w:rPr>
            </w:pPr>
          </w:p>
        </w:tc>
        <w:tc>
          <w:tcPr>
            <w:tcW w:w="1434" w:type="dxa"/>
          </w:tcPr>
          <w:p w:rsidR="002046FC" w:rsidRPr="00AD7BB4" w:rsidRDefault="002046FC" w:rsidP="00691517">
            <w:pPr>
              <w:rPr>
                <w:rFonts w:cs="Nirmala UI"/>
                <w:sz w:val="20"/>
                <w:szCs w:val="20"/>
              </w:rPr>
            </w:pPr>
          </w:p>
          <w:p w:rsidR="002046FC" w:rsidRPr="00AD7BB4" w:rsidRDefault="002046FC" w:rsidP="00691517">
            <w:pPr>
              <w:rPr>
                <w:rFonts w:cs="Nirmala UI"/>
                <w:sz w:val="20"/>
                <w:szCs w:val="20"/>
              </w:rPr>
            </w:pPr>
            <w:r w:rsidRPr="00AD7BB4">
              <w:rPr>
                <w:rFonts w:cs="Nirmala UI"/>
                <w:sz w:val="20"/>
                <w:szCs w:val="20"/>
              </w:rPr>
              <w:t>D4W-actiepunt</w:t>
            </w:r>
          </w:p>
        </w:tc>
      </w:tr>
      <w:tr w:rsidR="002046FC" w:rsidRPr="00B53B84" w:rsidTr="00D73B1E">
        <w:tc>
          <w:tcPr>
            <w:tcW w:w="1555" w:type="dxa"/>
          </w:tcPr>
          <w:p w:rsidR="002046FC" w:rsidRPr="00AD7BB4" w:rsidRDefault="00AD7BB4" w:rsidP="00691517">
            <w:pPr>
              <w:rPr>
                <w:rFonts w:cs="Nirmala UI"/>
                <w:b/>
                <w:sz w:val="20"/>
                <w:szCs w:val="20"/>
              </w:rPr>
            </w:pPr>
            <w:r>
              <w:rPr>
                <w:rFonts w:cs="Nirmala UI"/>
                <w:b/>
                <w:sz w:val="20"/>
                <w:szCs w:val="20"/>
              </w:rPr>
              <w:t>veiligheid</w:t>
            </w:r>
          </w:p>
        </w:tc>
        <w:tc>
          <w:tcPr>
            <w:tcW w:w="6602" w:type="dxa"/>
            <w:gridSpan w:val="5"/>
          </w:tcPr>
          <w:p w:rsidR="002046FC" w:rsidRPr="00841CFB" w:rsidRDefault="002046FC" w:rsidP="00691517">
            <w:pPr>
              <w:rPr>
                <w:rFonts w:cs="Nirmala UI"/>
                <w:sz w:val="20"/>
                <w:szCs w:val="20"/>
              </w:rPr>
            </w:pPr>
          </w:p>
          <w:p w:rsidR="002046FC" w:rsidRPr="00841CFB" w:rsidRDefault="002046FC" w:rsidP="00691517">
            <w:pPr>
              <w:rPr>
                <w:rFonts w:cs="Nirmala UI"/>
                <w:b/>
                <w:sz w:val="20"/>
                <w:szCs w:val="20"/>
              </w:rPr>
            </w:pPr>
            <w:r w:rsidRPr="00841CFB">
              <w:rPr>
                <w:rFonts w:cs="Nirmala UI"/>
                <w:sz w:val="20"/>
                <w:szCs w:val="20"/>
              </w:rPr>
              <w:t xml:space="preserve">Controles schoolgebouw+ schoolplein + gymzaal   </w:t>
            </w:r>
          </w:p>
        </w:tc>
        <w:tc>
          <w:tcPr>
            <w:tcW w:w="1336" w:type="dxa"/>
            <w:gridSpan w:val="2"/>
          </w:tcPr>
          <w:p w:rsidR="002046FC" w:rsidRPr="00841CFB" w:rsidRDefault="002046FC" w:rsidP="00691517">
            <w:pPr>
              <w:rPr>
                <w:rFonts w:cs="Nirmala UI"/>
                <w:sz w:val="20"/>
                <w:szCs w:val="20"/>
              </w:rPr>
            </w:pPr>
          </w:p>
          <w:p w:rsidR="002046FC" w:rsidRPr="00841CFB" w:rsidRDefault="006B7089" w:rsidP="00691517">
            <w:pPr>
              <w:rPr>
                <w:rFonts w:cs="Nirmala UI"/>
                <w:sz w:val="20"/>
                <w:szCs w:val="20"/>
              </w:rPr>
            </w:pPr>
            <w:r>
              <w:rPr>
                <w:rFonts w:cs="Nirmala UI"/>
                <w:sz w:val="20"/>
                <w:szCs w:val="20"/>
              </w:rPr>
              <w:t>Voorjaar 2017</w:t>
            </w:r>
          </w:p>
        </w:tc>
        <w:tc>
          <w:tcPr>
            <w:tcW w:w="2268" w:type="dxa"/>
            <w:gridSpan w:val="2"/>
          </w:tcPr>
          <w:p w:rsidR="002046FC" w:rsidRPr="00841CFB" w:rsidRDefault="002046FC" w:rsidP="00691517">
            <w:pPr>
              <w:rPr>
                <w:rFonts w:cs="Nirmala UI"/>
                <w:sz w:val="20"/>
                <w:szCs w:val="20"/>
              </w:rPr>
            </w:pPr>
          </w:p>
          <w:p w:rsidR="002046FC" w:rsidRPr="00841CFB" w:rsidRDefault="002046FC" w:rsidP="00691517">
            <w:pPr>
              <w:rPr>
                <w:rFonts w:cs="Nirmala UI"/>
                <w:sz w:val="20"/>
                <w:szCs w:val="20"/>
              </w:rPr>
            </w:pPr>
            <w:r w:rsidRPr="00841CFB">
              <w:rPr>
                <w:rFonts w:cs="Nirmala UI"/>
                <w:sz w:val="20"/>
                <w:szCs w:val="20"/>
              </w:rPr>
              <w:t>Extern</w:t>
            </w:r>
          </w:p>
          <w:p w:rsidR="002046FC" w:rsidRPr="00841CFB" w:rsidRDefault="002046FC" w:rsidP="00691517">
            <w:pPr>
              <w:rPr>
                <w:rFonts w:cs="Nirmala UI"/>
                <w:sz w:val="20"/>
                <w:szCs w:val="20"/>
              </w:rPr>
            </w:pPr>
            <w:r w:rsidRPr="00841CFB">
              <w:rPr>
                <w:rFonts w:cs="Nirmala UI"/>
                <w:sz w:val="20"/>
                <w:szCs w:val="20"/>
              </w:rPr>
              <w:t>directie</w:t>
            </w:r>
          </w:p>
        </w:tc>
        <w:tc>
          <w:tcPr>
            <w:tcW w:w="1275" w:type="dxa"/>
          </w:tcPr>
          <w:p w:rsidR="002046FC" w:rsidRPr="00841CFB" w:rsidRDefault="002046FC" w:rsidP="00691517">
            <w:pPr>
              <w:rPr>
                <w:rFonts w:cs="Nirmala UI"/>
                <w:sz w:val="20"/>
                <w:szCs w:val="20"/>
              </w:rPr>
            </w:pPr>
          </w:p>
        </w:tc>
        <w:tc>
          <w:tcPr>
            <w:tcW w:w="1434" w:type="dxa"/>
          </w:tcPr>
          <w:p w:rsidR="002046FC" w:rsidRPr="00B53B84" w:rsidRDefault="002046FC" w:rsidP="00691517">
            <w:pPr>
              <w:rPr>
                <w:rFonts w:ascii="Nirmala UI" w:hAnsi="Nirmala UI" w:cs="Nirmala UI"/>
                <w:sz w:val="22"/>
                <w:szCs w:val="22"/>
              </w:rPr>
            </w:pPr>
          </w:p>
          <w:p w:rsidR="002046FC" w:rsidRPr="00B53B84" w:rsidRDefault="002046FC" w:rsidP="00691517">
            <w:pPr>
              <w:rPr>
                <w:rFonts w:ascii="Nirmala UI" w:hAnsi="Nirmala UI" w:cs="Nirmala UI"/>
                <w:b/>
                <w:sz w:val="22"/>
                <w:szCs w:val="22"/>
              </w:rPr>
            </w:pPr>
          </w:p>
        </w:tc>
      </w:tr>
      <w:tr w:rsidR="002046FC" w:rsidRPr="00B53B84" w:rsidTr="00D73B1E">
        <w:tc>
          <w:tcPr>
            <w:tcW w:w="1555" w:type="dxa"/>
          </w:tcPr>
          <w:p w:rsidR="002046FC" w:rsidRPr="00AD7BB4" w:rsidRDefault="002046FC" w:rsidP="00691517">
            <w:pPr>
              <w:rPr>
                <w:rFonts w:cs="Nirmala UI"/>
                <w:b/>
                <w:sz w:val="20"/>
                <w:szCs w:val="20"/>
              </w:rPr>
            </w:pPr>
            <w:r w:rsidRPr="00AD7BB4">
              <w:rPr>
                <w:rFonts w:cs="Nirmala UI"/>
                <w:b/>
                <w:sz w:val="20"/>
                <w:szCs w:val="20"/>
              </w:rPr>
              <w:t>veiligheid</w:t>
            </w:r>
          </w:p>
        </w:tc>
        <w:tc>
          <w:tcPr>
            <w:tcW w:w="6602" w:type="dxa"/>
            <w:gridSpan w:val="5"/>
          </w:tcPr>
          <w:p w:rsidR="002046FC" w:rsidRPr="00841CFB" w:rsidRDefault="002046FC" w:rsidP="00691517">
            <w:pPr>
              <w:rPr>
                <w:rFonts w:cs="Nirmala UI"/>
                <w:sz w:val="20"/>
                <w:szCs w:val="20"/>
              </w:rPr>
            </w:pPr>
          </w:p>
          <w:p w:rsidR="002046FC" w:rsidRPr="00841CFB" w:rsidRDefault="002046FC" w:rsidP="00691517">
            <w:pPr>
              <w:rPr>
                <w:rFonts w:cs="Nirmala UI"/>
                <w:sz w:val="20"/>
                <w:szCs w:val="20"/>
              </w:rPr>
            </w:pPr>
            <w:r w:rsidRPr="00841CFB">
              <w:rPr>
                <w:rFonts w:cs="Nirmala UI"/>
                <w:sz w:val="20"/>
                <w:szCs w:val="20"/>
              </w:rPr>
              <w:t>Houden van een brandalarmoefening twee maal per schooljaar</w:t>
            </w:r>
          </w:p>
        </w:tc>
        <w:tc>
          <w:tcPr>
            <w:tcW w:w="1336" w:type="dxa"/>
            <w:gridSpan w:val="2"/>
          </w:tcPr>
          <w:p w:rsidR="002046FC" w:rsidRPr="00841CFB" w:rsidRDefault="002046FC" w:rsidP="00691517">
            <w:pPr>
              <w:rPr>
                <w:rFonts w:cs="Nirmala UI"/>
                <w:sz w:val="20"/>
                <w:szCs w:val="20"/>
              </w:rPr>
            </w:pPr>
          </w:p>
          <w:p w:rsidR="002046FC" w:rsidRPr="00841CFB" w:rsidRDefault="002046FC" w:rsidP="00691517">
            <w:pPr>
              <w:rPr>
                <w:rFonts w:cs="Nirmala UI"/>
                <w:sz w:val="20"/>
                <w:szCs w:val="20"/>
              </w:rPr>
            </w:pPr>
            <w:r w:rsidRPr="00841CFB">
              <w:rPr>
                <w:rFonts w:cs="Nirmala UI"/>
                <w:sz w:val="20"/>
                <w:szCs w:val="20"/>
              </w:rPr>
              <w:t>Na- en voorjaar</w:t>
            </w:r>
          </w:p>
        </w:tc>
        <w:tc>
          <w:tcPr>
            <w:tcW w:w="2268" w:type="dxa"/>
            <w:gridSpan w:val="2"/>
          </w:tcPr>
          <w:p w:rsidR="002046FC" w:rsidRPr="00841CFB" w:rsidRDefault="002046FC" w:rsidP="00691517">
            <w:pPr>
              <w:rPr>
                <w:rFonts w:cs="Nirmala UI"/>
                <w:sz w:val="20"/>
                <w:szCs w:val="20"/>
              </w:rPr>
            </w:pPr>
          </w:p>
          <w:p w:rsidR="002046FC" w:rsidRPr="00841CFB" w:rsidRDefault="00AD7BB4" w:rsidP="00691517">
            <w:pPr>
              <w:rPr>
                <w:rFonts w:cs="Nirmala UI"/>
                <w:sz w:val="20"/>
                <w:szCs w:val="20"/>
              </w:rPr>
            </w:pPr>
            <w:r>
              <w:rPr>
                <w:rFonts w:cs="Nirmala UI"/>
                <w:sz w:val="20"/>
                <w:szCs w:val="20"/>
              </w:rPr>
              <w:t xml:space="preserve">Team </w:t>
            </w:r>
          </w:p>
          <w:p w:rsidR="002046FC" w:rsidRPr="00841CFB" w:rsidRDefault="002046FC" w:rsidP="00691517">
            <w:pPr>
              <w:rPr>
                <w:rFonts w:cs="Nirmala UI"/>
                <w:sz w:val="20"/>
                <w:szCs w:val="20"/>
              </w:rPr>
            </w:pPr>
            <w:r w:rsidRPr="00841CFB">
              <w:rPr>
                <w:rFonts w:cs="Nirmala UI"/>
                <w:sz w:val="20"/>
                <w:szCs w:val="20"/>
              </w:rPr>
              <w:t>directie</w:t>
            </w:r>
          </w:p>
        </w:tc>
        <w:tc>
          <w:tcPr>
            <w:tcW w:w="1275" w:type="dxa"/>
          </w:tcPr>
          <w:p w:rsidR="002046FC" w:rsidRDefault="002046FC" w:rsidP="00691517">
            <w:pPr>
              <w:rPr>
                <w:rFonts w:cs="Nirmala UI"/>
                <w:sz w:val="20"/>
                <w:szCs w:val="20"/>
              </w:rPr>
            </w:pPr>
          </w:p>
          <w:p w:rsidR="00AD7BB4" w:rsidRPr="00841CFB" w:rsidRDefault="00AD7BB4" w:rsidP="00691517">
            <w:pPr>
              <w:rPr>
                <w:rFonts w:cs="Nirmala UI"/>
                <w:sz w:val="20"/>
                <w:szCs w:val="20"/>
              </w:rPr>
            </w:pPr>
            <w:r>
              <w:rPr>
                <w:rFonts w:cs="Nirmala UI"/>
                <w:sz w:val="20"/>
                <w:szCs w:val="20"/>
              </w:rPr>
              <w:t>geen</w:t>
            </w:r>
          </w:p>
        </w:tc>
        <w:tc>
          <w:tcPr>
            <w:tcW w:w="1434" w:type="dxa"/>
          </w:tcPr>
          <w:p w:rsidR="002046FC" w:rsidRPr="00B53B84" w:rsidRDefault="002046FC" w:rsidP="00691517">
            <w:pPr>
              <w:rPr>
                <w:rFonts w:ascii="Nirmala UI" w:hAnsi="Nirmala UI" w:cs="Nirmala UI"/>
                <w:sz w:val="22"/>
                <w:szCs w:val="22"/>
              </w:rPr>
            </w:pPr>
          </w:p>
        </w:tc>
      </w:tr>
      <w:tr w:rsidR="002046FC" w:rsidRPr="00B53B84" w:rsidTr="00D73B1E">
        <w:tc>
          <w:tcPr>
            <w:tcW w:w="1555" w:type="dxa"/>
          </w:tcPr>
          <w:p w:rsidR="002046FC" w:rsidRPr="00AD7BB4" w:rsidRDefault="002046FC" w:rsidP="00691517">
            <w:pPr>
              <w:rPr>
                <w:rFonts w:cs="Nirmala UI"/>
                <w:b/>
                <w:sz w:val="20"/>
                <w:szCs w:val="20"/>
              </w:rPr>
            </w:pPr>
            <w:r w:rsidRPr="00AD7BB4">
              <w:rPr>
                <w:rFonts w:cs="Nirmala UI"/>
                <w:b/>
                <w:sz w:val="20"/>
                <w:szCs w:val="20"/>
              </w:rPr>
              <w:t>SEO +</w:t>
            </w:r>
          </w:p>
          <w:p w:rsidR="002046FC" w:rsidRPr="00AD7BB4" w:rsidRDefault="002046FC" w:rsidP="00691517">
            <w:pPr>
              <w:rPr>
                <w:rFonts w:cs="Nirmala UI"/>
                <w:b/>
                <w:sz w:val="20"/>
                <w:szCs w:val="20"/>
              </w:rPr>
            </w:pPr>
            <w:r w:rsidRPr="00AD7BB4">
              <w:rPr>
                <w:rFonts w:cs="Nirmala UI"/>
                <w:b/>
                <w:sz w:val="20"/>
                <w:szCs w:val="20"/>
              </w:rPr>
              <w:t>Veilig</w:t>
            </w:r>
            <w:r w:rsidR="00AD7BB4">
              <w:rPr>
                <w:rFonts w:cs="Nirmala UI"/>
                <w:b/>
                <w:sz w:val="20"/>
                <w:szCs w:val="20"/>
              </w:rPr>
              <w:t>heid</w:t>
            </w:r>
          </w:p>
        </w:tc>
        <w:tc>
          <w:tcPr>
            <w:tcW w:w="6602" w:type="dxa"/>
            <w:gridSpan w:val="5"/>
          </w:tcPr>
          <w:p w:rsidR="002046FC" w:rsidRPr="00841CFB" w:rsidRDefault="002046FC" w:rsidP="00691517">
            <w:pPr>
              <w:rPr>
                <w:rFonts w:cs="Nirmala UI"/>
                <w:sz w:val="20"/>
                <w:szCs w:val="20"/>
              </w:rPr>
            </w:pPr>
          </w:p>
          <w:p w:rsidR="002046FC" w:rsidRPr="00841CFB" w:rsidRDefault="002046FC" w:rsidP="00691517">
            <w:pPr>
              <w:rPr>
                <w:rFonts w:cs="Nirmala UI"/>
                <w:sz w:val="20"/>
                <w:szCs w:val="20"/>
              </w:rPr>
            </w:pPr>
            <w:r w:rsidRPr="00841CFB">
              <w:rPr>
                <w:rFonts w:cs="Nirmala UI"/>
                <w:sz w:val="20"/>
                <w:szCs w:val="20"/>
              </w:rPr>
              <w:t>Veiligheidsscan dmv leerlingenvragenlijst en observaties en gebruik “Zien” implementeren volgens de afspraken.</w:t>
            </w:r>
          </w:p>
        </w:tc>
        <w:tc>
          <w:tcPr>
            <w:tcW w:w="1336" w:type="dxa"/>
            <w:gridSpan w:val="2"/>
          </w:tcPr>
          <w:p w:rsidR="002046FC" w:rsidRPr="00841CFB" w:rsidRDefault="002046FC" w:rsidP="00691517">
            <w:pPr>
              <w:rPr>
                <w:rFonts w:cs="Nirmala UI"/>
                <w:sz w:val="20"/>
                <w:szCs w:val="20"/>
              </w:rPr>
            </w:pPr>
          </w:p>
          <w:p w:rsidR="002046FC" w:rsidRPr="00841CFB" w:rsidRDefault="002046FC" w:rsidP="00691517">
            <w:pPr>
              <w:rPr>
                <w:rFonts w:cs="Nirmala UI"/>
                <w:sz w:val="20"/>
                <w:szCs w:val="20"/>
              </w:rPr>
            </w:pPr>
            <w:r w:rsidRPr="00841CFB">
              <w:rPr>
                <w:rFonts w:cs="Nirmala UI"/>
                <w:sz w:val="20"/>
                <w:szCs w:val="20"/>
              </w:rPr>
              <w:t>Nov. 2016</w:t>
            </w:r>
          </w:p>
        </w:tc>
        <w:tc>
          <w:tcPr>
            <w:tcW w:w="2268" w:type="dxa"/>
            <w:gridSpan w:val="2"/>
          </w:tcPr>
          <w:p w:rsidR="002046FC" w:rsidRPr="00841CFB" w:rsidRDefault="002046FC" w:rsidP="00691517">
            <w:pPr>
              <w:rPr>
                <w:rFonts w:cs="Nirmala UI"/>
                <w:sz w:val="20"/>
                <w:szCs w:val="20"/>
              </w:rPr>
            </w:pPr>
          </w:p>
          <w:p w:rsidR="002046FC" w:rsidRPr="00841CFB" w:rsidRDefault="002046FC" w:rsidP="00691517">
            <w:pPr>
              <w:rPr>
                <w:rFonts w:cs="Nirmala UI"/>
                <w:sz w:val="20"/>
                <w:szCs w:val="20"/>
              </w:rPr>
            </w:pPr>
            <w:r w:rsidRPr="00841CFB">
              <w:rPr>
                <w:rFonts w:cs="Nirmala UI"/>
                <w:sz w:val="20"/>
                <w:szCs w:val="20"/>
              </w:rPr>
              <w:t>Team</w:t>
            </w:r>
          </w:p>
        </w:tc>
        <w:tc>
          <w:tcPr>
            <w:tcW w:w="1275" w:type="dxa"/>
          </w:tcPr>
          <w:p w:rsidR="002046FC" w:rsidRPr="00841CFB" w:rsidRDefault="002046FC" w:rsidP="00691517">
            <w:pPr>
              <w:rPr>
                <w:rFonts w:cs="Nirmala UI"/>
                <w:sz w:val="20"/>
                <w:szCs w:val="20"/>
              </w:rPr>
            </w:pPr>
          </w:p>
        </w:tc>
        <w:tc>
          <w:tcPr>
            <w:tcW w:w="1434" w:type="dxa"/>
          </w:tcPr>
          <w:p w:rsidR="002046FC" w:rsidRPr="00B53B84" w:rsidRDefault="002046FC" w:rsidP="00691517">
            <w:pPr>
              <w:rPr>
                <w:rFonts w:ascii="Nirmala UI" w:hAnsi="Nirmala UI" w:cs="Nirmala UI"/>
                <w:sz w:val="22"/>
                <w:szCs w:val="22"/>
              </w:rPr>
            </w:pPr>
          </w:p>
        </w:tc>
      </w:tr>
      <w:tr w:rsidR="00AD7BB4" w:rsidRPr="00B53B84" w:rsidTr="00D73B1E">
        <w:tc>
          <w:tcPr>
            <w:tcW w:w="1555" w:type="dxa"/>
          </w:tcPr>
          <w:p w:rsidR="00AD7BB4" w:rsidRPr="00AD7BB4" w:rsidRDefault="00D73B1E" w:rsidP="00691517">
            <w:pPr>
              <w:rPr>
                <w:rFonts w:cs="Nirmala UI"/>
                <w:b/>
                <w:sz w:val="20"/>
                <w:szCs w:val="20"/>
              </w:rPr>
            </w:pPr>
            <w:r>
              <w:rPr>
                <w:rFonts w:cs="Nirmala UI"/>
                <w:b/>
                <w:sz w:val="20"/>
                <w:szCs w:val="20"/>
              </w:rPr>
              <w:t>scholing</w:t>
            </w:r>
          </w:p>
        </w:tc>
        <w:tc>
          <w:tcPr>
            <w:tcW w:w="6602" w:type="dxa"/>
            <w:gridSpan w:val="5"/>
          </w:tcPr>
          <w:p w:rsidR="00AD7BB4" w:rsidRPr="00841CFB" w:rsidRDefault="00D73B1E" w:rsidP="00691517">
            <w:pPr>
              <w:rPr>
                <w:rFonts w:cs="Nirmala UI"/>
                <w:sz w:val="20"/>
                <w:szCs w:val="20"/>
              </w:rPr>
            </w:pPr>
            <w:r>
              <w:rPr>
                <w:rFonts w:cs="Nirmala UI"/>
                <w:sz w:val="20"/>
                <w:szCs w:val="20"/>
              </w:rPr>
              <w:t>BHV cursus voor teamleden</w:t>
            </w:r>
          </w:p>
        </w:tc>
        <w:tc>
          <w:tcPr>
            <w:tcW w:w="1336" w:type="dxa"/>
            <w:gridSpan w:val="2"/>
          </w:tcPr>
          <w:p w:rsidR="00AD7BB4" w:rsidRPr="00841CFB" w:rsidRDefault="00D73B1E" w:rsidP="00691517">
            <w:pPr>
              <w:rPr>
                <w:rFonts w:cs="Nirmala UI"/>
                <w:sz w:val="20"/>
                <w:szCs w:val="20"/>
              </w:rPr>
            </w:pPr>
            <w:r>
              <w:rPr>
                <w:rFonts w:cs="Nirmala UI"/>
                <w:sz w:val="20"/>
                <w:szCs w:val="20"/>
              </w:rPr>
              <w:t>16/17</w:t>
            </w:r>
          </w:p>
        </w:tc>
        <w:tc>
          <w:tcPr>
            <w:tcW w:w="2268" w:type="dxa"/>
            <w:gridSpan w:val="2"/>
          </w:tcPr>
          <w:p w:rsidR="00AD7BB4" w:rsidRPr="00841CFB" w:rsidRDefault="00D73B1E" w:rsidP="00691517">
            <w:pPr>
              <w:rPr>
                <w:rFonts w:cs="Nirmala UI"/>
                <w:sz w:val="20"/>
                <w:szCs w:val="20"/>
              </w:rPr>
            </w:pPr>
            <w:r>
              <w:rPr>
                <w:rFonts w:cs="Nirmala UI"/>
                <w:sz w:val="20"/>
                <w:szCs w:val="20"/>
              </w:rPr>
              <w:t>Lkr met taak</w:t>
            </w:r>
          </w:p>
        </w:tc>
        <w:tc>
          <w:tcPr>
            <w:tcW w:w="1275" w:type="dxa"/>
          </w:tcPr>
          <w:p w:rsidR="00AD7BB4" w:rsidRPr="00841CFB" w:rsidRDefault="00D73B1E" w:rsidP="00691517">
            <w:pPr>
              <w:rPr>
                <w:rFonts w:cs="Nirmala UI"/>
                <w:sz w:val="20"/>
                <w:szCs w:val="20"/>
              </w:rPr>
            </w:pPr>
            <w:r>
              <w:rPr>
                <w:rFonts w:cs="Nirmala UI"/>
                <w:sz w:val="20"/>
                <w:szCs w:val="20"/>
              </w:rPr>
              <w:t>begroting</w:t>
            </w:r>
          </w:p>
        </w:tc>
        <w:tc>
          <w:tcPr>
            <w:tcW w:w="1434" w:type="dxa"/>
          </w:tcPr>
          <w:p w:rsidR="00AD7BB4" w:rsidRPr="00B53B84" w:rsidRDefault="00AD7BB4" w:rsidP="00691517">
            <w:pPr>
              <w:rPr>
                <w:rFonts w:ascii="Nirmala UI" w:hAnsi="Nirmala UI" w:cs="Nirmala UI"/>
                <w:sz w:val="22"/>
                <w:szCs w:val="22"/>
              </w:rPr>
            </w:pPr>
          </w:p>
        </w:tc>
      </w:tr>
      <w:tr w:rsidR="00D73B1E" w:rsidRPr="00B53B84" w:rsidTr="00D73B1E">
        <w:tc>
          <w:tcPr>
            <w:tcW w:w="1555" w:type="dxa"/>
          </w:tcPr>
          <w:p w:rsidR="00D73B1E" w:rsidRDefault="00D73B1E" w:rsidP="00691517">
            <w:pPr>
              <w:rPr>
                <w:rFonts w:cs="Nirmala UI"/>
                <w:b/>
                <w:sz w:val="20"/>
                <w:szCs w:val="20"/>
              </w:rPr>
            </w:pPr>
            <w:r>
              <w:rPr>
                <w:rFonts w:cs="Nirmala UI"/>
                <w:b/>
                <w:sz w:val="20"/>
                <w:szCs w:val="20"/>
              </w:rPr>
              <w:t>onderhoud</w:t>
            </w:r>
          </w:p>
        </w:tc>
        <w:tc>
          <w:tcPr>
            <w:tcW w:w="6602" w:type="dxa"/>
            <w:gridSpan w:val="5"/>
          </w:tcPr>
          <w:p w:rsidR="00D73B1E" w:rsidRDefault="00D73B1E" w:rsidP="00691517">
            <w:pPr>
              <w:rPr>
                <w:rFonts w:cs="Nirmala UI"/>
                <w:sz w:val="20"/>
                <w:szCs w:val="20"/>
              </w:rPr>
            </w:pPr>
            <w:r>
              <w:rPr>
                <w:rFonts w:cs="Nirmala UI"/>
                <w:sz w:val="20"/>
                <w:szCs w:val="20"/>
              </w:rPr>
              <w:t>MJOP Schuur renovatie/vervanging</w:t>
            </w:r>
          </w:p>
        </w:tc>
        <w:tc>
          <w:tcPr>
            <w:tcW w:w="1336" w:type="dxa"/>
            <w:gridSpan w:val="2"/>
          </w:tcPr>
          <w:p w:rsidR="00D73B1E" w:rsidRDefault="00D73B1E" w:rsidP="00691517">
            <w:pPr>
              <w:rPr>
                <w:rFonts w:cs="Nirmala UI"/>
                <w:sz w:val="20"/>
                <w:szCs w:val="20"/>
              </w:rPr>
            </w:pPr>
            <w:r>
              <w:rPr>
                <w:rFonts w:cs="Nirmala UI"/>
                <w:sz w:val="20"/>
                <w:szCs w:val="20"/>
              </w:rPr>
              <w:t>16/17</w:t>
            </w:r>
          </w:p>
        </w:tc>
        <w:tc>
          <w:tcPr>
            <w:tcW w:w="2268" w:type="dxa"/>
            <w:gridSpan w:val="2"/>
          </w:tcPr>
          <w:p w:rsidR="00D73B1E" w:rsidRDefault="00D73B1E" w:rsidP="00691517">
            <w:pPr>
              <w:rPr>
                <w:rFonts w:cs="Nirmala UI"/>
                <w:sz w:val="20"/>
                <w:szCs w:val="20"/>
              </w:rPr>
            </w:pPr>
            <w:r>
              <w:rPr>
                <w:rFonts w:cs="Nirmala UI"/>
                <w:sz w:val="20"/>
                <w:szCs w:val="20"/>
              </w:rPr>
              <w:t>directeur</w:t>
            </w:r>
          </w:p>
        </w:tc>
        <w:tc>
          <w:tcPr>
            <w:tcW w:w="1275" w:type="dxa"/>
          </w:tcPr>
          <w:p w:rsidR="00D73B1E" w:rsidRDefault="00D73B1E" w:rsidP="00691517">
            <w:pPr>
              <w:rPr>
                <w:rFonts w:cs="Nirmala UI"/>
                <w:sz w:val="20"/>
                <w:szCs w:val="20"/>
              </w:rPr>
            </w:pPr>
            <w:r>
              <w:rPr>
                <w:rFonts w:cs="Nirmala UI"/>
                <w:sz w:val="20"/>
                <w:szCs w:val="20"/>
              </w:rPr>
              <w:t>MJOP</w:t>
            </w:r>
          </w:p>
        </w:tc>
        <w:tc>
          <w:tcPr>
            <w:tcW w:w="1434" w:type="dxa"/>
          </w:tcPr>
          <w:p w:rsidR="00D73B1E" w:rsidRDefault="00D73B1E" w:rsidP="00691517">
            <w:pPr>
              <w:rPr>
                <w:rFonts w:ascii="Nirmala UI" w:hAnsi="Nirmala UI" w:cs="Nirmala UI"/>
                <w:sz w:val="22"/>
                <w:szCs w:val="22"/>
              </w:rPr>
            </w:pPr>
          </w:p>
          <w:p w:rsidR="004E0179" w:rsidRDefault="004E0179" w:rsidP="00691517">
            <w:pPr>
              <w:rPr>
                <w:rFonts w:ascii="Nirmala UI" w:hAnsi="Nirmala UI" w:cs="Nirmala UI"/>
                <w:sz w:val="22"/>
                <w:szCs w:val="22"/>
              </w:rPr>
            </w:pPr>
          </w:p>
          <w:p w:rsidR="004E0179" w:rsidRDefault="004E0179" w:rsidP="00691517">
            <w:pPr>
              <w:rPr>
                <w:rFonts w:ascii="Nirmala UI" w:hAnsi="Nirmala UI" w:cs="Nirmala UI"/>
                <w:sz w:val="22"/>
                <w:szCs w:val="22"/>
              </w:rPr>
            </w:pPr>
          </w:p>
          <w:p w:rsidR="004E0179" w:rsidRDefault="004E0179" w:rsidP="00691517">
            <w:pPr>
              <w:rPr>
                <w:rFonts w:ascii="Nirmala UI" w:hAnsi="Nirmala UI" w:cs="Nirmala UI"/>
                <w:sz w:val="22"/>
                <w:szCs w:val="22"/>
              </w:rPr>
            </w:pPr>
          </w:p>
          <w:p w:rsidR="004E0179" w:rsidRDefault="004E0179" w:rsidP="00691517">
            <w:pPr>
              <w:rPr>
                <w:rFonts w:ascii="Nirmala UI" w:hAnsi="Nirmala UI" w:cs="Nirmala UI"/>
                <w:sz w:val="22"/>
                <w:szCs w:val="22"/>
              </w:rPr>
            </w:pPr>
          </w:p>
          <w:p w:rsidR="004E0179" w:rsidRDefault="004E0179" w:rsidP="00691517">
            <w:pPr>
              <w:rPr>
                <w:rFonts w:ascii="Nirmala UI" w:hAnsi="Nirmala UI" w:cs="Nirmala UI"/>
                <w:sz w:val="22"/>
                <w:szCs w:val="22"/>
              </w:rPr>
            </w:pPr>
          </w:p>
          <w:p w:rsidR="004E0179" w:rsidRDefault="004E0179" w:rsidP="00691517">
            <w:pPr>
              <w:rPr>
                <w:rFonts w:ascii="Nirmala UI" w:hAnsi="Nirmala UI" w:cs="Nirmala UI"/>
                <w:sz w:val="22"/>
                <w:szCs w:val="22"/>
              </w:rPr>
            </w:pPr>
          </w:p>
          <w:p w:rsidR="004E0179" w:rsidRDefault="004E0179" w:rsidP="00691517">
            <w:pPr>
              <w:rPr>
                <w:rFonts w:ascii="Nirmala UI" w:hAnsi="Nirmala UI" w:cs="Nirmala UI"/>
                <w:sz w:val="22"/>
                <w:szCs w:val="22"/>
              </w:rPr>
            </w:pPr>
          </w:p>
          <w:p w:rsidR="004E0179" w:rsidRPr="00B53B84" w:rsidRDefault="004E0179" w:rsidP="00691517">
            <w:pPr>
              <w:rPr>
                <w:rFonts w:ascii="Nirmala UI" w:hAnsi="Nirmala UI" w:cs="Nirmala UI"/>
                <w:sz w:val="22"/>
                <w:szCs w:val="22"/>
              </w:rPr>
            </w:pPr>
          </w:p>
        </w:tc>
      </w:tr>
      <w:tr w:rsidR="004E0179" w:rsidRPr="00E62E2A" w:rsidTr="004E0179">
        <w:tc>
          <w:tcPr>
            <w:tcW w:w="7933" w:type="dxa"/>
            <w:gridSpan w:val="5"/>
          </w:tcPr>
          <w:p w:rsidR="004E0179" w:rsidRPr="00E62E2A" w:rsidRDefault="004E0179" w:rsidP="004E0179">
            <w:pPr>
              <w:rPr>
                <w:rFonts w:cs="Nirmala UI"/>
                <w:sz w:val="28"/>
                <w:szCs w:val="28"/>
              </w:rPr>
            </w:pPr>
            <w:r w:rsidRPr="00E62E2A">
              <w:rPr>
                <w:rFonts w:cs="Nirmala UI"/>
                <w:b/>
                <w:sz w:val="28"/>
                <w:szCs w:val="28"/>
              </w:rPr>
              <w:lastRenderedPageBreak/>
              <w:t xml:space="preserve">Beleid </w:t>
            </w:r>
            <w:r w:rsidRPr="00E62E2A">
              <w:rPr>
                <w:rFonts w:cs="Nirmala UI"/>
                <w:b/>
                <w:sz w:val="20"/>
                <w:szCs w:val="20"/>
              </w:rPr>
              <w:t>tav</w:t>
            </w:r>
            <w:r w:rsidRPr="00E62E2A">
              <w:rPr>
                <w:rFonts w:cs="Nirmala UI"/>
                <w:b/>
                <w:sz w:val="28"/>
                <w:szCs w:val="28"/>
              </w:rPr>
              <w:t xml:space="preserve"> Identiteit, Onderwijskunde en Kwaliteit</w:t>
            </w:r>
          </w:p>
        </w:tc>
        <w:tc>
          <w:tcPr>
            <w:tcW w:w="6537" w:type="dxa"/>
            <w:gridSpan w:val="7"/>
          </w:tcPr>
          <w:p w:rsidR="004E0179" w:rsidRPr="00E62E2A" w:rsidRDefault="004E0179" w:rsidP="004E0179">
            <w:pPr>
              <w:rPr>
                <w:rFonts w:cs="Nirmala UI"/>
                <w:sz w:val="28"/>
                <w:szCs w:val="28"/>
              </w:rPr>
            </w:pPr>
            <w:r>
              <w:rPr>
                <w:rFonts w:cs="Nirmala UI"/>
                <w:b/>
                <w:sz w:val="28"/>
                <w:szCs w:val="28"/>
              </w:rPr>
              <w:t>Schooljaar 2017-2018</w:t>
            </w:r>
            <w:r w:rsidRPr="00E62E2A">
              <w:rPr>
                <w:rFonts w:cs="Nirmala UI"/>
                <w:b/>
                <w:sz w:val="28"/>
                <w:szCs w:val="28"/>
              </w:rPr>
              <w:t xml:space="preserve">                        </w:t>
            </w:r>
          </w:p>
        </w:tc>
      </w:tr>
      <w:tr w:rsidR="004E0179" w:rsidRPr="00E62E2A" w:rsidTr="004E0179">
        <w:tc>
          <w:tcPr>
            <w:tcW w:w="1980" w:type="dxa"/>
            <w:gridSpan w:val="3"/>
          </w:tcPr>
          <w:p w:rsidR="004E0179" w:rsidRPr="00E62E2A" w:rsidRDefault="004E0179" w:rsidP="004E0179">
            <w:pPr>
              <w:rPr>
                <w:rFonts w:cs="Nirmala UI"/>
                <w:b/>
                <w:sz w:val="22"/>
                <w:szCs w:val="22"/>
              </w:rPr>
            </w:pPr>
            <w:r w:rsidRPr="00E62E2A">
              <w:rPr>
                <w:rFonts w:cs="Nirmala UI"/>
                <w:b/>
                <w:sz w:val="22"/>
                <w:szCs w:val="22"/>
              </w:rPr>
              <w:t>onderwerp</w:t>
            </w:r>
          </w:p>
        </w:tc>
        <w:tc>
          <w:tcPr>
            <w:tcW w:w="5953" w:type="dxa"/>
            <w:gridSpan w:val="2"/>
          </w:tcPr>
          <w:p w:rsidR="004E0179" w:rsidRPr="00E62E2A" w:rsidRDefault="004E0179" w:rsidP="004E0179">
            <w:pPr>
              <w:rPr>
                <w:rFonts w:cs="Nirmala UI"/>
                <w:b/>
                <w:sz w:val="22"/>
                <w:szCs w:val="22"/>
              </w:rPr>
            </w:pPr>
            <w:r w:rsidRPr="00E62E2A">
              <w:rPr>
                <w:rFonts w:cs="Nirmala UI"/>
                <w:b/>
                <w:sz w:val="22"/>
                <w:szCs w:val="22"/>
              </w:rPr>
              <w:t>Gewenste situatie  en activiteiten</w:t>
            </w:r>
          </w:p>
        </w:tc>
        <w:tc>
          <w:tcPr>
            <w:tcW w:w="1560" w:type="dxa"/>
            <w:gridSpan w:val="3"/>
          </w:tcPr>
          <w:p w:rsidR="004E0179" w:rsidRPr="00E62E2A" w:rsidRDefault="004E0179" w:rsidP="004E0179">
            <w:pPr>
              <w:rPr>
                <w:rFonts w:cs="Nirmala UI"/>
                <w:b/>
                <w:sz w:val="20"/>
                <w:szCs w:val="20"/>
              </w:rPr>
            </w:pPr>
            <w:r w:rsidRPr="00E62E2A">
              <w:rPr>
                <w:rFonts w:cs="Nirmala UI"/>
                <w:b/>
                <w:sz w:val="20"/>
                <w:szCs w:val="20"/>
              </w:rPr>
              <w:t>Planning</w:t>
            </w:r>
          </w:p>
        </w:tc>
        <w:tc>
          <w:tcPr>
            <w:tcW w:w="1842" w:type="dxa"/>
          </w:tcPr>
          <w:p w:rsidR="004E0179" w:rsidRPr="00E62E2A" w:rsidRDefault="004E0179" w:rsidP="004E0179">
            <w:pPr>
              <w:rPr>
                <w:rFonts w:cs="Nirmala UI"/>
                <w:b/>
                <w:sz w:val="20"/>
                <w:szCs w:val="20"/>
              </w:rPr>
            </w:pPr>
            <w:r w:rsidRPr="00E62E2A">
              <w:rPr>
                <w:rFonts w:cs="Nirmala UI"/>
                <w:b/>
                <w:sz w:val="20"/>
                <w:szCs w:val="20"/>
              </w:rPr>
              <w:t>Verantwoordelijke</w:t>
            </w:r>
          </w:p>
        </w:tc>
        <w:tc>
          <w:tcPr>
            <w:tcW w:w="1701" w:type="dxa"/>
            <w:gridSpan w:val="2"/>
          </w:tcPr>
          <w:p w:rsidR="004E0179" w:rsidRPr="00E62E2A" w:rsidRDefault="004E0179" w:rsidP="004E0179">
            <w:pPr>
              <w:rPr>
                <w:rFonts w:cs="Nirmala UI"/>
                <w:b/>
                <w:sz w:val="20"/>
                <w:szCs w:val="20"/>
              </w:rPr>
            </w:pPr>
            <w:r w:rsidRPr="00E62E2A">
              <w:rPr>
                <w:rFonts w:cs="Nirmala UI"/>
                <w:b/>
                <w:sz w:val="20"/>
                <w:szCs w:val="20"/>
              </w:rPr>
              <w:t>kosten</w:t>
            </w:r>
          </w:p>
        </w:tc>
        <w:tc>
          <w:tcPr>
            <w:tcW w:w="1434" w:type="dxa"/>
          </w:tcPr>
          <w:p w:rsidR="004E0179" w:rsidRPr="00E62E2A" w:rsidRDefault="004E0179" w:rsidP="004E0179">
            <w:pPr>
              <w:rPr>
                <w:rFonts w:cs="Nirmala UI"/>
                <w:b/>
                <w:sz w:val="20"/>
                <w:szCs w:val="20"/>
              </w:rPr>
            </w:pPr>
            <w:r w:rsidRPr="00E62E2A">
              <w:rPr>
                <w:rFonts w:cs="Nirmala UI"/>
                <w:b/>
                <w:sz w:val="20"/>
                <w:szCs w:val="20"/>
              </w:rPr>
              <w:t>Borging</w:t>
            </w:r>
          </w:p>
          <w:p w:rsidR="004E0179" w:rsidRPr="00E62E2A" w:rsidRDefault="004E0179" w:rsidP="004E0179">
            <w:pPr>
              <w:rPr>
                <w:rFonts w:cs="Nirmala UI"/>
                <w:b/>
                <w:sz w:val="20"/>
                <w:szCs w:val="20"/>
              </w:rPr>
            </w:pPr>
            <w:r w:rsidRPr="00E62E2A">
              <w:rPr>
                <w:rFonts w:cs="Nirmala UI"/>
                <w:b/>
                <w:sz w:val="20"/>
                <w:szCs w:val="20"/>
              </w:rPr>
              <w:t>Evaluatie</w:t>
            </w:r>
          </w:p>
        </w:tc>
      </w:tr>
      <w:tr w:rsidR="004E0179" w:rsidRPr="00E62E2A" w:rsidTr="004E0179">
        <w:tc>
          <w:tcPr>
            <w:tcW w:w="1980" w:type="dxa"/>
            <w:gridSpan w:val="3"/>
          </w:tcPr>
          <w:p w:rsidR="004E0179" w:rsidRPr="00E62E2A" w:rsidRDefault="004E0179" w:rsidP="004E0179">
            <w:pPr>
              <w:rPr>
                <w:rFonts w:cs="Nirmala UI"/>
                <w:sz w:val="20"/>
                <w:szCs w:val="20"/>
              </w:rPr>
            </w:pPr>
            <w:r w:rsidRPr="00E62E2A">
              <w:rPr>
                <w:rFonts w:cs="Nirmala UI"/>
                <w:b/>
                <w:sz w:val="22"/>
                <w:szCs w:val="22"/>
              </w:rPr>
              <w:t>Passend Onderwijs</w:t>
            </w:r>
          </w:p>
          <w:p w:rsidR="004E0179" w:rsidRPr="00E62E2A" w:rsidRDefault="004E0179" w:rsidP="004E0179">
            <w:pPr>
              <w:rPr>
                <w:rFonts w:cs="Nirmala UI"/>
                <w:sz w:val="20"/>
                <w:szCs w:val="20"/>
              </w:rPr>
            </w:pPr>
          </w:p>
        </w:tc>
        <w:tc>
          <w:tcPr>
            <w:tcW w:w="5953" w:type="dxa"/>
            <w:gridSpan w:val="2"/>
          </w:tcPr>
          <w:p w:rsidR="004E0179" w:rsidRPr="00E62E2A" w:rsidRDefault="006E1003" w:rsidP="004E0179">
            <w:pPr>
              <w:rPr>
                <w:rFonts w:cs="Nirmala UI"/>
                <w:sz w:val="20"/>
                <w:szCs w:val="20"/>
              </w:rPr>
            </w:pPr>
            <w:r>
              <w:rPr>
                <w:rFonts w:cs="Nirmala UI"/>
                <w:sz w:val="20"/>
                <w:szCs w:val="20"/>
              </w:rPr>
              <w:t>Het schoolondersteunings</w:t>
            </w:r>
            <w:r w:rsidR="004E0179" w:rsidRPr="00E62E2A">
              <w:rPr>
                <w:rFonts w:cs="Nirmala UI"/>
                <w:sz w:val="20"/>
                <w:szCs w:val="20"/>
              </w:rPr>
              <w:t>profiel wordt aan het einde van ieder schooljaar in de algemene evaluatieronde geëvalueerd.</w:t>
            </w:r>
            <w:r>
              <w:rPr>
                <w:rFonts w:cs="Nirmala UI"/>
                <w:sz w:val="20"/>
                <w:szCs w:val="20"/>
              </w:rPr>
              <w:t xml:space="preserve"> </w:t>
            </w:r>
            <w:r w:rsidR="004E0179" w:rsidRPr="00E62E2A">
              <w:rPr>
                <w:rFonts w:cs="Nirmala UI"/>
                <w:sz w:val="20"/>
                <w:szCs w:val="20"/>
              </w:rPr>
              <w:t>Wat is er in het afgelopen schooljaar veranderd of bij gekomen. Indien nodig wordt een update van dit profiel gemaakt. Het profiel wordt op de website geplaatst.</w:t>
            </w:r>
          </w:p>
          <w:p w:rsidR="004E0179" w:rsidRPr="00E62E2A" w:rsidRDefault="004E0179" w:rsidP="004E0179">
            <w:pPr>
              <w:rPr>
                <w:rFonts w:cs="Nirmala UI"/>
                <w:i/>
                <w:sz w:val="20"/>
                <w:szCs w:val="20"/>
              </w:rPr>
            </w:pPr>
          </w:p>
        </w:tc>
        <w:tc>
          <w:tcPr>
            <w:tcW w:w="1560" w:type="dxa"/>
            <w:gridSpan w:val="3"/>
          </w:tcPr>
          <w:p w:rsidR="004E0179" w:rsidRPr="00E62E2A" w:rsidRDefault="004E0179" w:rsidP="004E0179">
            <w:pPr>
              <w:rPr>
                <w:rFonts w:cs="Nirmala UI"/>
                <w:sz w:val="20"/>
                <w:szCs w:val="20"/>
              </w:rPr>
            </w:pPr>
            <w:r>
              <w:rPr>
                <w:rFonts w:cs="Nirmala UI"/>
                <w:sz w:val="20"/>
                <w:szCs w:val="20"/>
              </w:rPr>
              <w:t xml:space="preserve"> PV juni 18</w:t>
            </w:r>
            <w:r w:rsidRPr="00E62E2A">
              <w:rPr>
                <w:rFonts w:cs="Nirmala UI"/>
                <w:sz w:val="20"/>
                <w:szCs w:val="20"/>
              </w:rPr>
              <w:t xml:space="preserve"> </w:t>
            </w:r>
          </w:p>
          <w:p w:rsidR="004E0179" w:rsidRPr="00E62E2A" w:rsidRDefault="004E0179" w:rsidP="004E0179">
            <w:pPr>
              <w:rPr>
                <w:rFonts w:cs="Nirmala UI"/>
                <w:sz w:val="20"/>
                <w:szCs w:val="20"/>
              </w:rPr>
            </w:pPr>
          </w:p>
        </w:tc>
        <w:tc>
          <w:tcPr>
            <w:tcW w:w="1842" w:type="dxa"/>
          </w:tcPr>
          <w:p w:rsidR="004E0179" w:rsidRPr="00E62E2A" w:rsidRDefault="004E0179" w:rsidP="004E0179">
            <w:pPr>
              <w:rPr>
                <w:rFonts w:cs="Nirmala UI"/>
                <w:sz w:val="20"/>
                <w:szCs w:val="20"/>
              </w:rPr>
            </w:pPr>
            <w:r w:rsidRPr="00E62E2A">
              <w:rPr>
                <w:rFonts w:cs="Nirmala UI"/>
                <w:sz w:val="20"/>
                <w:szCs w:val="20"/>
              </w:rPr>
              <w:t>IB-er</w:t>
            </w:r>
          </w:p>
          <w:p w:rsidR="004E0179" w:rsidRPr="00E62E2A" w:rsidRDefault="004E0179" w:rsidP="004E0179">
            <w:pPr>
              <w:rPr>
                <w:rFonts w:cs="Nirmala UI"/>
                <w:sz w:val="20"/>
                <w:szCs w:val="20"/>
              </w:rPr>
            </w:pPr>
            <w:r w:rsidRPr="00E62E2A">
              <w:rPr>
                <w:rFonts w:cs="Nirmala UI"/>
                <w:sz w:val="20"/>
                <w:szCs w:val="20"/>
              </w:rPr>
              <w:t>Directeur en</w:t>
            </w:r>
          </w:p>
          <w:p w:rsidR="004E0179" w:rsidRPr="00E62E2A" w:rsidRDefault="004E0179" w:rsidP="004E0179">
            <w:pPr>
              <w:rPr>
                <w:rFonts w:cs="Nirmala UI"/>
                <w:sz w:val="20"/>
                <w:szCs w:val="20"/>
              </w:rPr>
            </w:pPr>
            <w:r w:rsidRPr="00E62E2A">
              <w:rPr>
                <w:rFonts w:cs="Nirmala UI"/>
                <w:sz w:val="20"/>
                <w:szCs w:val="20"/>
              </w:rPr>
              <w:t>MR</w:t>
            </w:r>
          </w:p>
        </w:tc>
        <w:tc>
          <w:tcPr>
            <w:tcW w:w="1701" w:type="dxa"/>
            <w:gridSpan w:val="2"/>
          </w:tcPr>
          <w:p w:rsidR="004E0179" w:rsidRPr="00E62E2A" w:rsidRDefault="004E0179" w:rsidP="004E0179">
            <w:pPr>
              <w:rPr>
                <w:rFonts w:cs="Nirmala UI"/>
                <w:sz w:val="20"/>
                <w:szCs w:val="20"/>
              </w:rPr>
            </w:pPr>
          </w:p>
          <w:p w:rsidR="004E0179" w:rsidRPr="00E62E2A" w:rsidRDefault="004E0179" w:rsidP="004E0179">
            <w:pPr>
              <w:rPr>
                <w:rFonts w:cs="Nirmala UI"/>
                <w:sz w:val="20"/>
                <w:szCs w:val="20"/>
              </w:rPr>
            </w:pPr>
            <w:r w:rsidRPr="00E62E2A">
              <w:rPr>
                <w:rFonts w:cs="Nirmala UI"/>
                <w:sz w:val="20"/>
                <w:szCs w:val="20"/>
              </w:rPr>
              <w:t>geen</w:t>
            </w:r>
          </w:p>
          <w:p w:rsidR="004E0179" w:rsidRPr="00E62E2A" w:rsidRDefault="004E0179" w:rsidP="004E0179">
            <w:pPr>
              <w:rPr>
                <w:rFonts w:cs="Nirmala UI"/>
                <w:sz w:val="20"/>
                <w:szCs w:val="20"/>
              </w:rPr>
            </w:pPr>
          </w:p>
        </w:tc>
        <w:tc>
          <w:tcPr>
            <w:tcW w:w="1434" w:type="dxa"/>
          </w:tcPr>
          <w:p w:rsidR="004E0179" w:rsidRPr="00E62E2A" w:rsidRDefault="004E0179" w:rsidP="004E0179">
            <w:pPr>
              <w:rPr>
                <w:rFonts w:cs="Nirmala UI"/>
                <w:sz w:val="20"/>
                <w:szCs w:val="20"/>
              </w:rPr>
            </w:pPr>
            <w:r w:rsidRPr="00E62E2A">
              <w:rPr>
                <w:rFonts w:cs="Nirmala UI"/>
                <w:sz w:val="20"/>
                <w:szCs w:val="20"/>
              </w:rPr>
              <w:t>Mei/</w:t>
            </w:r>
            <w:r>
              <w:rPr>
                <w:rFonts w:cs="Nirmala UI"/>
                <w:sz w:val="20"/>
                <w:szCs w:val="20"/>
              </w:rPr>
              <w:t>Juni 2018</w:t>
            </w:r>
          </w:p>
          <w:p w:rsidR="004E0179" w:rsidRPr="00E62E2A" w:rsidRDefault="004E0179" w:rsidP="004E0179">
            <w:pPr>
              <w:rPr>
                <w:rFonts w:cs="Nirmala UI"/>
                <w:b/>
                <w:sz w:val="22"/>
                <w:szCs w:val="22"/>
              </w:rPr>
            </w:pPr>
          </w:p>
        </w:tc>
      </w:tr>
      <w:tr w:rsidR="004E0179" w:rsidRPr="00E62E2A" w:rsidTr="004E0179">
        <w:tc>
          <w:tcPr>
            <w:tcW w:w="1980" w:type="dxa"/>
            <w:gridSpan w:val="3"/>
          </w:tcPr>
          <w:p w:rsidR="004E0179" w:rsidRPr="00E62E2A" w:rsidRDefault="004E0179" w:rsidP="004E0179">
            <w:pPr>
              <w:rPr>
                <w:rFonts w:cs="Nirmala UI"/>
                <w:b/>
                <w:sz w:val="22"/>
                <w:szCs w:val="22"/>
              </w:rPr>
            </w:pPr>
          </w:p>
          <w:p w:rsidR="004E0179" w:rsidRPr="00E62E2A" w:rsidRDefault="004E0179" w:rsidP="004E0179">
            <w:pPr>
              <w:rPr>
                <w:rFonts w:cs="Nirmala UI"/>
                <w:b/>
                <w:sz w:val="22"/>
                <w:szCs w:val="22"/>
              </w:rPr>
            </w:pPr>
            <w:r w:rsidRPr="00E62E2A">
              <w:rPr>
                <w:rFonts w:cs="Nirmala UI"/>
                <w:b/>
                <w:sz w:val="22"/>
                <w:szCs w:val="22"/>
              </w:rPr>
              <w:t>Zorgstructuur en zorgkalender</w:t>
            </w:r>
          </w:p>
          <w:p w:rsidR="004E0179" w:rsidRPr="00E62E2A" w:rsidRDefault="004E0179" w:rsidP="004E0179">
            <w:pPr>
              <w:rPr>
                <w:rFonts w:cs="Nirmala UI"/>
                <w:sz w:val="22"/>
                <w:szCs w:val="22"/>
              </w:rPr>
            </w:pPr>
          </w:p>
          <w:p w:rsidR="004E0179" w:rsidRPr="00E62E2A" w:rsidRDefault="004E0179" w:rsidP="004E0179">
            <w:pPr>
              <w:rPr>
                <w:rFonts w:cs="Nirmala UI"/>
                <w:sz w:val="22"/>
                <w:szCs w:val="22"/>
              </w:rPr>
            </w:pPr>
          </w:p>
        </w:tc>
        <w:tc>
          <w:tcPr>
            <w:tcW w:w="5953" w:type="dxa"/>
            <w:gridSpan w:val="2"/>
          </w:tcPr>
          <w:p w:rsidR="004E0179" w:rsidRPr="00E62E2A" w:rsidRDefault="004E0179" w:rsidP="004E0179">
            <w:pPr>
              <w:rPr>
                <w:rFonts w:cs="Nirmala UI"/>
                <w:sz w:val="20"/>
                <w:szCs w:val="20"/>
              </w:rPr>
            </w:pPr>
          </w:p>
          <w:p w:rsidR="004E0179" w:rsidRPr="00E62E2A" w:rsidRDefault="004E0179" w:rsidP="004E0179">
            <w:pPr>
              <w:rPr>
                <w:rFonts w:cs="Nirmala UI"/>
                <w:sz w:val="20"/>
                <w:szCs w:val="20"/>
              </w:rPr>
            </w:pPr>
            <w:r w:rsidRPr="00E62E2A">
              <w:rPr>
                <w:rFonts w:cs="Nirmala UI"/>
                <w:sz w:val="20"/>
                <w:szCs w:val="20"/>
              </w:rPr>
              <w:t>Planmatig werken , noteren en evalueren staat zoals afgesproken en genoteerd in de daarvoor bestemde documenten en het LVS Parnassys en op de server.  Tijdens de gesprekken met de IB-er wordt hierover gesproken. Inde jaarplanning staat waar we dit jaar aan werken. Totaal plaatje wordt ieder jaar geëvalueerd en waar nodig bijgesteld. Dit wordt dan genoteerd in het besluitenboek en in het document zorgstructuur</w:t>
            </w:r>
          </w:p>
          <w:p w:rsidR="004E0179" w:rsidRPr="00E62E2A" w:rsidRDefault="004E0179" w:rsidP="004E0179">
            <w:pPr>
              <w:rPr>
                <w:rFonts w:cs="Nirmala UI"/>
                <w:sz w:val="20"/>
                <w:szCs w:val="20"/>
              </w:rPr>
            </w:pPr>
          </w:p>
        </w:tc>
        <w:tc>
          <w:tcPr>
            <w:tcW w:w="1560" w:type="dxa"/>
            <w:gridSpan w:val="3"/>
          </w:tcPr>
          <w:p w:rsidR="004E0179" w:rsidRPr="00E62E2A" w:rsidRDefault="004E0179" w:rsidP="004E0179">
            <w:pPr>
              <w:rPr>
                <w:rFonts w:cs="Nirmala UI"/>
                <w:sz w:val="20"/>
                <w:szCs w:val="20"/>
              </w:rPr>
            </w:pPr>
          </w:p>
          <w:p w:rsidR="004E0179" w:rsidRPr="00E62E2A" w:rsidRDefault="004E0179" w:rsidP="004E0179">
            <w:pPr>
              <w:rPr>
                <w:rFonts w:cs="Nirmala UI"/>
                <w:sz w:val="20"/>
                <w:szCs w:val="20"/>
              </w:rPr>
            </w:pPr>
            <w:r w:rsidRPr="00E62E2A">
              <w:rPr>
                <w:rFonts w:cs="Nirmala UI"/>
                <w:sz w:val="20"/>
                <w:szCs w:val="20"/>
              </w:rPr>
              <w:t>Volgens de Zorg kalender</w:t>
            </w:r>
          </w:p>
          <w:p w:rsidR="004E0179" w:rsidRPr="00E62E2A" w:rsidRDefault="004E0179" w:rsidP="004E0179">
            <w:pPr>
              <w:rPr>
                <w:rFonts w:cs="Nirmala UI"/>
                <w:sz w:val="20"/>
                <w:szCs w:val="20"/>
              </w:rPr>
            </w:pPr>
          </w:p>
          <w:p w:rsidR="004E0179" w:rsidRPr="00E62E2A" w:rsidRDefault="004E0179" w:rsidP="004E0179">
            <w:pPr>
              <w:rPr>
                <w:rFonts w:cs="Nirmala UI"/>
                <w:sz w:val="20"/>
                <w:szCs w:val="20"/>
              </w:rPr>
            </w:pPr>
            <w:r w:rsidRPr="00E62E2A">
              <w:rPr>
                <w:rFonts w:cs="Nirmala UI"/>
                <w:sz w:val="20"/>
                <w:szCs w:val="20"/>
              </w:rPr>
              <w:t xml:space="preserve">Evaluatie volgens PV jaarplanning </w:t>
            </w:r>
          </w:p>
        </w:tc>
        <w:tc>
          <w:tcPr>
            <w:tcW w:w="1842" w:type="dxa"/>
          </w:tcPr>
          <w:p w:rsidR="004E0179" w:rsidRPr="00E62E2A" w:rsidRDefault="004E0179" w:rsidP="004E0179">
            <w:pPr>
              <w:rPr>
                <w:rFonts w:cs="Nirmala UI"/>
                <w:sz w:val="20"/>
                <w:szCs w:val="20"/>
              </w:rPr>
            </w:pPr>
          </w:p>
          <w:p w:rsidR="004E0179" w:rsidRPr="00E62E2A" w:rsidRDefault="004E0179" w:rsidP="004E0179">
            <w:pPr>
              <w:rPr>
                <w:rFonts w:cs="Nirmala UI"/>
                <w:sz w:val="20"/>
                <w:szCs w:val="20"/>
              </w:rPr>
            </w:pPr>
            <w:r w:rsidRPr="00E62E2A">
              <w:rPr>
                <w:rFonts w:cs="Nirmala UI"/>
                <w:sz w:val="20"/>
                <w:szCs w:val="20"/>
              </w:rPr>
              <w:t>Leerkracht en IB</w:t>
            </w:r>
          </w:p>
          <w:p w:rsidR="004E0179" w:rsidRPr="00E62E2A" w:rsidRDefault="004E0179" w:rsidP="004E0179">
            <w:pPr>
              <w:rPr>
                <w:rFonts w:cs="Nirmala UI"/>
                <w:sz w:val="20"/>
                <w:szCs w:val="20"/>
              </w:rPr>
            </w:pPr>
          </w:p>
          <w:p w:rsidR="004E0179" w:rsidRPr="00E62E2A" w:rsidRDefault="004E0179" w:rsidP="004E0179">
            <w:pPr>
              <w:rPr>
                <w:rFonts w:cs="Nirmala UI"/>
                <w:sz w:val="20"/>
                <w:szCs w:val="20"/>
              </w:rPr>
            </w:pPr>
            <w:r w:rsidRPr="00E62E2A">
              <w:rPr>
                <w:rFonts w:cs="Nirmala UI"/>
                <w:sz w:val="20"/>
                <w:szCs w:val="20"/>
              </w:rPr>
              <w:t>Directeur</w:t>
            </w:r>
          </w:p>
        </w:tc>
        <w:tc>
          <w:tcPr>
            <w:tcW w:w="1701" w:type="dxa"/>
            <w:gridSpan w:val="2"/>
          </w:tcPr>
          <w:p w:rsidR="004E0179" w:rsidRPr="00E62E2A" w:rsidRDefault="004E0179" w:rsidP="004E0179">
            <w:pPr>
              <w:rPr>
                <w:rFonts w:cs="Nirmala UI"/>
                <w:sz w:val="20"/>
                <w:szCs w:val="20"/>
              </w:rPr>
            </w:pPr>
          </w:p>
          <w:p w:rsidR="004E0179" w:rsidRPr="00E62E2A" w:rsidRDefault="004E0179" w:rsidP="004E0179">
            <w:pPr>
              <w:rPr>
                <w:rFonts w:cs="Nirmala UI"/>
                <w:sz w:val="20"/>
                <w:szCs w:val="20"/>
              </w:rPr>
            </w:pPr>
            <w:r w:rsidRPr="00E62E2A">
              <w:rPr>
                <w:rFonts w:cs="Nirmala UI"/>
                <w:sz w:val="20"/>
                <w:szCs w:val="20"/>
              </w:rPr>
              <w:t>geen</w:t>
            </w:r>
          </w:p>
        </w:tc>
        <w:tc>
          <w:tcPr>
            <w:tcW w:w="1434" w:type="dxa"/>
          </w:tcPr>
          <w:p w:rsidR="004E0179" w:rsidRPr="00E62E2A" w:rsidRDefault="004E0179" w:rsidP="004E0179">
            <w:pPr>
              <w:rPr>
                <w:rFonts w:cs="Nirmala UI"/>
                <w:b/>
                <w:sz w:val="22"/>
                <w:szCs w:val="22"/>
              </w:rPr>
            </w:pPr>
          </w:p>
          <w:p w:rsidR="004E0179" w:rsidRPr="00E62E2A" w:rsidRDefault="004E0179" w:rsidP="004E0179">
            <w:pPr>
              <w:rPr>
                <w:rFonts w:cs="Nirmala UI"/>
                <w:sz w:val="20"/>
                <w:szCs w:val="20"/>
              </w:rPr>
            </w:pPr>
          </w:p>
        </w:tc>
      </w:tr>
      <w:tr w:rsidR="004E0179" w:rsidRPr="00E62E2A" w:rsidTr="004E0179">
        <w:tc>
          <w:tcPr>
            <w:tcW w:w="1980" w:type="dxa"/>
            <w:gridSpan w:val="3"/>
          </w:tcPr>
          <w:p w:rsidR="004E0179" w:rsidRPr="00E62E2A" w:rsidRDefault="004E0179" w:rsidP="004E0179">
            <w:pPr>
              <w:rPr>
                <w:rFonts w:cs="Nirmala UI"/>
                <w:b/>
                <w:sz w:val="22"/>
                <w:szCs w:val="22"/>
              </w:rPr>
            </w:pPr>
            <w:r w:rsidRPr="00E62E2A">
              <w:rPr>
                <w:rFonts w:cs="Nirmala UI"/>
                <w:b/>
                <w:sz w:val="22"/>
                <w:szCs w:val="22"/>
              </w:rPr>
              <w:t>Opbrengsten</w:t>
            </w:r>
          </w:p>
          <w:p w:rsidR="004E0179" w:rsidRPr="00E62E2A" w:rsidRDefault="004E0179" w:rsidP="004E0179">
            <w:pPr>
              <w:rPr>
                <w:rFonts w:cs="Nirmala UI"/>
                <w:sz w:val="22"/>
                <w:szCs w:val="22"/>
              </w:rPr>
            </w:pPr>
          </w:p>
          <w:p w:rsidR="004E0179" w:rsidRPr="00E62E2A" w:rsidRDefault="004E0179" w:rsidP="004E0179">
            <w:pPr>
              <w:rPr>
                <w:rFonts w:cs="Nirmala UI"/>
                <w:sz w:val="22"/>
                <w:szCs w:val="22"/>
              </w:rPr>
            </w:pPr>
          </w:p>
          <w:p w:rsidR="004E0179" w:rsidRPr="00E62E2A" w:rsidRDefault="004E0179" w:rsidP="004E0179">
            <w:pPr>
              <w:rPr>
                <w:rFonts w:cs="Nirmala UI"/>
                <w:sz w:val="22"/>
                <w:szCs w:val="22"/>
              </w:rPr>
            </w:pPr>
          </w:p>
          <w:p w:rsidR="004E0179" w:rsidRPr="00E62E2A" w:rsidRDefault="004E0179" w:rsidP="004E0179">
            <w:pPr>
              <w:rPr>
                <w:rFonts w:cs="Nirmala UI"/>
                <w:sz w:val="22"/>
                <w:szCs w:val="22"/>
              </w:rPr>
            </w:pPr>
          </w:p>
          <w:p w:rsidR="004E0179" w:rsidRPr="00E62E2A" w:rsidRDefault="004E0179" w:rsidP="004E0179">
            <w:pPr>
              <w:rPr>
                <w:rFonts w:cs="Nirmala UI"/>
                <w:sz w:val="22"/>
                <w:szCs w:val="22"/>
              </w:rPr>
            </w:pPr>
          </w:p>
          <w:p w:rsidR="004E0179" w:rsidRPr="00E62E2A" w:rsidRDefault="004E0179" w:rsidP="004E0179">
            <w:pPr>
              <w:rPr>
                <w:rFonts w:cs="Nirmala UI"/>
                <w:sz w:val="22"/>
                <w:szCs w:val="22"/>
              </w:rPr>
            </w:pPr>
          </w:p>
          <w:p w:rsidR="004E0179" w:rsidRPr="00E62E2A" w:rsidRDefault="004E0179" w:rsidP="004E0179">
            <w:pPr>
              <w:rPr>
                <w:rFonts w:cs="Nirmala UI"/>
                <w:sz w:val="22"/>
                <w:szCs w:val="22"/>
              </w:rPr>
            </w:pPr>
          </w:p>
        </w:tc>
        <w:tc>
          <w:tcPr>
            <w:tcW w:w="5953" w:type="dxa"/>
            <w:gridSpan w:val="2"/>
          </w:tcPr>
          <w:p w:rsidR="004E0179" w:rsidRPr="00E62E2A" w:rsidRDefault="004E0179" w:rsidP="004E0179">
            <w:pPr>
              <w:rPr>
                <w:rFonts w:cs="Nirmala UI"/>
                <w:sz w:val="20"/>
                <w:szCs w:val="20"/>
              </w:rPr>
            </w:pPr>
            <w:r w:rsidRPr="00E62E2A">
              <w:rPr>
                <w:rFonts w:cs="Nirmala UI"/>
                <w:sz w:val="20"/>
                <w:szCs w:val="20"/>
              </w:rPr>
              <w:t>Opbrengstgericht werken voor taal/lezen en rekenen via structurele analyses van de leerlingenresultaten in Parnassys, de methodetoetsen en observaties via Zien.</w:t>
            </w:r>
          </w:p>
          <w:p w:rsidR="004E0179" w:rsidRPr="00E62E2A" w:rsidRDefault="004E0179" w:rsidP="004E0179">
            <w:pPr>
              <w:rPr>
                <w:rFonts w:cs="Nirmala UI"/>
                <w:sz w:val="20"/>
                <w:szCs w:val="20"/>
              </w:rPr>
            </w:pPr>
          </w:p>
          <w:p w:rsidR="004E0179" w:rsidRPr="00E62E2A" w:rsidRDefault="004E0179" w:rsidP="004E0179">
            <w:pPr>
              <w:rPr>
                <w:rFonts w:cs="Nirmala UI"/>
                <w:sz w:val="20"/>
                <w:szCs w:val="20"/>
              </w:rPr>
            </w:pPr>
            <w:r w:rsidRPr="00E62E2A">
              <w:rPr>
                <w:rFonts w:cs="Nirmala UI"/>
                <w:sz w:val="20"/>
                <w:szCs w:val="20"/>
              </w:rPr>
              <w:t>We bespreken de trendanalyses en opbrengsten in teamverband en koppelen daar acties en afspraken aan m.b.t. didactiek, methodes en materiaal.</w:t>
            </w:r>
          </w:p>
          <w:p w:rsidR="004E0179" w:rsidRPr="00E62E2A" w:rsidRDefault="004E0179" w:rsidP="004E0179">
            <w:pPr>
              <w:rPr>
                <w:rFonts w:cs="Nirmala UI"/>
                <w:sz w:val="20"/>
                <w:szCs w:val="20"/>
              </w:rPr>
            </w:pPr>
            <w:r w:rsidRPr="00E62E2A">
              <w:rPr>
                <w:rFonts w:cs="Nirmala UI"/>
                <w:sz w:val="20"/>
                <w:szCs w:val="20"/>
              </w:rPr>
              <w:t>Afspraken en wijzigingen worden vastgelegd in het besluitenboek.</w:t>
            </w:r>
          </w:p>
        </w:tc>
        <w:tc>
          <w:tcPr>
            <w:tcW w:w="1560" w:type="dxa"/>
            <w:gridSpan w:val="3"/>
          </w:tcPr>
          <w:p w:rsidR="004E0179" w:rsidRPr="00E62E2A" w:rsidRDefault="004E0179" w:rsidP="004E0179">
            <w:pPr>
              <w:rPr>
                <w:rFonts w:cs="Nirmala UI"/>
                <w:sz w:val="20"/>
                <w:szCs w:val="20"/>
              </w:rPr>
            </w:pPr>
            <w:r w:rsidRPr="00E62E2A">
              <w:rPr>
                <w:rFonts w:cs="Nirmala UI"/>
                <w:sz w:val="20"/>
                <w:szCs w:val="20"/>
              </w:rPr>
              <w:t>Zie jaarrooster</w:t>
            </w:r>
          </w:p>
          <w:p w:rsidR="004E0179" w:rsidRPr="00E62E2A" w:rsidRDefault="004E0179" w:rsidP="004E0179">
            <w:pPr>
              <w:rPr>
                <w:rFonts w:cs="Nirmala UI"/>
                <w:sz w:val="20"/>
                <w:szCs w:val="20"/>
              </w:rPr>
            </w:pPr>
          </w:p>
          <w:p w:rsidR="004E0179" w:rsidRPr="00E62E2A" w:rsidRDefault="004E0179" w:rsidP="004E0179">
            <w:pPr>
              <w:rPr>
                <w:rFonts w:cs="Nirmala UI"/>
                <w:szCs w:val="18"/>
              </w:rPr>
            </w:pPr>
            <w:r w:rsidRPr="00E62E2A">
              <w:rPr>
                <w:rFonts w:cs="Nirmala UI"/>
                <w:szCs w:val="18"/>
              </w:rPr>
              <w:t>Evaluatie v</w:t>
            </w:r>
            <w:r>
              <w:rPr>
                <w:rFonts w:cs="Nirmala UI"/>
                <w:szCs w:val="18"/>
              </w:rPr>
              <w:t>o</w:t>
            </w:r>
            <w:r w:rsidRPr="00E62E2A">
              <w:rPr>
                <w:rFonts w:cs="Nirmala UI"/>
                <w:szCs w:val="18"/>
              </w:rPr>
              <w:t>lgens jaarplanning en op de evaluatie</w:t>
            </w:r>
          </w:p>
          <w:p w:rsidR="004E0179" w:rsidRPr="00E62E2A" w:rsidRDefault="004E0179" w:rsidP="004E0179">
            <w:pPr>
              <w:rPr>
                <w:rFonts w:cs="Nirmala UI"/>
                <w:szCs w:val="18"/>
              </w:rPr>
            </w:pPr>
            <w:r w:rsidRPr="00E62E2A">
              <w:rPr>
                <w:rFonts w:cs="Nirmala UI"/>
                <w:szCs w:val="18"/>
              </w:rPr>
              <w:t>Vergadering</w:t>
            </w:r>
          </w:p>
          <w:p w:rsidR="004E0179" w:rsidRPr="00E62E2A" w:rsidRDefault="004E0179" w:rsidP="004E0179">
            <w:pPr>
              <w:rPr>
                <w:rFonts w:cs="Nirmala UI"/>
                <w:sz w:val="20"/>
                <w:szCs w:val="20"/>
              </w:rPr>
            </w:pPr>
            <w:r w:rsidRPr="00E62E2A">
              <w:rPr>
                <w:rFonts w:cs="Nirmala UI"/>
                <w:szCs w:val="18"/>
              </w:rPr>
              <w:t>Juni 2017</w:t>
            </w:r>
          </w:p>
        </w:tc>
        <w:tc>
          <w:tcPr>
            <w:tcW w:w="1842" w:type="dxa"/>
          </w:tcPr>
          <w:p w:rsidR="004E0179" w:rsidRPr="00E62E2A" w:rsidRDefault="004E0179" w:rsidP="004E0179">
            <w:pPr>
              <w:rPr>
                <w:rFonts w:cs="Nirmala UI"/>
                <w:sz w:val="20"/>
                <w:szCs w:val="20"/>
              </w:rPr>
            </w:pPr>
          </w:p>
          <w:p w:rsidR="004E0179" w:rsidRPr="00E62E2A" w:rsidRDefault="004E0179" w:rsidP="004E0179">
            <w:pPr>
              <w:rPr>
                <w:rFonts w:cs="Nirmala UI"/>
                <w:sz w:val="20"/>
                <w:szCs w:val="20"/>
              </w:rPr>
            </w:pPr>
            <w:r w:rsidRPr="00E62E2A">
              <w:rPr>
                <w:rFonts w:cs="Nirmala UI"/>
                <w:sz w:val="20"/>
                <w:szCs w:val="20"/>
              </w:rPr>
              <w:t xml:space="preserve">Leerkracht +IB </w:t>
            </w:r>
          </w:p>
          <w:p w:rsidR="004E0179" w:rsidRPr="00E62E2A" w:rsidRDefault="004E0179" w:rsidP="004E0179">
            <w:pPr>
              <w:rPr>
                <w:rFonts w:cs="Nirmala UI"/>
                <w:sz w:val="20"/>
                <w:szCs w:val="20"/>
              </w:rPr>
            </w:pPr>
          </w:p>
          <w:p w:rsidR="004E0179" w:rsidRPr="00E62E2A" w:rsidRDefault="004E0179" w:rsidP="004E0179">
            <w:pPr>
              <w:rPr>
                <w:rFonts w:cs="Nirmala UI"/>
                <w:sz w:val="20"/>
                <w:szCs w:val="20"/>
              </w:rPr>
            </w:pPr>
          </w:p>
          <w:p w:rsidR="004E0179" w:rsidRPr="00E62E2A" w:rsidRDefault="004E0179" w:rsidP="004E0179">
            <w:pPr>
              <w:rPr>
                <w:rFonts w:cs="Nirmala UI"/>
                <w:sz w:val="20"/>
                <w:szCs w:val="20"/>
              </w:rPr>
            </w:pPr>
            <w:r w:rsidRPr="00E62E2A">
              <w:rPr>
                <w:rFonts w:cs="Nirmala UI"/>
                <w:sz w:val="20"/>
                <w:szCs w:val="20"/>
              </w:rPr>
              <w:t>Team</w:t>
            </w:r>
          </w:p>
          <w:p w:rsidR="004E0179" w:rsidRPr="00E62E2A" w:rsidRDefault="004E0179" w:rsidP="004E0179">
            <w:pPr>
              <w:rPr>
                <w:rFonts w:cs="Nirmala UI"/>
                <w:sz w:val="20"/>
                <w:szCs w:val="20"/>
              </w:rPr>
            </w:pPr>
          </w:p>
          <w:p w:rsidR="004E0179" w:rsidRPr="00E62E2A" w:rsidRDefault="004E0179" w:rsidP="004E0179">
            <w:pPr>
              <w:rPr>
                <w:rFonts w:cs="Nirmala UI"/>
                <w:sz w:val="20"/>
                <w:szCs w:val="20"/>
              </w:rPr>
            </w:pPr>
          </w:p>
          <w:p w:rsidR="004E0179" w:rsidRPr="00E62E2A" w:rsidRDefault="004E0179" w:rsidP="004E0179">
            <w:pPr>
              <w:rPr>
                <w:rFonts w:cs="Nirmala UI"/>
                <w:sz w:val="20"/>
                <w:szCs w:val="20"/>
              </w:rPr>
            </w:pPr>
          </w:p>
          <w:p w:rsidR="004E0179" w:rsidRPr="00E62E2A" w:rsidRDefault="004E0179" w:rsidP="004E0179">
            <w:pPr>
              <w:rPr>
                <w:rFonts w:cs="Nirmala UI"/>
                <w:sz w:val="20"/>
                <w:szCs w:val="20"/>
              </w:rPr>
            </w:pPr>
            <w:r w:rsidRPr="00E62E2A">
              <w:rPr>
                <w:rFonts w:cs="Nirmala UI"/>
                <w:sz w:val="20"/>
                <w:szCs w:val="20"/>
              </w:rPr>
              <w:t>Directeur en IB</w:t>
            </w:r>
          </w:p>
        </w:tc>
        <w:tc>
          <w:tcPr>
            <w:tcW w:w="1701" w:type="dxa"/>
            <w:gridSpan w:val="2"/>
          </w:tcPr>
          <w:p w:rsidR="004E0179" w:rsidRPr="00E62E2A" w:rsidRDefault="004E0179" w:rsidP="004E0179">
            <w:pPr>
              <w:rPr>
                <w:rFonts w:cs="Nirmala UI"/>
                <w:i/>
                <w:sz w:val="20"/>
                <w:szCs w:val="20"/>
              </w:rPr>
            </w:pPr>
          </w:p>
          <w:p w:rsidR="004E0179" w:rsidRPr="00E62E2A" w:rsidRDefault="004E0179" w:rsidP="004E0179">
            <w:pPr>
              <w:rPr>
                <w:rFonts w:cs="Nirmala UI"/>
                <w:sz w:val="20"/>
                <w:szCs w:val="20"/>
              </w:rPr>
            </w:pPr>
            <w:r w:rsidRPr="00E62E2A">
              <w:rPr>
                <w:rFonts w:cs="Nirmala UI"/>
                <w:sz w:val="20"/>
                <w:szCs w:val="20"/>
              </w:rPr>
              <w:t>geen</w:t>
            </w:r>
          </w:p>
          <w:p w:rsidR="004E0179" w:rsidRPr="00E62E2A" w:rsidRDefault="004E0179" w:rsidP="004E0179">
            <w:pPr>
              <w:rPr>
                <w:rFonts w:cs="Nirmala UI"/>
                <w:sz w:val="20"/>
                <w:szCs w:val="20"/>
              </w:rPr>
            </w:pPr>
          </w:p>
          <w:p w:rsidR="004E0179" w:rsidRPr="00E62E2A" w:rsidRDefault="004E0179" w:rsidP="004E0179">
            <w:pPr>
              <w:rPr>
                <w:rFonts w:cs="Nirmala UI"/>
                <w:sz w:val="20"/>
                <w:szCs w:val="20"/>
              </w:rPr>
            </w:pPr>
          </w:p>
          <w:p w:rsidR="006E1003" w:rsidRDefault="004E0179" w:rsidP="004E0179">
            <w:pPr>
              <w:rPr>
                <w:rFonts w:cs="Nirmala UI"/>
                <w:sz w:val="20"/>
                <w:szCs w:val="20"/>
              </w:rPr>
            </w:pPr>
            <w:r>
              <w:rPr>
                <w:rFonts w:cs="Nirmala UI"/>
                <w:sz w:val="20"/>
                <w:szCs w:val="20"/>
              </w:rPr>
              <w:t>Invest</w:t>
            </w:r>
            <w:r w:rsidR="006E1003">
              <w:rPr>
                <w:rFonts w:cs="Nirmala UI"/>
                <w:sz w:val="20"/>
                <w:szCs w:val="20"/>
              </w:rPr>
              <w:t>ering</w:t>
            </w:r>
          </w:p>
          <w:p w:rsidR="004E0179" w:rsidRPr="00E62E2A" w:rsidRDefault="004E0179" w:rsidP="004E0179">
            <w:pPr>
              <w:rPr>
                <w:rFonts w:cs="Nirmala UI"/>
                <w:sz w:val="20"/>
                <w:szCs w:val="20"/>
              </w:rPr>
            </w:pPr>
            <w:r>
              <w:rPr>
                <w:rFonts w:cs="Nirmala UI"/>
                <w:sz w:val="20"/>
                <w:szCs w:val="20"/>
              </w:rPr>
              <w:t>OLP</w:t>
            </w:r>
          </w:p>
        </w:tc>
        <w:tc>
          <w:tcPr>
            <w:tcW w:w="1434" w:type="dxa"/>
          </w:tcPr>
          <w:p w:rsidR="004E0179" w:rsidRPr="00E62E2A" w:rsidRDefault="004E0179" w:rsidP="004E0179">
            <w:pPr>
              <w:rPr>
                <w:rFonts w:cs="Nirmala UI"/>
                <w:b/>
                <w:sz w:val="22"/>
                <w:szCs w:val="22"/>
              </w:rPr>
            </w:pPr>
          </w:p>
          <w:p w:rsidR="004E0179" w:rsidRPr="00E62E2A" w:rsidRDefault="004E0179" w:rsidP="004E0179">
            <w:pPr>
              <w:rPr>
                <w:rFonts w:cs="Nirmala UI"/>
                <w:b/>
                <w:szCs w:val="18"/>
              </w:rPr>
            </w:pPr>
          </w:p>
        </w:tc>
      </w:tr>
      <w:tr w:rsidR="004E0179" w:rsidRPr="00E62E2A" w:rsidTr="004E0179">
        <w:tc>
          <w:tcPr>
            <w:tcW w:w="1980" w:type="dxa"/>
            <w:gridSpan w:val="3"/>
          </w:tcPr>
          <w:p w:rsidR="004E0179" w:rsidRPr="00E62E2A" w:rsidRDefault="004E0179" w:rsidP="004E0179">
            <w:pPr>
              <w:rPr>
                <w:rFonts w:cs="Nirmala UI"/>
                <w:b/>
                <w:sz w:val="22"/>
                <w:szCs w:val="22"/>
              </w:rPr>
            </w:pPr>
            <w:r w:rsidRPr="00E62E2A">
              <w:rPr>
                <w:rFonts w:cs="Nirmala UI"/>
                <w:b/>
                <w:sz w:val="22"/>
                <w:szCs w:val="22"/>
              </w:rPr>
              <w:t>Talentenklas</w:t>
            </w:r>
          </w:p>
          <w:p w:rsidR="004E0179" w:rsidRPr="00E62E2A" w:rsidRDefault="004E0179" w:rsidP="004E0179">
            <w:pPr>
              <w:rPr>
                <w:rFonts w:cs="Nirmala UI"/>
                <w:b/>
                <w:sz w:val="22"/>
                <w:szCs w:val="22"/>
              </w:rPr>
            </w:pPr>
            <w:r w:rsidRPr="00E62E2A">
              <w:rPr>
                <w:rFonts w:cs="Nirmala UI"/>
                <w:b/>
                <w:sz w:val="22"/>
                <w:szCs w:val="22"/>
              </w:rPr>
              <w:t>sen</w:t>
            </w:r>
          </w:p>
          <w:p w:rsidR="004E0179" w:rsidRPr="00E62E2A" w:rsidRDefault="004E0179" w:rsidP="004E0179">
            <w:pPr>
              <w:rPr>
                <w:rFonts w:cs="Nirmala UI"/>
                <w:sz w:val="22"/>
                <w:szCs w:val="22"/>
              </w:rPr>
            </w:pPr>
          </w:p>
          <w:p w:rsidR="004E0179" w:rsidRPr="00E62E2A" w:rsidRDefault="004E0179" w:rsidP="004E0179">
            <w:pPr>
              <w:rPr>
                <w:rFonts w:cs="Nirmala UI"/>
                <w:sz w:val="22"/>
                <w:szCs w:val="22"/>
              </w:rPr>
            </w:pPr>
          </w:p>
          <w:p w:rsidR="004E0179" w:rsidRPr="00E62E2A" w:rsidRDefault="004E0179" w:rsidP="004E0179">
            <w:pPr>
              <w:rPr>
                <w:rFonts w:cs="Nirmala UI"/>
                <w:b/>
                <w:sz w:val="22"/>
                <w:szCs w:val="22"/>
              </w:rPr>
            </w:pPr>
          </w:p>
        </w:tc>
        <w:tc>
          <w:tcPr>
            <w:tcW w:w="5953" w:type="dxa"/>
            <w:gridSpan w:val="2"/>
          </w:tcPr>
          <w:p w:rsidR="004E0179" w:rsidRPr="00E62E2A" w:rsidRDefault="004E0179" w:rsidP="004E0179">
            <w:pPr>
              <w:rPr>
                <w:rFonts w:cs="Nirmala UI"/>
                <w:sz w:val="20"/>
                <w:szCs w:val="20"/>
              </w:rPr>
            </w:pPr>
            <w:r w:rsidRPr="00E62E2A">
              <w:rPr>
                <w:rFonts w:cs="Nirmala UI"/>
                <w:sz w:val="20"/>
                <w:szCs w:val="20"/>
              </w:rPr>
              <w:t>Doel en structuur van de talentenklas zijn vastgelegd in een talentenklas beleidsplan en jaarplan</w:t>
            </w:r>
          </w:p>
          <w:p w:rsidR="004E0179" w:rsidRPr="00E62E2A" w:rsidRDefault="004E0179" w:rsidP="004E0179">
            <w:pPr>
              <w:rPr>
                <w:rFonts w:cs="Nirmala UI"/>
                <w:b/>
                <w:sz w:val="22"/>
                <w:szCs w:val="22"/>
              </w:rPr>
            </w:pPr>
          </w:p>
        </w:tc>
        <w:tc>
          <w:tcPr>
            <w:tcW w:w="1560" w:type="dxa"/>
            <w:gridSpan w:val="3"/>
          </w:tcPr>
          <w:p w:rsidR="004E0179" w:rsidRPr="00E62E2A" w:rsidRDefault="004E0179" w:rsidP="004E0179">
            <w:pPr>
              <w:rPr>
                <w:rFonts w:cs="Nirmala UI"/>
                <w:sz w:val="20"/>
                <w:szCs w:val="20"/>
              </w:rPr>
            </w:pPr>
            <w:r>
              <w:rPr>
                <w:rFonts w:cs="Nirmala UI"/>
                <w:sz w:val="20"/>
                <w:szCs w:val="20"/>
              </w:rPr>
              <w:t>Jaarrooster 17/18</w:t>
            </w:r>
          </w:p>
          <w:p w:rsidR="004E0179" w:rsidRPr="00E62E2A" w:rsidRDefault="004E0179" w:rsidP="004E0179">
            <w:pPr>
              <w:rPr>
                <w:rFonts w:cs="Nirmala UI"/>
                <w:sz w:val="20"/>
                <w:szCs w:val="20"/>
              </w:rPr>
            </w:pPr>
          </w:p>
          <w:p w:rsidR="004E0179" w:rsidRPr="00E62E2A" w:rsidRDefault="004E0179" w:rsidP="004E0179">
            <w:pPr>
              <w:rPr>
                <w:rFonts w:cs="Nirmala UI"/>
                <w:sz w:val="20"/>
                <w:szCs w:val="20"/>
              </w:rPr>
            </w:pPr>
          </w:p>
          <w:p w:rsidR="004E0179" w:rsidRPr="00E62E2A" w:rsidRDefault="004E0179" w:rsidP="004E0179">
            <w:pPr>
              <w:rPr>
                <w:rFonts w:cs="Nirmala UI"/>
                <w:sz w:val="20"/>
                <w:szCs w:val="20"/>
              </w:rPr>
            </w:pPr>
          </w:p>
        </w:tc>
        <w:tc>
          <w:tcPr>
            <w:tcW w:w="1842" w:type="dxa"/>
          </w:tcPr>
          <w:p w:rsidR="004E0179" w:rsidRPr="00E62E2A" w:rsidRDefault="004E0179" w:rsidP="004E0179">
            <w:pPr>
              <w:rPr>
                <w:rFonts w:cs="Nirmala UI"/>
                <w:sz w:val="20"/>
                <w:szCs w:val="20"/>
              </w:rPr>
            </w:pPr>
            <w:r w:rsidRPr="00E62E2A">
              <w:rPr>
                <w:rFonts w:cs="Nirmala UI"/>
                <w:sz w:val="20"/>
                <w:szCs w:val="20"/>
              </w:rPr>
              <w:t>Team KWS</w:t>
            </w:r>
          </w:p>
          <w:p w:rsidR="004E0179" w:rsidRPr="00E62E2A" w:rsidRDefault="004E0179" w:rsidP="004E0179">
            <w:pPr>
              <w:rPr>
                <w:rFonts w:cs="Nirmala UI"/>
                <w:sz w:val="20"/>
                <w:szCs w:val="20"/>
              </w:rPr>
            </w:pPr>
          </w:p>
          <w:p w:rsidR="004E0179" w:rsidRPr="00E62E2A" w:rsidRDefault="004E0179" w:rsidP="004E0179">
            <w:pPr>
              <w:rPr>
                <w:rFonts w:cs="Nirmala UI"/>
                <w:sz w:val="20"/>
                <w:szCs w:val="20"/>
              </w:rPr>
            </w:pPr>
          </w:p>
        </w:tc>
        <w:tc>
          <w:tcPr>
            <w:tcW w:w="1701" w:type="dxa"/>
            <w:gridSpan w:val="2"/>
          </w:tcPr>
          <w:p w:rsidR="004E0179" w:rsidRPr="00E62E2A" w:rsidRDefault="004E0179" w:rsidP="004E0179">
            <w:pPr>
              <w:rPr>
                <w:rFonts w:cs="Nirmala UI"/>
                <w:sz w:val="20"/>
                <w:szCs w:val="20"/>
              </w:rPr>
            </w:pPr>
            <w:r w:rsidRPr="00E62E2A">
              <w:rPr>
                <w:rFonts w:cs="Nirmala UI"/>
                <w:sz w:val="20"/>
                <w:szCs w:val="20"/>
              </w:rPr>
              <w:t>Begroting</w:t>
            </w:r>
          </w:p>
          <w:p w:rsidR="004E0179" w:rsidRPr="00E62E2A" w:rsidRDefault="004E0179" w:rsidP="004E0179">
            <w:pPr>
              <w:rPr>
                <w:rFonts w:cs="Nirmala UI"/>
                <w:sz w:val="20"/>
                <w:szCs w:val="20"/>
              </w:rPr>
            </w:pPr>
            <w:r w:rsidRPr="00E62E2A">
              <w:rPr>
                <w:rFonts w:cs="Nirmala UI"/>
                <w:sz w:val="20"/>
                <w:szCs w:val="20"/>
              </w:rPr>
              <w:t>Budget ouderfonds en begroting</w:t>
            </w:r>
          </w:p>
        </w:tc>
        <w:tc>
          <w:tcPr>
            <w:tcW w:w="1434" w:type="dxa"/>
          </w:tcPr>
          <w:p w:rsidR="004E0179" w:rsidRPr="00E62E2A" w:rsidRDefault="004E0179" w:rsidP="004E0179">
            <w:pPr>
              <w:rPr>
                <w:rFonts w:cs="Nirmala UI"/>
                <w:sz w:val="20"/>
                <w:szCs w:val="20"/>
              </w:rPr>
            </w:pPr>
            <w:r>
              <w:rPr>
                <w:rFonts w:cs="Nirmala UI"/>
                <w:sz w:val="22"/>
                <w:szCs w:val="22"/>
              </w:rPr>
              <w:t>J</w:t>
            </w:r>
            <w:r>
              <w:rPr>
                <w:rFonts w:cs="Nirmala UI"/>
                <w:sz w:val="20"/>
                <w:szCs w:val="20"/>
              </w:rPr>
              <w:t>uni 2018</w:t>
            </w:r>
          </w:p>
          <w:p w:rsidR="004E0179" w:rsidRPr="00E62E2A" w:rsidRDefault="004E0179" w:rsidP="004E0179">
            <w:pPr>
              <w:rPr>
                <w:rFonts w:cs="Nirmala UI"/>
                <w:sz w:val="20"/>
                <w:szCs w:val="20"/>
              </w:rPr>
            </w:pPr>
            <w:r w:rsidRPr="00E62E2A">
              <w:rPr>
                <w:rFonts w:cs="Nirmala UI"/>
                <w:sz w:val="20"/>
                <w:szCs w:val="20"/>
              </w:rPr>
              <w:t>Evalueren</w:t>
            </w:r>
          </w:p>
          <w:p w:rsidR="004E0179" w:rsidRPr="00E62E2A" w:rsidRDefault="004E0179" w:rsidP="004E0179">
            <w:pPr>
              <w:rPr>
                <w:rFonts w:cs="Nirmala UI"/>
                <w:sz w:val="20"/>
                <w:szCs w:val="20"/>
              </w:rPr>
            </w:pPr>
          </w:p>
          <w:p w:rsidR="004E0179" w:rsidRPr="00E62E2A" w:rsidRDefault="004E0179" w:rsidP="004E0179">
            <w:pPr>
              <w:rPr>
                <w:rFonts w:cs="Nirmala UI"/>
                <w:sz w:val="20"/>
                <w:szCs w:val="20"/>
              </w:rPr>
            </w:pPr>
          </w:p>
        </w:tc>
      </w:tr>
      <w:tr w:rsidR="004E0179" w:rsidRPr="00E62E2A" w:rsidTr="004E0179">
        <w:tc>
          <w:tcPr>
            <w:tcW w:w="1980" w:type="dxa"/>
            <w:gridSpan w:val="3"/>
          </w:tcPr>
          <w:p w:rsidR="004E0179" w:rsidRPr="00E62E2A" w:rsidRDefault="004E0179" w:rsidP="004E0179">
            <w:pPr>
              <w:rPr>
                <w:rFonts w:cs="Nirmala UI"/>
                <w:sz w:val="22"/>
                <w:szCs w:val="22"/>
              </w:rPr>
            </w:pPr>
            <w:r w:rsidRPr="00E62E2A">
              <w:rPr>
                <w:rFonts w:cs="Nirmala UI"/>
                <w:b/>
                <w:sz w:val="22"/>
                <w:szCs w:val="22"/>
              </w:rPr>
              <w:lastRenderedPageBreak/>
              <w:t>Handelings Gericht Werken</w:t>
            </w:r>
          </w:p>
          <w:p w:rsidR="004E0179" w:rsidRPr="00E62E2A" w:rsidRDefault="004E0179" w:rsidP="004E0179">
            <w:pPr>
              <w:rPr>
                <w:rFonts w:cs="Nirmala UI"/>
                <w:sz w:val="22"/>
                <w:szCs w:val="22"/>
              </w:rPr>
            </w:pPr>
          </w:p>
        </w:tc>
        <w:tc>
          <w:tcPr>
            <w:tcW w:w="5953" w:type="dxa"/>
            <w:gridSpan w:val="2"/>
          </w:tcPr>
          <w:p w:rsidR="004E0179" w:rsidRPr="00E62E2A" w:rsidRDefault="004E0179" w:rsidP="004E0179">
            <w:pPr>
              <w:rPr>
                <w:rFonts w:cs="Nirmala UI"/>
                <w:sz w:val="22"/>
                <w:szCs w:val="22"/>
              </w:rPr>
            </w:pPr>
            <w:r w:rsidRPr="00E62E2A">
              <w:rPr>
                <w:rFonts w:cs="Nirmala UI"/>
                <w:sz w:val="22"/>
                <w:szCs w:val="22"/>
              </w:rPr>
              <w:t xml:space="preserve"> </w:t>
            </w:r>
            <w:r w:rsidR="008D4601">
              <w:rPr>
                <w:rFonts w:cs="Nirmala UI"/>
                <w:sz w:val="20"/>
                <w:szCs w:val="20"/>
              </w:rPr>
              <w:t>In groep 1 en 2 is een</w:t>
            </w:r>
            <w:r w:rsidRPr="00E62E2A">
              <w:rPr>
                <w:rFonts w:cs="Nirmala UI"/>
                <w:sz w:val="20"/>
                <w:szCs w:val="20"/>
              </w:rPr>
              <w:t xml:space="preserve"> observatie en ll volg systeem KIJK ingevoerd.</w:t>
            </w:r>
          </w:p>
          <w:p w:rsidR="004E0179" w:rsidRDefault="004E0179" w:rsidP="004E0179">
            <w:pPr>
              <w:rPr>
                <w:rFonts w:cs="Nirmala UI"/>
                <w:sz w:val="20"/>
                <w:szCs w:val="20"/>
              </w:rPr>
            </w:pPr>
          </w:p>
          <w:p w:rsidR="008D4601" w:rsidRPr="00E62E2A" w:rsidRDefault="008D4601" w:rsidP="004E0179">
            <w:pPr>
              <w:rPr>
                <w:rFonts w:cs="Nirmala UI"/>
                <w:sz w:val="20"/>
                <w:szCs w:val="20"/>
              </w:rPr>
            </w:pPr>
            <w:r>
              <w:rPr>
                <w:rFonts w:cs="Nirmala UI"/>
                <w:sz w:val="20"/>
                <w:szCs w:val="20"/>
              </w:rPr>
              <w:t>Afspraken m</w:t>
            </w:r>
            <w:r w:rsidR="006E1003">
              <w:rPr>
                <w:rFonts w:cs="Nirmala UI"/>
                <w:sz w:val="20"/>
                <w:szCs w:val="20"/>
              </w:rPr>
              <w:t>.</w:t>
            </w:r>
            <w:r>
              <w:rPr>
                <w:rFonts w:cs="Nirmala UI"/>
                <w:sz w:val="20"/>
                <w:szCs w:val="20"/>
              </w:rPr>
              <w:t>b</w:t>
            </w:r>
            <w:r w:rsidR="006E1003">
              <w:rPr>
                <w:rFonts w:cs="Nirmala UI"/>
                <w:sz w:val="20"/>
                <w:szCs w:val="20"/>
              </w:rPr>
              <w:t>.</w:t>
            </w:r>
            <w:r>
              <w:rPr>
                <w:rFonts w:cs="Nirmala UI"/>
                <w:sz w:val="20"/>
                <w:szCs w:val="20"/>
              </w:rPr>
              <w:t>t</w:t>
            </w:r>
            <w:r w:rsidR="006E1003">
              <w:rPr>
                <w:rFonts w:cs="Nirmala UI"/>
                <w:sz w:val="20"/>
                <w:szCs w:val="20"/>
              </w:rPr>
              <w:t>.</w:t>
            </w:r>
            <w:r>
              <w:rPr>
                <w:rFonts w:cs="Nirmala UI"/>
                <w:sz w:val="20"/>
                <w:szCs w:val="20"/>
              </w:rPr>
              <w:t xml:space="preserve"> basisondersteuning worden jaarlijks geëvalueerd</w:t>
            </w:r>
          </w:p>
        </w:tc>
        <w:tc>
          <w:tcPr>
            <w:tcW w:w="1560" w:type="dxa"/>
            <w:gridSpan w:val="3"/>
          </w:tcPr>
          <w:p w:rsidR="004E0179" w:rsidRPr="00E62E2A" w:rsidRDefault="004E0179" w:rsidP="004E0179">
            <w:pPr>
              <w:rPr>
                <w:rFonts w:cs="Nirmala UI"/>
                <w:sz w:val="20"/>
                <w:szCs w:val="20"/>
              </w:rPr>
            </w:pPr>
            <w:r w:rsidRPr="00E62E2A">
              <w:rPr>
                <w:rFonts w:cs="Nirmala UI"/>
                <w:sz w:val="20"/>
                <w:szCs w:val="20"/>
              </w:rPr>
              <w:t>Jaarplanning SOP</w:t>
            </w:r>
          </w:p>
          <w:p w:rsidR="004E0179" w:rsidRPr="00E62E2A" w:rsidRDefault="004E0179" w:rsidP="004E0179">
            <w:pPr>
              <w:rPr>
                <w:rFonts w:cs="Nirmala UI"/>
                <w:sz w:val="20"/>
                <w:szCs w:val="20"/>
              </w:rPr>
            </w:pPr>
          </w:p>
          <w:p w:rsidR="004E0179" w:rsidRPr="00E62E2A" w:rsidRDefault="008D4601" w:rsidP="004E0179">
            <w:pPr>
              <w:rPr>
                <w:rFonts w:cs="Nirmala UI"/>
                <w:sz w:val="20"/>
                <w:szCs w:val="20"/>
              </w:rPr>
            </w:pPr>
            <w:r>
              <w:rPr>
                <w:rFonts w:cs="Nirmala UI"/>
                <w:sz w:val="20"/>
                <w:szCs w:val="20"/>
              </w:rPr>
              <w:t>Zorgkalender 17/18</w:t>
            </w:r>
          </w:p>
        </w:tc>
        <w:tc>
          <w:tcPr>
            <w:tcW w:w="1842" w:type="dxa"/>
          </w:tcPr>
          <w:p w:rsidR="004E0179" w:rsidRPr="00E62E2A" w:rsidRDefault="004E0179" w:rsidP="004E0179">
            <w:pPr>
              <w:rPr>
                <w:rFonts w:cs="Nirmala UI"/>
                <w:sz w:val="20"/>
                <w:szCs w:val="20"/>
              </w:rPr>
            </w:pPr>
            <w:r w:rsidRPr="00E62E2A">
              <w:rPr>
                <w:rFonts w:cs="Nirmala UI"/>
                <w:sz w:val="20"/>
                <w:szCs w:val="20"/>
              </w:rPr>
              <w:t>L</w:t>
            </w:r>
            <w:r w:rsidR="006E1003">
              <w:rPr>
                <w:rFonts w:cs="Nirmala UI"/>
                <w:sz w:val="20"/>
                <w:szCs w:val="20"/>
              </w:rPr>
              <w:t xml:space="preserve">eerkracht 1- 2 </w:t>
            </w:r>
            <w:r w:rsidRPr="00E62E2A">
              <w:rPr>
                <w:rFonts w:cs="Nirmala UI"/>
                <w:sz w:val="20"/>
                <w:szCs w:val="20"/>
              </w:rPr>
              <w:t>IB en dir</w:t>
            </w:r>
            <w:r w:rsidR="006E1003">
              <w:rPr>
                <w:rFonts w:cs="Nirmala UI"/>
                <w:sz w:val="20"/>
                <w:szCs w:val="20"/>
              </w:rPr>
              <w:t>ectie</w:t>
            </w:r>
          </w:p>
          <w:p w:rsidR="004E0179" w:rsidRPr="00E62E2A" w:rsidRDefault="004E0179" w:rsidP="004E0179">
            <w:pPr>
              <w:rPr>
                <w:rFonts w:cs="Nirmala UI"/>
                <w:sz w:val="20"/>
                <w:szCs w:val="20"/>
              </w:rPr>
            </w:pPr>
          </w:p>
          <w:p w:rsidR="004E0179" w:rsidRPr="00E62E2A" w:rsidRDefault="004E0179" w:rsidP="004E0179">
            <w:pPr>
              <w:rPr>
                <w:rFonts w:cs="Nirmala UI"/>
                <w:sz w:val="20"/>
                <w:szCs w:val="20"/>
              </w:rPr>
            </w:pPr>
            <w:r w:rsidRPr="00E62E2A">
              <w:rPr>
                <w:rFonts w:cs="Nirmala UI"/>
                <w:sz w:val="20"/>
                <w:szCs w:val="20"/>
              </w:rPr>
              <w:t>Team-IB-er</w:t>
            </w:r>
          </w:p>
          <w:p w:rsidR="004E0179" w:rsidRPr="00E62E2A" w:rsidRDefault="004E0179" w:rsidP="004E0179">
            <w:pPr>
              <w:rPr>
                <w:rFonts w:cs="Nirmala UI"/>
                <w:sz w:val="20"/>
                <w:szCs w:val="20"/>
              </w:rPr>
            </w:pPr>
          </w:p>
        </w:tc>
        <w:tc>
          <w:tcPr>
            <w:tcW w:w="1701" w:type="dxa"/>
            <w:gridSpan w:val="2"/>
          </w:tcPr>
          <w:p w:rsidR="004E0179" w:rsidRPr="00E62E2A" w:rsidRDefault="004E0179" w:rsidP="004E0179">
            <w:pPr>
              <w:rPr>
                <w:rFonts w:cs="Nirmala UI"/>
                <w:sz w:val="20"/>
                <w:szCs w:val="20"/>
              </w:rPr>
            </w:pPr>
            <w:r w:rsidRPr="00E62E2A">
              <w:rPr>
                <w:rFonts w:cs="Nirmala UI"/>
                <w:sz w:val="20"/>
                <w:szCs w:val="20"/>
              </w:rPr>
              <w:t>begroting</w:t>
            </w:r>
          </w:p>
          <w:p w:rsidR="004E0179" w:rsidRPr="00E62E2A" w:rsidRDefault="004E0179" w:rsidP="004E0179">
            <w:pPr>
              <w:rPr>
                <w:rFonts w:cs="Nirmala UI"/>
                <w:sz w:val="20"/>
                <w:szCs w:val="20"/>
              </w:rPr>
            </w:pPr>
          </w:p>
          <w:p w:rsidR="004E0179" w:rsidRPr="00E62E2A" w:rsidRDefault="004E0179" w:rsidP="004E0179">
            <w:pPr>
              <w:rPr>
                <w:rFonts w:cs="Nirmala UI"/>
                <w:sz w:val="20"/>
                <w:szCs w:val="20"/>
              </w:rPr>
            </w:pPr>
          </w:p>
          <w:p w:rsidR="004E0179" w:rsidRPr="00E62E2A" w:rsidRDefault="004E0179" w:rsidP="004E0179">
            <w:pPr>
              <w:rPr>
                <w:rFonts w:cs="Nirmala UI"/>
                <w:sz w:val="20"/>
                <w:szCs w:val="20"/>
              </w:rPr>
            </w:pPr>
            <w:r w:rsidRPr="00E62E2A">
              <w:rPr>
                <w:rFonts w:cs="Nirmala UI"/>
                <w:sz w:val="20"/>
                <w:szCs w:val="20"/>
              </w:rPr>
              <w:t>geen</w:t>
            </w:r>
          </w:p>
        </w:tc>
        <w:tc>
          <w:tcPr>
            <w:tcW w:w="1434" w:type="dxa"/>
          </w:tcPr>
          <w:p w:rsidR="004E0179" w:rsidRPr="00E62E2A" w:rsidRDefault="008D4601" w:rsidP="004E0179">
            <w:pPr>
              <w:rPr>
                <w:rFonts w:cs="Nirmala UI"/>
                <w:sz w:val="20"/>
                <w:szCs w:val="20"/>
              </w:rPr>
            </w:pPr>
            <w:r>
              <w:rPr>
                <w:rFonts w:cs="Nirmala UI"/>
                <w:sz w:val="20"/>
                <w:szCs w:val="20"/>
              </w:rPr>
              <w:t>Juni 2018</w:t>
            </w:r>
          </w:p>
          <w:p w:rsidR="004E0179" w:rsidRPr="00E62E2A" w:rsidRDefault="004E0179" w:rsidP="004E0179">
            <w:pPr>
              <w:rPr>
                <w:rFonts w:cs="Nirmala UI"/>
                <w:sz w:val="20"/>
                <w:szCs w:val="20"/>
              </w:rPr>
            </w:pPr>
          </w:p>
          <w:p w:rsidR="004E0179" w:rsidRPr="00E62E2A" w:rsidRDefault="004E0179" w:rsidP="004E0179">
            <w:pPr>
              <w:rPr>
                <w:rFonts w:cs="Nirmala UI"/>
                <w:sz w:val="20"/>
                <w:szCs w:val="20"/>
              </w:rPr>
            </w:pPr>
          </w:p>
          <w:p w:rsidR="004E0179" w:rsidRPr="00E62E2A" w:rsidRDefault="008D4601" w:rsidP="004E0179">
            <w:pPr>
              <w:rPr>
                <w:rFonts w:cs="Nirmala UI"/>
                <w:sz w:val="20"/>
                <w:szCs w:val="20"/>
              </w:rPr>
            </w:pPr>
            <w:r>
              <w:rPr>
                <w:rFonts w:cs="Nirmala UI"/>
                <w:sz w:val="20"/>
                <w:szCs w:val="20"/>
              </w:rPr>
              <w:t>Juni 2018</w:t>
            </w:r>
          </w:p>
          <w:p w:rsidR="004E0179" w:rsidRPr="00E62E2A" w:rsidRDefault="004E0179" w:rsidP="004E0179">
            <w:pPr>
              <w:rPr>
                <w:rFonts w:cs="Nirmala UI"/>
                <w:sz w:val="20"/>
                <w:szCs w:val="20"/>
              </w:rPr>
            </w:pPr>
          </w:p>
        </w:tc>
      </w:tr>
      <w:tr w:rsidR="004E0179" w:rsidRPr="00E62E2A" w:rsidTr="004E0179">
        <w:tc>
          <w:tcPr>
            <w:tcW w:w="1980" w:type="dxa"/>
            <w:gridSpan w:val="3"/>
          </w:tcPr>
          <w:p w:rsidR="004E0179" w:rsidRPr="00E62E2A" w:rsidRDefault="004E0179" w:rsidP="004E0179">
            <w:pPr>
              <w:rPr>
                <w:rFonts w:cs="Nirmala UI"/>
                <w:sz w:val="22"/>
                <w:szCs w:val="22"/>
              </w:rPr>
            </w:pPr>
            <w:r w:rsidRPr="00E62E2A">
              <w:rPr>
                <w:rFonts w:cs="Nirmala UI"/>
                <w:b/>
                <w:sz w:val="22"/>
                <w:szCs w:val="22"/>
              </w:rPr>
              <w:t xml:space="preserve">Aandachtspunten Didactiek </w:t>
            </w:r>
          </w:p>
          <w:p w:rsidR="004E0179" w:rsidRPr="00E62E2A" w:rsidRDefault="004E0179" w:rsidP="004E0179">
            <w:pPr>
              <w:rPr>
                <w:rFonts w:cs="Nirmala UI"/>
                <w:sz w:val="22"/>
                <w:szCs w:val="22"/>
              </w:rPr>
            </w:pPr>
          </w:p>
          <w:p w:rsidR="004E0179" w:rsidRPr="00E62E2A" w:rsidRDefault="004E0179" w:rsidP="004E0179">
            <w:pPr>
              <w:rPr>
                <w:rFonts w:cs="Nirmala UI"/>
                <w:sz w:val="22"/>
                <w:szCs w:val="22"/>
              </w:rPr>
            </w:pPr>
          </w:p>
        </w:tc>
        <w:tc>
          <w:tcPr>
            <w:tcW w:w="5953" w:type="dxa"/>
            <w:gridSpan w:val="2"/>
          </w:tcPr>
          <w:p w:rsidR="004E0179" w:rsidRPr="00E62E2A" w:rsidRDefault="004E0179" w:rsidP="004E0179">
            <w:pPr>
              <w:rPr>
                <w:rFonts w:cs="Nirmala UI"/>
                <w:sz w:val="20"/>
                <w:szCs w:val="20"/>
              </w:rPr>
            </w:pPr>
          </w:p>
          <w:p w:rsidR="004E0179" w:rsidRPr="00E62E2A" w:rsidRDefault="004E0179" w:rsidP="004E0179">
            <w:pPr>
              <w:rPr>
                <w:rFonts w:cs="Nirmala UI"/>
                <w:sz w:val="20"/>
                <w:szCs w:val="20"/>
              </w:rPr>
            </w:pPr>
            <w:r w:rsidRPr="00E62E2A">
              <w:rPr>
                <w:rFonts w:cs="Nirmala UI"/>
                <w:sz w:val="20"/>
                <w:szCs w:val="20"/>
              </w:rPr>
              <w:t>De actieve en zelfstandige rol van de leerling staat hierbij centraal.</w:t>
            </w:r>
          </w:p>
          <w:p w:rsidR="004E0179" w:rsidRPr="00E62E2A" w:rsidRDefault="004E0179" w:rsidP="004E0179">
            <w:pPr>
              <w:rPr>
                <w:rFonts w:cs="Nirmala UI"/>
                <w:sz w:val="22"/>
                <w:szCs w:val="22"/>
              </w:rPr>
            </w:pPr>
            <w:r w:rsidRPr="00E62E2A">
              <w:rPr>
                <w:rFonts w:cs="Nirmala UI"/>
                <w:sz w:val="20"/>
                <w:szCs w:val="20"/>
              </w:rPr>
              <w:t>We evalueren structureel eenmaal per jaar ons didactisch</w:t>
            </w:r>
            <w:r w:rsidR="008D4601">
              <w:rPr>
                <w:rFonts w:cs="Nirmala UI"/>
                <w:sz w:val="20"/>
                <w:szCs w:val="20"/>
              </w:rPr>
              <w:t xml:space="preserve"> handelen</w:t>
            </w:r>
            <w:r w:rsidRPr="00E62E2A">
              <w:rPr>
                <w:rFonts w:cs="Nirmala UI"/>
                <w:sz w:val="20"/>
                <w:szCs w:val="20"/>
              </w:rPr>
              <w:t xml:space="preserve"> en stellen indien nodig de afspraken bij. </w:t>
            </w:r>
          </w:p>
        </w:tc>
        <w:tc>
          <w:tcPr>
            <w:tcW w:w="1560" w:type="dxa"/>
            <w:gridSpan w:val="3"/>
          </w:tcPr>
          <w:p w:rsidR="004E0179" w:rsidRPr="00E62E2A" w:rsidRDefault="004E0179" w:rsidP="004E0179">
            <w:pPr>
              <w:rPr>
                <w:rFonts w:cs="Nirmala UI"/>
                <w:sz w:val="20"/>
                <w:szCs w:val="20"/>
              </w:rPr>
            </w:pPr>
            <w:r w:rsidRPr="00E62E2A">
              <w:rPr>
                <w:rFonts w:cs="Nirmala UI"/>
                <w:sz w:val="20"/>
                <w:szCs w:val="20"/>
              </w:rPr>
              <w:t xml:space="preserve"> jaarplanning</w:t>
            </w:r>
          </w:p>
          <w:p w:rsidR="008D4601" w:rsidRDefault="004E0179" w:rsidP="004E0179">
            <w:pPr>
              <w:rPr>
                <w:rFonts w:cs="Nirmala UI"/>
                <w:sz w:val="20"/>
                <w:szCs w:val="20"/>
              </w:rPr>
            </w:pPr>
            <w:r w:rsidRPr="00E62E2A">
              <w:rPr>
                <w:rFonts w:cs="Nirmala UI"/>
                <w:sz w:val="20"/>
                <w:szCs w:val="20"/>
              </w:rPr>
              <w:t>Afspraken en wijzigingen vastleggen in besluiten</w:t>
            </w:r>
          </w:p>
          <w:p w:rsidR="004E0179" w:rsidRPr="00E62E2A" w:rsidRDefault="004E0179" w:rsidP="004E0179">
            <w:pPr>
              <w:rPr>
                <w:rFonts w:cs="Nirmala UI"/>
                <w:sz w:val="20"/>
                <w:szCs w:val="20"/>
              </w:rPr>
            </w:pPr>
            <w:r w:rsidRPr="00E62E2A">
              <w:rPr>
                <w:rFonts w:cs="Nirmala UI"/>
                <w:sz w:val="20"/>
                <w:szCs w:val="20"/>
              </w:rPr>
              <w:t>boek.</w:t>
            </w:r>
          </w:p>
        </w:tc>
        <w:tc>
          <w:tcPr>
            <w:tcW w:w="1842" w:type="dxa"/>
          </w:tcPr>
          <w:p w:rsidR="004E0179" w:rsidRPr="00E62E2A" w:rsidRDefault="008D4601" w:rsidP="004E0179">
            <w:pPr>
              <w:rPr>
                <w:rFonts w:cs="Nirmala UI"/>
                <w:sz w:val="20"/>
                <w:szCs w:val="20"/>
              </w:rPr>
            </w:pPr>
            <w:r>
              <w:rPr>
                <w:rFonts w:cs="Nirmala UI"/>
                <w:sz w:val="20"/>
                <w:szCs w:val="20"/>
              </w:rPr>
              <w:t>IB</w:t>
            </w:r>
          </w:p>
          <w:p w:rsidR="004E0179" w:rsidRPr="00E62E2A" w:rsidRDefault="004E0179" w:rsidP="004E0179">
            <w:pPr>
              <w:rPr>
                <w:rFonts w:cs="Nirmala UI"/>
                <w:sz w:val="20"/>
                <w:szCs w:val="20"/>
              </w:rPr>
            </w:pPr>
            <w:r w:rsidRPr="00E62E2A">
              <w:rPr>
                <w:rFonts w:cs="Nirmala UI"/>
                <w:sz w:val="20"/>
                <w:szCs w:val="20"/>
              </w:rPr>
              <w:t>team</w:t>
            </w:r>
          </w:p>
          <w:p w:rsidR="004E0179" w:rsidRPr="00E62E2A" w:rsidRDefault="004E0179" w:rsidP="004E0179">
            <w:pPr>
              <w:rPr>
                <w:rFonts w:cs="Nirmala UI"/>
                <w:sz w:val="20"/>
                <w:szCs w:val="20"/>
              </w:rPr>
            </w:pPr>
          </w:p>
        </w:tc>
        <w:tc>
          <w:tcPr>
            <w:tcW w:w="1701" w:type="dxa"/>
            <w:gridSpan w:val="2"/>
          </w:tcPr>
          <w:p w:rsidR="004E0179" w:rsidRPr="00E62E2A" w:rsidRDefault="004E0179" w:rsidP="004E0179">
            <w:pPr>
              <w:rPr>
                <w:rFonts w:cs="Nirmala UI"/>
                <w:sz w:val="20"/>
                <w:szCs w:val="20"/>
              </w:rPr>
            </w:pPr>
          </w:p>
          <w:p w:rsidR="004E0179" w:rsidRPr="00E62E2A" w:rsidRDefault="004E0179" w:rsidP="004E0179">
            <w:pPr>
              <w:rPr>
                <w:rFonts w:cs="Nirmala UI"/>
                <w:sz w:val="20"/>
                <w:szCs w:val="20"/>
              </w:rPr>
            </w:pPr>
          </w:p>
          <w:p w:rsidR="004E0179" w:rsidRPr="00E62E2A" w:rsidRDefault="004E0179" w:rsidP="004E0179">
            <w:pPr>
              <w:rPr>
                <w:rFonts w:cs="Nirmala UI"/>
                <w:sz w:val="20"/>
                <w:szCs w:val="20"/>
              </w:rPr>
            </w:pPr>
          </w:p>
          <w:p w:rsidR="004E0179" w:rsidRPr="00E62E2A" w:rsidRDefault="004E0179" w:rsidP="004E0179">
            <w:pPr>
              <w:rPr>
                <w:rFonts w:cs="Nirmala UI"/>
                <w:sz w:val="20"/>
                <w:szCs w:val="20"/>
              </w:rPr>
            </w:pPr>
          </w:p>
          <w:p w:rsidR="004E0179" w:rsidRPr="00E62E2A" w:rsidRDefault="004E0179" w:rsidP="004E0179">
            <w:pPr>
              <w:rPr>
                <w:rFonts w:cs="Nirmala UI"/>
                <w:sz w:val="20"/>
                <w:szCs w:val="20"/>
              </w:rPr>
            </w:pPr>
          </w:p>
          <w:p w:rsidR="004E0179" w:rsidRPr="00E62E2A" w:rsidRDefault="004E0179" w:rsidP="004E0179">
            <w:pPr>
              <w:rPr>
                <w:rFonts w:cs="Nirmala UI"/>
                <w:sz w:val="20"/>
                <w:szCs w:val="20"/>
              </w:rPr>
            </w:pPr>
          </w:p>
        </w:tc>
        <w:tc>
          <w:tcPr>
            <w:tcW w:w="1434" w:type="dxa"/>
          </w:tcPr>
          <w:p w:rsidR="004E0179" w:rsidRPr="00E62E2A" w:rsidRDefault="004E0179" w:rsidP="004E0179">
            <w:pPr>
              <w:rPr>
                <w:rFonts w:cs="Nirmala UI"/>
                <w:b/>
                <w:sz w:val="22"/>
                <w:szCs w:val="22"/>
              </w:rPr>
            </w:pPr>
          </w:p>
          <w:p w:rsidR="004E0179" w:rsidRPr="00E62E2A" w:rsidRDefault="008D4601" w:rsidP="004E0179">
            <w:pPr>
              <w:rPr>
                <w:rFonts w:cs="Nirmala UI"/>
                <w:sz w:val="20"/>
                <w:szCs w:val="20"/>
              </w:rPr>
            </w:pPr>
            <w:r>
              <w:rPr>
                <w:rFonts w:cs="Nirmala UI"/>
                <w:sz w:val="20"/>
                <w:szCs w:val="20"/>
              </w:rPr>
              <w:t>Mei 2018</w:t>
            </w:r>
          </w:p>
          <w:p w:rsidR="004E0179" w:rsidRPr="00E62E2A" w:rsidRDefault="004E0179" w:rsidP="004E0179">
            <w:pPr>
              <w:rPr>
                <w:rFonts w:cs="Nirmala UI"/>
                <w:sz w:val="20"/>
                <w:szCs w:val="20"/>
              </w:rPr>
            </w:pPr>
          </w:p>
          <w:p w:rsidR="004E0179" w:rsidRPr="00E62E2A" w:rsidRDefault="004E0179" w:rsidP="004E0179">
            <w:pPr>
              <w:rPr>
                <w:rFonts w:cs="Nirmala UI"/>
                <w:sz w:val="20"/>
                <w:szCs w:val="20"/>
              </w:rPr>
            </w:pPr>
          </w:p>
          <w:p w:rsidR="004E0179" w:rsidRPr="00E62E2A" w:rsidRDefault="004E0179" w:rsidP="004E0179">
            <w:pPr>
              <w:rPr>
                <w:rFonts w:cs="Nirmala UI"/>
                <w:sz w:val="20"/>
                <w:szCs w:val="20"/>
              </w:rPr>
            </w:pPr>
          </w:p>
          <w:p w:rsidR="004E0179" w:rsidRPr="00E62E2A" w:rsidRDefault="004E0179" w:rsidP="004E0179">
            <w:pPr>
              <w:rPr>
                <w:rFonts w:cs="Nirmala UI"/>
                <w:sz w:val="20"/>
                <w:szCs w:val="20"/>
              </w:rPr>
            </w:pPr>
          </w:p>
          <w:p w:rsidR="004E0179" w:rsidRPr="00E62E2A" w:rsidRDefault="004E0179" w:rsidP="004E0179">
            <w:pPr>
              <w:rPr>
                <w:rFonts w:cs="Nirmala UI"/>
                <w:sz w:val="20"/>
                <w:szCs w:val="20"/>
              </w:rPr>
            </w:pPr>
          </w:p>
        </w:tc>
      </w:tr>
      <w:tr w:rsidR="004E0179" w:rsidRPr="00E62E2A" w:rsidTr="004E0179">
        <w:tc>
          <w:tcPr>
            <w:tcW w:w="1980" w:type="dxa"/>
            <w:gridSpan w:val="3"/>
          </w:tcPr>
          <w:p w:rsidR="004E0179" w:rsidRPr="00E62E2A" w:rsidRDefault="004E0179" w:rsidP="004E0179">
            <w:pPr>
              <w:rPr>
                <w:rFonts w:cs="Nirmala UI"/>
                <w:sz w:val="22"/>
                <w:szCs w:val="22"/>
              </w:rPr>
            </w:pPr>
          </w:p>
          <w:p w:rsidR="004E0179" w:rsidRPr="00E62E2A" w:rsidRDefault="004E0179" w:rsidP="004E0179">
            <w:pPr>
              <w:rPr>
                <w:rFonts w:cs="Nirmala UI"/>
                <w:b/>
                <w:sz w:val="22"/>
                <w:szCs w:val="22"/>
              </w:rPr>
            </w:pPr>
            <w:r w:rsidRPr="00E62E2A">
              <w:rPr>
                <w:rFonts w:cs="Nirmala UI"/>
                <w:b/>
                <w:sz w:val="22"/>
                <w:szCs w:val="22"/>
              </w:rPr>
              <w:t xml:space="preserve"> Sociaal Emotionele Ontwikkeling( SEO) </w:t>
            </w:r>
          </w:p>
          <w:p w:rsidR="004E0179" w:rsidRPr="00E62E2A" w:rsidRDefault="004E0179" w:rsidP="004E0179">
            <w:pPr>
              <w:rPr>
                <w:rFonts w:cs="Nirmala UI"/>
                <w:b/>
                <w:sz w:val="22"/>
                <w:szCs w:val="22"/>
              </w:rPr>
            </w:pPr>
          </w:p>
          <w:p w:rsidR="004E0179" w:rsidRPr="00E62E2A" w:rsidRDefault="004E0179" w:rsidP="004E0179">
            <w:pPr>
              <w:rPr>
                <w:rFonts w:cs="Nirmala UI"/>
                <w:sz w:val="22"/>
                <w:szCs w:val="22"/>
              </w:rPr>
            </w:pPr>
          </w:p>
          <w:p w:rsidR="004E0179" w:rsidRPr="00E62E2A" w:rsidRDefault="004E0179" w:rsidP="004E0179">
            <w:pPr>
              <w:rPr>
                <w:rFonts w:cs="Nirmala UI"/>
                <w:sz w:val="22"/>
                <w:szCs w:val="22"/>
              </w:rPr>
            </w:pPr>
          </w:p>
        </w:tc>
        <w:tc>
          <w:tcPr>
            <w:tcW w:w="5953" w:type="dxa"/>
            <w:gridSpan w:val="2"/>
          </w:tcPr>
          <w:p w:rsidR="004E0179" w:rsidRDefault="004E0179" w:rsidP="004E0179">
            <w:pPr>
              <w:rPr>
                <w:rFonts w:cs="Nirmala UI"/>
                <w:sz w:val="20"/>
                <w:szCs w:val="20"/>
              </w:rPr>
            </w:pPr>
            <w:r w:rsidRPr="00E62E2A">
              <w:rPr>
                <w:rFonts w:cs="Nirmala UI"/>
                <w:sz w:val="20"/>
                <w:szCs w:val="20"/>
              </w:rPr>
              <w:t>De kapstopregels jaarlijks herhalen en terug laten komen in maandviering en KWkrant. De groepsafspraken worden aan het begin van het schooljaar in elke groep gemaakt. Afspraak wanneer welke kapstokregel aan de beurt is</w:t>
            </w:r>
            <w:r w:rsidR="008D4601">
              <w:rPr>
                <w:rFonts w:cs="Nirmala UI"/>
                <w:sz w:val="20"/>
                <w:szCs w:val="20"/>
              </w:rPr>
              <w:t>.</w:t>
            </w:r>
          </w:p>
          <w:p w:rsidR="008D4601" w:rsidRPr="00E62E2A" w:rsidRDefault="008D4601" w:rsidP="004E0179">
            <w:pPr>
              <w:rPr>
                <w:rFonts w:cs="Nirmala UI"/>
                <w:sz w:val="20"/>
                <w:szCs w:val="20"/>
              </w:rPr>
            </w:pPr>
          </w:p>
          <w:p w:rsidR="004E0179" w:rsidRDefault="004E0179" w:rsidP="004E0179">
            <w:pPr>
              <w:rPr>
                <w:rFonts w:cs="Nirmala UI"/>
                <w:sz w:val="20"/>
                <w:szCs w:val="20"/>
              </w:rPr>
            </w:pPr>
            <w:r w:rsidRPr="00E62E2A">
              <w:rPr>
                <w:rFonts w:cs="Nirmala UI"/>
                <w:sz w:val="20"/>
                <w:szCs w:val="20"/>
              </w:rPr>
              <w:t>Het</w:t>
            </w:r>
            <w:r w:rsidR="008D4601">
              <w:rPr>
                <w:rFonts w:cs="Nirmala UI"/>
                <w:sz w:val="20"/>
                <w:szCs w:val="20"/>
              </w:rPr>
              <w:t xml:space="preserve"> digitaal LVS voor SEO “Zien” optimaal inzetten.</w:t>
            </w:r>
          </w:p>
          <w:p w:rsidR="008D4601" w:rsidRPr="00E62E2A" w:rsidRDefault="008D4601" w:rsidP="004E0179">
            <w:pPr>
              <w:rPr>
                <w:rFonts w:cs="Nirmala UI"/>
                <w:sz w:val="20"/>
                <w:szCs w:val="20"/>
              </w:rPr>
            </w:pPr>
          </w:p>
          <w:p w:rsidR="004E0179" w:rsidRPr="00E62E2A" w:rsidRDefault="004E0179" w:rsidP="004E0179">
            <w:pPr>
              <w:rPr>
                <w:rFonts w:cs="Nirmala UI"/>
                <w:sz w:val="22"/>
                <w:szCs w:val="22"/>
              </w:rPr>
            </w:pPr>
            <w:r w:rsidRPr="00E62E2A">
              <w:rPr>
                <w:rFonts w:cs="Nirmala UI"/>
                <w:sz w:val="20"/>
                <w:szCs w:val="20"/>
              </w:rPr>
              <w:t>De leerlingenenquête veiligheid wordt gedaan en de observatielijst van Zien wordt jaarlijks ingevuld.</w:t>
            </w:r>
            <w:r w:rsidRPr="00E62E2A">
              <w:rPr>
                <w:rFonts w:cs="Nirmala UI"/>
                <w:sz w:val="22"/>
                <w:szCs w:val="22"/>
              </w:rPr>
              <w:t xml:space="preserve"> </w:t>
            </w:r>
            <w:r w:rsidRPr="00E62E2A">
              <w:rPr>
                <w:rFonts w:cs="Nirmala UI"/>
                <w:sz w:val="20"/>
                <w:szCs w:val="20"/>
              </w:rPr>
              <w:t>A.d.h.v. deze uitslag wordt er indiennodig actie ondernomen.</w:t>
            </w:r>
          </w:p>
          <w:p w:rsidR="004E0179" w:rsidRPr="00E62E2A" w:rsidRDefault="004E0179" w:rsidP="004E0179">
            <w:pPr>
              <w:rPr>
                <w:rFonts w:cs="Nirmala UI"/>
                <w:sz w:val="22"/>
                <w:szCs w:val="22"/>
              </w:rPr>
            </w:pPr>
          </w:p>
        </w:tc>
        <w:tc>
          <w:tcPr>
            <w:tcW w:w="1560" w:type="dxa"/>
            <w:gridSpan w:val="3"/>
          </w:tcPr>
          <w:p w:rsidR="004E0179" w:rsidRPr="00E62E2A" w:rsidRDefault="004E0179" w:rsidP="004E0179">
            <w:pPr>
              <w:rPr>
                <w:rFonts w:cs="Nirmala UI"/>
                <w:sz w:val="20"/>
                <w:szCs w:val="20"/>
              </w:rPr>
            </w:pPr>
          </w:p>
          <w:p w:rsidR="004E0179" w:rsidRPr="00E62E2A" w:rsidRDefault="004E0179" w:rsidP="004E0179">
            <w:pPr>
              <w:rPr>
                <w:rFonts w:cs="Nirmala UI"/>
                <w:sz w:val="20"/>
                <w:szCs w:val="20"/>
              </w:rPr>
            </w:pPr>
            <w:r w:rsidRPr="00E62E2A">
              <w:rPr>
                <w:rFonts w:cs="Nirmala UI"/>
                <w:sz w:val="20"/>
                <w:szCs w:val="20"/>
              </w:rPr>
              <w:t>Start PV</w:t>
            </w:r>
          </w:p>
          <w:p w:rsidR="004E0179" w:rsidRPr="00E62E2A" w:rsidRDefault="004E0179" w:rsidP="004E0179">
            <w:pPr>
              <w:rPr>
                <w:rFonts w:cs="Nirmala UI"/>
                <w:sz w:val="20"/>
                <w:szCs w:val="20"/>
              </w:rPr>
            </w:pPr>
          </w:p>
          <w:p w:rsidR="004E0179" w:rsidRPr="00E62E2A" w:rsidRDefault="004E0179" w:rsidP="004E0179">
            <w:pPr>
              <w:rPr>
                <w:rFonts w:cs="Nirmala UI"/>
                <w:sz w:val="20"/>
                <w:szCs w:val="20"/>
              </w:rPr>
            </w:pPr>
          </w:p>
          <w:p w:rsidR="004E0179" w:rsidRDefault="004E0179" w:rsidP="004E0179">
            <w:pPr>
              <w:rPr>
                <w:rFonts w:cs="Nirmala UI"/>
                <w:sz w:val="20"/>
                <w:szCs w:val="20"/>
              </w:rPr>
            </w:pPr>
          </w:p>
          <w:p w:rsidR="008D4601" w:rsidRPr="00E62E2A" w:rsidRDefault="008D4601" w:rsidP="004E0179">
            <w:pPr>
              <w:rPr>
                <w:rFonts w:cs="Nirmala UI"/>
                <w:sz w:val="20"/>
                <w:szCs w:val="20"/>
              </w:rPr>
            </w:pPr>
          </w:p>
          <w:p w:rsidR="004E0179" w:rsidRPr="00E62E2A" w:rsidRDefault="004E0179" w:rsidP="004E0179">
            <w:pPr>
              <w:rPr>
                <w:rFonts w:cs="Nirmala UI"/>
                <w:sz w:val="20"/>
                <w:szCs w:val="20"/>
              </w:rPr>
            </w:pPr>
            <w:r w:rsidRPr="00E62E2A">
              <w:rPr>
                <w:rFonts w:cs="Nirmala UI"/>
                <w:sz w:val="20"/>
                <w:szCs w:val="20"/>
              </w:rPr>
              <w:t xml:space="preserve">Jaarplanning </w:t>
            </w:r>
          </w:p>
          <w:p w:rsidR="004E0179" w:rsidRDefault="00F044A2" w:rsidP="004E0179">
            <w:pPr>
              <w:jc w:val="center"/>
              <w:rPr>
                <w:rFonts w:cs="Nirmala UI"/>
                <w:sz w:val="20"/>
                <w:szCs w:val="20"/>
              </w:rPr>
            </w:pPr>
            <w:r>
              <w:rPr>
                <w:rFonts w:cs="Nirmala UI"/>
                <w:sz w:val="20"/>
                <w:szCs w:val="20"/>
              </w:rPr>
              <w:t>17/18</w:t>
            </w:r>
          </w:p>
          <w:p w:rsidR="008D4601" w:rsidRPr="00E62E2A" w:rsidRDefault="008D4601" w:rsidP="004E0179">
            <w:pPr>
              <w:jc w:val="center"/>
              <w:rPr>
                <w:rFonts w:cs="Nirmala UI"/>
                <w:sz w:val="20"/>
                <w:szCs w:val="20"/>
              </w:rPr>
            </w:pPr>
            <w:r>
              <w:rPr>
                <w:rFonts w:cs="Nirmala UI"/>
                <w:sz w:val="20"/>
                <w:szCs w:val="20"/>
              </w:rPr>
              <w:t>idem</w:t>
            </w:r>
          </w:p>
        </w:tc>
        <w:tc>
          <w:tcPr>
            <w:tcW w:w="1842" w:type="dxa"/>
          </w:tcPr>
          <w:p w:rsidR="004E0179" w:rsidRPr="00E62E2A" w:rsidRDefault="004E0179" w:rsidP="004E0179">
            <w:pPr>
              <w:rPr>
                <w:rFonts w:cs="Nirmala UI"/>
                <w:sz w:val="20"/>
                <w:szCs w:val="20"/>
              </w:rPr>
            </w:pPr>
          </w:p>
          <w:p w:rsidR="004E0179" w:rsidRPr="00E62E2A" w:rsidRDefault="004E0179" w:rsidP="004E0179">
            <w:pPr>
              <w:rPr>
                <w:rFonts w:cs="Nirmala UI"/>
                <w:sz w:val="20"/>
                <w:szCs w:val="20"/>
              </w:rPr>
            </w:pPr>
            <w:r w:rsidRPr="00E62E2A">
              <w:rPr>
                <w:rFonts w:cs="Nirmala UI"/>
                <w:sz w:val="20"/>
                <w:szCs w:val="20"/>
              </w:rPr>
              <w:t>Team</w:t>
            </w:r>
          </w:p>
          <w:p w:rsidR="004E0179" w:rsidRPr="00E62E2A" w:rsidRDefault="004E0179" w:rsidP="004E0179">
            <w:pPr>
              <w:rPr>
                <w:rFonts w:cs="Nirmala UI"/>
                <w:sz w:val="20"/>
                <w:szCs w:val="20"/>
              </w:rPr>
            </w:pPr>
          </w:p>
          <w:p w:rsidR="004E0179" w:rsidRPr="00E62E2A" w:rsidRDefault="004E0179" w:rsidP="004E0179">
            <w:pPr>
              <w:rPr>
                <w:rFonts w:cs="Nirmala UI"/>
                <w:sz w:val="20"/>
                <w:szCs w:val="20"/>
              </w:rPr>
            </w:pPr>
          </w:p>
          <w:p w:rsidR="004E0179" w:rsidRPr="00E62E2A" w:rsidRDefault="004E0179" w:rsidP="004E0179">
            <w:pPr>
              <w:rPr>
                <w:rFonts w:cs="Nirmala UI"/>
                <w:sz w:val="20"/>
                <w:szCs w:val="20"/>
              </w:rPr>
            </w:pPr>
          </w:p>
          <w:p w:rsidR="004E0179" w:rsidRPr="00E62E2A" w:rsidRDefault="004E0179" w:rsidP="004E0179">
            <w:pPr>
              <w:rPr>
                <w:rFonts w:cs="Nirmala UI"/>
                <w:sz w:val="20"/>
                <w:szCs w:val="20"/>
              </w:rPr>
            </w:pPr>
          </w:p>
          <w:p w:rsidR="004E0179" w:rsidRDefault="008D4601" w:rsidP="004E0179">
            <w:pPr>
              <w:rPr>
                <w:rFonts w:cs="Nirmala UI"/>
                <w:sz w:val="20"/>
                <w:szCs w:val="20"/>
              </w:rPr>
            </w:pPr>
            <w:r>
              <w:rPr>
                <w:rFonts w:cs="Nirmala UI"/>
                <w:sz w:val="20"/>
                <w:szCs w:val="20"/>
              </w:rPr>
              <w:t>Team</w:t>
            </w:r>
          </w:p>
          <w:p w:rsidR="008D4601" w:rsidRDefault="008D4601" w:rsidP="004E0179">
            <w:pPr>
              <w:rPr>
                <w:rFonts w:cs="Nirmala UI"/>
                <w:sz w:val="20"/>
                <w:szCs w:val="20"/>
              </w:rPr>
            </w:pPr>
          </w:p>
          <w:p w:rsidR="008D4601" w:rsidRPr="00E62E2A" w:rsidRDefault="008D4601" w:rsidP="004E0179">
            <w:pPr>
              <w:rPr>
                <w:rFonts w:cs="Nirmala UI"/>
                <w:sz w:val="20"/>
                <w:szCs w:val="20"/>
              </w:rPr>
            </w:pPr>
            <w:r>
              <w:rPr>
                <w:rFonts w:cs="Nirmala UI"/>
                <w:sz w:val="20"/>
                <w:szCs w:val="20"/>
              </w:rPr>
              <w:t>idem</w:t>
            </w:r>
          </w:p>
        </w:tc>
        <w:tc>
          <w:tcPr>
            <w:tcW w:w="1701" w:type="dxa"/>
            <w:gridSpan w:val="2"/>
          </w:tcPr>
          <w:p w:rsidR="004E0179" w:rsidRPr="00E62E2A" w:rsidRDefault="004E0179" w:rsidP="004E0179">
            <w:pPr>
              <w:rPr>
                <w:rFonts w:cs="Nirmala UI"/>
                <w:sz w:val="20"/>
                <w:szCs w:val="20"/>
              </w:rPr>
            </w:pPr>
          </w:p>
          <w:p w:rsidR="004E0179" w:rsidRPr="00E62E2A" w:rsidRDefault="004E0179" w:rsidP="004E0179">
            <w:pPr>
              <w:rPr>
                <w:rFonts w:cs="Nirmala UI"/>
                <w:sz w:val="20"/>
                <w:szCs w:val="20"/>
              </w:rPr>
            </w:pPr>
          </w:p>
          <w:p w:rsidR="004E0179" w:rsidRPr="00E62E2A" w:rsidRDefault="004E0179" w:rsidP="004E0179">
            <w:pPr>
              <w:rPr>
                <w:rFonts w:cs="Nirmala UI"/>
                <w:sz w:val="20"/>
                <w:szCs w:val="20"/>
              </w:rPr>
            </w:pPr>
          </w:p>
        </w:tc>
        <w:tc>
          <w:tcPr>
            <w:tcW w:w="1434" w:type="dxa"/>
          </w:tcPr>
          <w:p w:rsidR="004E0179" w:rsidRPr="00E62E2A" w:rsidRDefault="004E0179" w:rsidP="004E0179">
            <w:pPr>
              <w:rPr>
                <w:rFonts w:cs="Nirmala UI"/>
                <w:sz w:val="20"/>
                <w:szCs w:val="20"/>
              </w:rPr>
            </w:pPr>
          </w:p>
          <w:p w:rsidR="004E0179" w:rsidRPr="00E62E2A" w:rsidRDefault="004E0179" w:rsidP="004E0179">
            <w:pPr>
              <w:rPr>
                <w:rFonts w:cs="Nirmala UI"/>
                <w:sz w:val="20"/>
                <w:szCs w:val="20"/>
              </w:rPr>
            </w:pPr>
            <w:r w:rsidRPr="00E62E2A">
              <w:rPr>
                <w:rFonts w:cs="Nirmala UI"/>
                <w:sz w:val="20"/>
                <w:szCs w:val="20"/>
              </w:rPr>
              <w:t>Evaluatie in Jaar-</w:t>
            </w:r>
          </w:p>
          <w:p w:rsidR="004E0179" w:rsidRDefault="008D4601" w:rsidP="004E0179">
            <w:pPr>
              <w:rPr>
                <w:rFonts w:cs="Nirmala UI"/>
                <w:sz w:val="20"/>
                <w:szCs w:val="20"/>
              </w:rPr>
            </w:pPr>
            <w:r w:rsidRPr="00E62E2A">
              <w:rPr>
                <w:rFonts w:cs="Nirmala UI"/>
                <w:sz w:val="20"/>
                <w:szCs w:val="20"/>
              </w:rPr>
              <w:t>P</w:t>
            </w:r>
            <w:r w:rsidR="004E0179" w:rsidRPr="00E62E2A">
              <w:rPr>
                <w:rFonts w:cs="Nirmala UI"/>
                <w:sz w:val="20"/>
                <w:szCs w:val="20"/>
              </w:rPr>
              <w:t>lanning</w:t>
            </w:r>
          </w:p>
          <w:p w:rsidR="008D4601" w:rsidRDefault="008D4601" w:rsidP="004E0179">
            <w:pPr>
              <w:rPr>
                <w:rFonts w:cs="Nirmala UI"/>
                <w:sz w:val="20"/>
                <w:szCs w:val="20"/>
              </w:rPr>
            </w:pPr>
          </w:p>
          <w:p w:rsidR="008D4601" w:rsidRDefault="008D4601" w:rsidP="004E0179">
            <w:pPr>
              <w:rPr>
                <w:rFonts w:cs="Nirmala UI"/>
                <w:sz w:val="20"/>
                <w:szCs w:val="20"/>
              </w:rPr>
            </w:pPr>
          </w:p>
          <w:p w:rsidR="008D4601" w:rsidRPr="00E62E2A" w:rsidRDefault="008D4601" w:rsidP="004E0179">
            <w:pPr>
              <w:rPr>
                <w:rFonts w:cs="Nirmala UI"/>
                <w:sz w:val="20"/>
                <w:szCs w:val="20"/>
              </w:rPr>
            </w:pPr>
            <w:r>
              <w:rPr>
                <w:rFonts w:cs="Nirmala UI"/>
                <w:sz w:val="20"/>
                <w:szCs w:val="20"/>
              </w:rPr>
              <w:t>idem</w:t>
            </w:r>
          </w:p>
        </w:tc>
      </w:tr>
      <w:tr w:rsidR="004E0179" w:rsidRPr="00E62E2A" w:rsidTr="004E0179">
        <w:tc>
          <w:tcPr>
            <w:tcW w:w="1980" w:type="dxa"/>
            <w:gridSpan w:val="3"/>
          </w:tcPr>
          <w:p w:rsidR="004E0179" w:rsidRPr="00E62E2A" w:rsidRDefault="004E0179" w:rsidP="004E0179">
            <w:pPr>
              <w:rPr>
                <w:rFonts w:cs="Nirmala UI"/>
                <w:b/>
                <w:sz w:val="22"/>
                <w:szCs w:val="22"/>
              </w:rPr>
            </w:pPr>
            <w:r w:rsidRPr="00E62E2A">
              <w:rPr>
                <w:rFonts w:cs="Nirmala UI"/>
                <w:b/>
                <w:sz w:val="22"/>
                <w:szCs w:val="22"/>
              </w:rPr>
              <w:t>ICT</w:t>
            </w:r>
          </w:p>
          <w:p w:rsidR="004E0179" w:rsidRPr="00E62E2A" w:rsidRDefault="004E0179" w:rsidP="004E0179">
            <w:pPr>
              <w:rPr>
                <w:rFonts w:cs="Nirmala UI"/>
                <w:sz w:val="22"/>
                <w:szCs w:val="22"/>
              </w:rPr>
            </w:pPr>
          </w:p>
          <w:p w:rsidR="004E0179" w:rsidRPr="00E62E2A" w:rsidRDefault="004E0179" w:rsidP="004E0179">
            <w:pPr>
              <w:rPr>
                <w:rFonts w:cs="Nirmala UI"/>
                <w:sz w:val="22"/>
                <w:szCs w:val="22"/>
              </w:rPr>
            </w:pPr>
          </w:p>
          <w:p w:rsidR="004E0179" w:rsidRPr="00E62E2A" w:rsidRDefault="004E0179" w:rsidP="004E0179">
            <w:pPr>
              <w:rPr>
                <w:rFonts w:cs="Nirmala UI"/>
                <w:sz w:val="22"/>
                <w:szCs w:val="22"/>
              </w:rPr>
            </w:pPr>
          </w:p>
          <w:p w:rsidR="004E0179" w:rsidRPr="00E62E2A" w:rsidRDefault="004E0179" w:rsidP="004E0179">
            <w:pPr>
              <w:rPr>
                <w:rFonts w:cs="Nirmala UI"/>
                <w:sz w:val="22"/>
                <w:szCs w:val="22"/>
              </w:rPr>
            </w:pPr>
          </w:p>
        </w:tc>
        <w:tc>
          <w:tcPr>
            <w:tcW w:w="5953" w:type="dxa"/>
            <w:gridSpan w:val="2"/>
          </w:tcPr>
          <w:p w:rsidR="004E0179" w:rsidRDefault="008D4601" w:rsidP="004E0179">
            <w:pPr>
              <w:rPr>
                <w:rFonts w:cs="Nirmala UI"/>
                <w:sz w:val="20"/>
                <w:szCs w:val="20"/>
              </w:rPr>
            </w:pPr>
            <w:r>
              <w:rPr>
                <w:rFonts w:cs="Nirmala UI"/>
                <w:sz w:val="20"/>
                <w:szCs w:val="20"/>
              </w:rPr>
              <w:t>Digitaal werken kan in alle groepen</w:t>
            </w:r>
          </w:p>
          <w:p w:rsidR="008D4601" w:rsidRPr="00E62E2A" w:rsidRDefault="008D4601" w:rsidP="004E0179">
            <w:pPr>
              <w:rPr>
                <w:rFonts w:cs="Nirmala UI"/>
                <w:sz w:val="20"/>
                <w:szCs w:val="20"/>
              </w:rPr>
            </w:pPr>
          </w:p>
          <w:p w:rsidR="004E0179" w:rsidRPr="00E62E2A" w:rsidRDefault="008D4601" w:rsidP="004E0179">
            <w:pPr>
              <w:rPr>
                <w:rFonts w:cs="Nirmala UI"/>
                <w:sz w:val="20"/>
                <w:szCs w:val="20"/>
              </w:rPr>
            </w:pPr>
            <w:r>
              <w:rPr>
                <w:rFonts w:cs="Nirmala UI"/>
                <w:sz w:val="20"/>
                <w:szCs w:val="20"/>
              </w:rPr>
              <w:t xml:space="preserve"> I-coach is de vraagbaak</w:t>
            </w:r>
          </w:p>
          <w:p w:rsidR="008D4601" w:rsidRDefault="004E0179" w:rsidP="004E0179">
            <w:pPr>
              <w:rPr>
                <w:rFonts w:cs="Nirmala UI"/>
                <w:sz w:val="20"/>
                <w:szCs w:val="20"/>
              </w:rPr>
            </w:pPr>
            <w:r w:rsidRPr="00E62E2A">
              <w:rPr>
                <w:rFonts w:cs="Nirmala UI"/>
                <w:sz w:val="20"/>
                <w:szCs w:val="20"/>
              </w:rPr>
              <w:t>Beleidsplan ICT inzet digitale middelen in het onderwijs</w:t>
            </w:r>
          </w:p>
          <w:p w:rsidR="004E0179" w:rsidRPr="00E62E2A" w:rsidRDefault="008D4601" w:rsidP="004E0179">
            <w:pPr>
              <w:rPr>
                <w:rFonts w:cs="Nirmala UI"/>
                <w:sz w:val="20"/>
                <w:szCs w:val="20"/>
              </w:rPr>
            </w:pPr>
            <w:r>
              <w:rPr>
                <w:rFonts w:cs="Nirmala UI"/>
                <w:sz w:val="20"/>
                <w:szCs w:val="20"/>
              </w:rPr>
              <w:t>Wordt ge update.</w:t>
            </w:r>
            <w:r w:rsidR="004E0179" w:rsidRPr="00E62E2A">
              <w:rPr>
                <w:rFonts w:cs="Nirmala UI"/>
                <w:sz w:val="20"/>
                <w:szCs w:val="20"/>
              </w:rPr>
              <w:t xml:space="preserve"> </w:t>
            </w:r>
          </w:p>
        </w:tc>
        <w:tc>
          <w:tcPr>
            <w:tcW w:w="1560" w:type="dxa"/>
            <w:gridSpan w:val="3"/>
          </w:tcPr>
          <w:p w:rsidR="004E0179" w:rsidRPr="00E62E2A" w:rsidRDefault="008D4601" w:rsidP="004E0179">
            <w:pPr>
              <w:rPr>
                <w:rFonts w:cs="Nirmala UI"/>
                <w:sz w:val="20"/>
                <w:szCs w:val="20"/>
              </w:rPr>
            </w:pPr>
            <w:r>
              <w:rPr>
                <w:rFonts w:cs="Nirmala UI"/>
                <w:sz w:val="20"/>
                <w:szCs w:val="20"/>
              </w:rPr>
              <w:t>17/18</w:t>
            </w:r>
          </w:p>
          <w:p w:rsidR="004E0179" w:rsidRPr="00E62E2A" w:rsidRDefault="004E0179" w:rsidP="004E0179">
            <w:pPr>
              <w:rPr>
                <w:rFonts w:cs="Nirmala UI"/>
                <w:sz w:val="20"/>
                <w:szCs w:val="20"/>
              </w:rPr>
            </w:pPr>
          </w:p>
          <w:p w:rsidR="004E0179" w:rsidRPr="00E62E2A" w:rsidRDefault="004E0179" w:rsidP="004E0179">
            <w:pPr>
              <w:rPr>
                <w:rFonts w:cs="Nirmala UI"/>
                <w:sz w:val="20"/>
                <w:szCs w:val="20"/>
              </w:rPr>
            </w:pPr>
          </w:p>
          <w:p w:rsidR="004E0179" w:rsidRPr="00E62E2A" w:rsidRDefault="008D4601" w:rsidP="004E0179">
            <w:pPr>
              <w:rPr>
                <w:rFonts w:cs="Nirmala UI"/>
                <w:sz w:val="20"/>
                <w:szCs w:val="20"/>
              </w:rPr>
            </w:pPr>
            <w:r>
              <w:rPr>
                <w:rFonts w:cs="Nirmala UI"/>
                <w:sz w:val="20"/>
                <w:szCs w:val="20"/>
              </w:rPr>
              <w:t>17/18</w:t>
            </w:r>
          </w:p>
        </w:tc>
        <w:tc>
          <w:tcPr>
            <w:tcW w:w="1842" w:type="dxa"/>
          </w:tcPr>
          <w:p w:rsidR="004E0179" w:rsidRPr="00E62E2A" w:rsidRDefault="004E0179" w:rsidP="004E0179">
            <w:pPr>
              <w:rPr>
                <w:rFonts w:cs="Nirmala UI"/>
                <w:sz w:val="20"/>
                <w:szCs w:val="20"/>
              </w:rPr>
            </w:pPr>
            <w:r w:rsidRPr="00E62E2A">
              <w:rPr>
                <w:rFonts w:cs="Nirmala UI"/>
                <w:sz w:val="20"/>
                <w:szCs w:val="20"/>
              </w:rPr>
              <w:t>ICT-er KWS</w:t>
            </w:r>
          </w:p>
          <w:p w:rsidR="004E0179" w:rsidRPr="00E62E2A" w:rsidRDefault="004E0179" w:rsidP="004E0179">
            <w:pPr>
              <w:rPr>
                <w:rFonts w:cs="Nirmala UI"/>
                <w:sz w:val="20"/>
                <w:szCs w:val="20"/>
              </w:rPr>
            </w:pPr>
            <w:r w:rsidRPr="00E62E2A">
              <w:rPr>
                <w:rFonts w:cs="Nirmala UI"/>
                <w:sz w:val="20"/>
                <w:szCs w:val="20"/>
              </w:rPr>
              <w:t>team</w:t>
            </w:r>
          </w:p>
          <w:p w:rsidR="004E0179" w:rsidRPr="00E62E2A" w:rsidRDefault="004E0179" w:rsidP="004E0179">
            <w:pPr>
              <w:rPr>
                <w:rFonts w:cs="Nirmala UI"/>
                <w:sz w:val="20"/>
                <w:szCs w:val="20"/>
              </w:rPr>
            </w:pPr>
          </w:p>
          <w:p w:rsidR="004E0179" w:rsidRPr="00E62E2A" w:rsidRDefault="004E0179" w:rsidP="004E0179">
            <w:pPr>
              <w:rPr>
                <w:rFonts w:cs="Nirmala UI"/>
                <w:sz w:val="20"/>
                <w:szCs w:val="20"/>
              </w:rPr>
            </w:pPr>
            <w:r w:rsidRPr="00E62E2A">
              <w:rPr>
                <w:rFonts w:cs="Nirmala UI"/>
                <w:sz w:val="20"/>
                <w:szCs w:val="20"/>
              </w:rPr>
              <w:t>I coach/MT</w:t>
            </w:r>
          </w:p>
        </w:tc>
        <w:tc>
          <w:tcPr>
            <w:tcW w:w="1701" w:type="dxa"/>
            <w:gridSpan w:val="2"/>
          </w:tcPr>
          <w:p w:rsidR="004E0179" w:rsidRPr="00E62E2A" w:rsidRDefault="004E0179" w:rsidP="004E0179">
            <w:pPr>
              <w:rPr>
                <w:rFonts w:cs="Nirmala UI"/>
                <w:sz w:val="20"/>
                <w:szCs w:val="20"/>
              </w:rPr>
            </w:pPr>
          </w:p>
          <w:p w:rsidR="004E0179" w:rsidRPr="00E62E2A" w:rsidRDefault="004E0179" w:rsidP="004E0179">
            <w:pPr>
              <w:rPr>
                <w:rFonts w:cs="Nirmala UI"/>
                <w:sz w:val="20"/>
                <w:szCs w:val="20"/>
              </w:rPr>
            </w:pPr>
            <w:r w:rsidRPr="00E62E2A">
              <w:rPr>
                <w:rFonts w:cs="Nirmala UI"/>
                <w:sz w:val="20"/>
                <w:szCs w:val="20"/>
              </w:rPr>
              <w:t>ICT invest.</w:t>
            </w:r>
          </w:p>
          <w:p w:rsidR="004E0179" w:rsidRPr="00E62E2A" w:rsidRDefault="004E0179" w:rsidP="004E0179">
            <w:pPr>
              <w:rPr>
                <w:rFonts w:cs="Nirmala UI"/>
                <w:sz w:val="20"/>
                <w:szCs w:val="20"/>
              </w:rPr>
            </w:pPr>
          </w:p>
          <w:p w:rsidR="004E0179" w:rsidRPr="00E62E2A" w:rsidRDefault="004E0179" w:rsidP="004E0179">
            <w:pPr>
              <w:rPr>
                <w:rFonts w:cs="Nirmala UI"/>
                <w:sz w:val="20"/>
                <w:szCs w:val="20"/>
              </w:rPr>
            </w:pPr>
          </w:p>
        </w:tc>
        <w:tc>
          <w:tcPr>
            <w:tcW w:w="1434" w:type="dxa"/>
          </w:tcPr>
          <w:p w:rsidR="004E0179" w:rsidRPr="00E62E2A" w:rsidRDefault="004E0179" w:rsidP="004E0179">
            <w:pPr>
              <w:rPr>
                <w:rFonts w:cs="Nirmala UI"/>
                <w:sz w:val="20"/>
                <w:szCs w:val="20"/>
              </w:rPr>
            </w:pPr>
          </w:p>
          <w:p w:rsidR="004E0179" w:rsidRPr="00E62E2A" w:rsidRDefault="004E0179" w:rsidP="004E0179">
            <w:pPr>
              <w:rPr>
                <w:rFonts w:cs="Nirmala UI"/>
                <w:sz w:val="20"/>
                <w:szCs w:val="20"/>
              </w:rPr>
            </w:pPr>
            <w:r w:rsidRPr="00E62E2A">
              <w:rPr>
                <w:rFonts w:cs="Nirmala UI"/>
                <w:sz w:val="20"/>
                <w:szCs w:val="20"/>
              </w:rPr>
              <w:t>Juni 201</w:t>
            </w:r>
            <w:r w:rsidR="008D4601">
              <w:rPr>
                <w:rFonts w:cs="Nirmala UI"/>
                <w:sz w:val="20"/>
                <w:szCs w:val="20"/>
              </w:rPr>
              <w:t>8</w:t>
            </w:r>
          </w:p>
        </w:tc>
      </w:tr>
      <w:tr w:rsidR="004E0179" w:rsidRPr="00E62E2A" w:rsidTr="004E0179">
        <w:tc>
          <w:tcPr>
            <w:tcW w:w="1980" w:type="dxa"/>
            <w:gridSpan w:val="3"/>
          </w:tcPr>
          <w:p w:rsidR="004E0179" w:rsidRDefault="004E0179" w:rsidP="004E0179">
            <w:pPr>
              <w:rPr>
                <w:rFonts w:cs="Nirmala UI"/>
                <w:b/>
                <w:sz w:val="20"/>
                <w:szCs w:val="20"/>
              </w:rPr>
            </w:pPr>
            <w:r w:rsidRPr="00E62E2A">
              <w:rPr>
                <w:rFonts w:cs="Nirmala UI"/>
                <w:b/>
                <w:sz w:val="20"/>
                <w:szCs w:val="20"/>
              </w:rPr>
              <w:t>Motoriek en schrijven</w:t>
            </w:r>
          </w:p>
          <w:p w:rsidR="00A3013B" w:rsidRDefault="00A3013B" w:rsidP="004E0179">
            <w:pPr>
              <w:rPr>
                <w:rFonts w:cs="Nirmala UI"/>
                <w:b/>
                <w:sz w:val="20"/>
                <w:szCs w:val="20"/>
              </w:rPr>
            </w:pPr>
          </w:p>
          <w:p w:rsidR="00A3013B" w:rsidRDefault="00A3013B" w:rsidP="004E0179">
            <w:pPr>
              <w:rPr>
                <w:rFonts w:cs="Nirmala UI"/>
                <w:b/>
                <w:sz w:val="20"/>
                <w:szCs w:val="20"/>
              </w:rPr>
            </w:pPr>
          </w:p>
          <w:p w:rsidR="00A3013B" w:rsidRDefault="00A3013B" w:rsidP="004E0179">
            <w:pPr>
              <w:rPr>
                <w:rFonts w:cs="Nirmala UI"/>
                <w:b/>
                <w:sz w:val="20"/>
                <w:szCs w:val="20"/>
              </w:rPr>
            </w:pPr>
          </w:p>
          <w:p w:rsidR="00A3013B" w:rsidRDefault="00A3013B" w:rsidP="004E0179">
            <w:pPr>
              <w:rPr>
                <w:rFonts w:cs="Nirmala UI"/>
                <w:b/>
                <w:sz w:val="20"/>
                <w:szCs w:val="20"/>
              </w:rPr>
            </w:pPr>
          </w:p>
          <w:p w:rsidR="00A3013B" w:rsidRPr="00E62E2A" w:rsidRDefault="00A3013B" w:rsidP="004E0179">
            <w:pPr>
              <w:rPr>
                <w:rFonts w:cs="Nirmala UI"/>
                <w:sz w:val="22"/>
                <w:szCs w:val="22"/>
              </w:rPr>
            </w:pPr>
            <w:r>
              <w:rPr>
                <w:rFonts w:cs="Nirmala UI"/>
                <w:b/>
                <w:sz w:val="20"/>
                <w:szCs w:val="20"/>
              </w:rPr>
              <w:lastRenderedPageBreak/>
              <w:t>Werkgroep beweging</w:t>
            </w:r>
          </w:p>
          <w:p w:rsidR="004E0179" w:rsidRPr="00E62E2A" w:rsidRDefault="004E0179" w:rsidP="004E0179">
            <w:pPr>
              <w:rPr>
                <w:rFonts w:cs="Nirmala UI"/>
                <w:sz w:val="22"/>
                <w:szCs w:val="22"/>
              </w:rPr>
            </w:pPr>
          </w:p>
        </w:tc>
        <w:tc>
          <w:tcPr>
            <w:tcW w:w="5953" w:type="dxa"/>
            <w:gridSpan w:val="2"/>
          </w:tcPr>
          <w:p w:rsidR="004E0179" w:rsidRPr="00E62E2A" w:rsidRDefault="004E0179" w:rsidP="004E0179">
            <w:pPr>
              <w:rPr>
                <w:rFonts w:cs="Nirmala UI"/>
                <w:sz w:val="20"/>
                <w:szCs w:val="20"/>
              </w:rPr>
            </w:pPr>
          </w:p>
          <w:p w:rsidR="004E0179" w:rsidRPr="00E62E2A" w:rsidRDefault="008D4601" w:rsidP="004E0179">
            <w:pPr>
              <w:rPr>
                <w:rFonts w:cs="Nirmala UI"/>
                <w:sz w:val="20"/>
                <w:szCs w:val="20"/>
              </w:rPr>
            </w:pPr>
            <w:r>
              <w:rPr>
                <w:rFonts w:cs="Nirmala UI"/>
                <w:sz w:val="20"/>
                <w:szCs w:val="20"/>
              </w:rPr>
              <w:t>Motoriek en schrijfonderwijs is uitgewerkt en wordt schoolbreed gehanteerd.</w:t>
            </w:r>
          </w:p>
          <w:p w:rsidR="004E0179" w:rsidRDefault="008D4601" w:rsidP="004E0179">
            <w:pPr>
              <w:rPr>
                <w:rFonts w:cs="Nirmala UI"/>
                <w:sz w:val="20"/>
                <w:szCs w:val="20"/>
              </w:rPr>
            </w:pPr>
            <w:r>
              <w:rPr>
                <w:rFonts w:cs="Nirmala UI"/>
                <w:sz w:val="20"/>
                <w:szCs w:val="20"/>
              </w:rPr>
              <w:t>We hebb</w:t>
            </w:r>
            <w:r w:rsidR="004E0179" w:rsidRPr="00E62E2A">
              <w:rPr>
                <w:rFonts w:cs="Nirmala UI"/>
                <w:sz w:val="20"/>
                <w:szCs w:val="20"/>
              </w:rPr>
              <w:t>en een beleidslijn vast</w:t>
            </w:r>
            <w:r>
              <w:rPr>
                <w:rFonts w:cs="Nirmala UI"/>
                <w:sz w:val="20"/>
                <w:szCs w:val="20"/>
              </w:rPr>
              <w:t>gesteld</w:t>
            </w:r>
            <w:r w:rsidR="004E0179" w:rsidRPr="00E62E2A">
              <w:rPr>
                <w:rFonts w:cs="Nirmala UI"/>
                <w:sz w:val="20"/>
                <w:szCs w:val="20"/>
              </w:rPr>
              <w:t xml:space="preserve"> m</w:t>
            </w:r>
            <w:r w:rsidR="006E1003">
              <w:rPr>
                <w:rFonts w:cs="Nirmala UI"/>
                <w:sz w:val="20"/>
                <w:szCs w:val="20"/>
              </w:rPr>
              <w:t>.</w:t>
            </w:r>
            <w:r w:rsidR="004E0179" w:rsidRPr="00E62E2A">
              <w:rPr>
                <w:rFonts w:cs="Nirmala UI"/>
                <w:sz w:val="20"/>
                <w:szCs w:val="20"/>
              </w:rPr>
              <w:t>b</w:t>
            </w:r>
            <w:r w:rsidR="006E1003">
              <w:rPr>
                <w:rFonts w:cs="Nirmala UI"/>
                <w:sz w:val="20"/>
                <w:szCs w:val="20"/>
              </w:rPr>
              <w:t>.</w:t>
            </w:r>
            <w:r w:rsidR="004E0179" w:rsidRPr="00E62E2A">
              <w:rPr>
                <w:rFonts w:cs="Nirmala UI"/>
                <w:sz w:val="20"/>
                <w:szCs w:val="20"/>
              </w:rPr>
              <w:t>t</w:t>
            </w:r>
            <w:r w:rsidR="006E1003">
              <w:rPr>
                <w:rFonts w:cs="Nirmala UI"/>
                <w:sz w:val="20"/>
                <w:szCs w:val="20"/>
              </w:rPr>
              <w:t>.</w:t>
            </w:r>
            <w:r w:rsidR="004E0179" w:rsidRPr="00E62E2A">
              <w:rPr>
                <w:rFonts w:cs="Nirmala UI"/>
                <w:sz w:val="20"/>
                <w:szCs w:val="20"/>
              </w:rPr>
              <w:t xml:space="preserve"> motoriek, ruimtelijke oriëntatie en schrijven. </w:t>
            </w:r>
          </w:p>
          <w:p w:rsidR="00A3013B" w:rsidRDefault="00A3013B" w:rsidP="004E0179">
            <w:pPr>
              <w:rPr>
                <w:rFonts w:cs="Nirmala UI"/>
                <w:sz w:val="20"/>
                <w:szCs w:val="20"/>
              </w:rPr>
            </w:pPr>
          </w:p>
          <w:p w:rsidR="00A3013B" w:rsidRPr="00E62E2A" w:rsidRDefault="00A3013B" w:rsidP="004E0179">
            <w:pPr>
              <w:rPr>
                <w:rFonts w:cs="Nirmala UI"/>
                <w:sz w:val="20"/>
                <w:szCs w:val="20"/>
              </w:rPr>
            </w:pPr>
            <w:r>
              <w:rPr>
                <w:rFonts w:cs="Nirmala UI"/>
                <w:sz w:val="20"/>
                <w:szCs w:val="20"/>
              </w:rPr>
              <w:lastRenderedPageBreak/>
              <w:t>Motoriek en beweging, gym onderwijs onderzoeken en evalueren</w:t>
            </w:r>
          </w:p>
        </w:tc>
        <w:tc>
          <w:tcPr>
            <w:tcW w:w="1560" w:type="dxa"/>
            <w:gridSpan w:val="3"/>
          </w:tcPr>
          <w:p w:rsidR="004E0179" w:rsidRPr="00E62E2A" w:rsidRDefault="004E0179" w:rsidP="004E0179">
            <w:pPr>
              <w:rPr>
                <w:rFonts w:cs="Nirmala UI"/>
                <w:sz w:val="20"/>
                <w:szCs w:val="20"/>
              </w:rPr>
            </w:pPr>
          </w:p>
          <w:p w:rsidR="004E0179" w:rsidRPr="00E62E2A" w:rsidRDefault="008D4601" w:rsidP="004E0179">
            <w:pPr>
              <w:rPr>
                <w:rFonts w:cs="Nirmala UI"/>
                <w:sz w:val="20"/>
                <w:szCs w:val="20"/>
              </w:rPr>
            </w:pPr>
            <w:r>
              <w:rPr>
                <w:rFonts w:cs="Nirmala UI"/>
                <w:sz w:val="20"/>
                <w:szCs w:val="20"/>
              </w:rPr>
              <w:t>Jaarplanning 17/18</w:t>
            </w:r>
          </w:p>
          <w:p w:rsidR="004E0179" w:rsidRPr="00E62E2A" w:rsidRDefault="004E0179" w:rsidP="004E0179">
            <w:pPr>
              <w:rPr>
                <w:rFonts w:cs="Nirmala UI"/>
                <w:sz w:val="20"/>
                <w:szCs w:val="20"/>
              </w:rPr>
            </w:pPr>
          </w:p>
          <w:p w:rsidR="004E0179" w:rsidRDefault="004E0179" w:rsidP="004E0179">
            <w:pPr>
              <w:rPr>
                <w:rFonts w:cs="Nirmala UI"/>
                <w:sz w:val="20"/>
                <w:szCs w:val="20"/>
              </w:rPr>
            </w:pPr>
          </w:p>
          <w:p w:rsidR="00A3013B" w:rsidRDefault="00A3013B" w:rsidP="004E0179">
            <w:pPr>
              <w:rPr>
                <w:rFonts w:cs="Nirmala UI"/>
                <w:sz w:val="20"/>
                <w:szCs w:val="20"/>
              </w:rPr>
            </w:pPr>
          </w:p>
          <w:p w:rsidR="006E1003" w:rsidRDefault="006E1003" w:rsidP="004E0179">
            <w:pPr>
              <w:rPr>
                <w:rFonts w:cs="Nirmala UI"/>
                <w:sz w:val="20"/>
                <w:szCs w:val="20"/>
              </w:rPr>
            </w:pPr>
          </w:p>
          <w:p w:rsidR="00A3013B" w:rsidRPr="00E62E2A" w:rsidRDefault="00A3013B" w:rsidP="004E0179">
            <w:pPr>
              <w:rPr>
                <w:rFonts w:cs="Nirmala UI"/>
                <w:sz w:val="20"/>
                <w:szCs w:val="20"/>
              </w:rPr>
            </w:pPr>
            <w:r>
              <w:rPr>
                <w:rFonts w:cs="Nirmala UI"/>
                <w:sz w:val="20"/>
                <w:szCs w:val="20"/>
              </w:rPr>
              <w:lastRenderedPageBreak/>
              <w:t>jaarplanning</w:t>
            </w:r>
          </w:p>
        </w:tc>
        <w:tc>
          <w:tcPr>
            <w:tcW w:w="1842" w:type="dxa"/>
          </w:tcPr>
          <w:p w:rsidR="004E0179" w:rsidRPr="00E62E2A" w:rsidRDefault="004E0179" w:rsidP="004E0179">
            <w:pPr>
              <w:rPr>
                <w:rFonts w:cs="Nirmala UI"/>
                <w:sz w:val="20"/>
                <w:szCs w:val="20"/>
              </w:rPr>
            </w:pPr>
          </w:p>
          <w:p w:rsidR="004E0179" w:rsidRPr="00E62E2A" w:rsidRDefault="008D4601" w:rsidP="004E0179">
            <w:pPr>
              <w:rPr>
                <w:rFonts w:cs="Nirmala UI"/>
                <w:sz w:val="20"/>
                <w:szCs w:val="20"/>
              </w:rPr>
            </w:pPr>
            <w:r>
              <w:rPr>
                <w:rFonts w:cs="Nirmala UI"/>
                <w:sz w:val="20"/>
                <w:szCs w:val="20"/>
              </w:rPr>
              <w:t>team</w:t>
            </w:r>
            <w:r w:rsidR="004E0179" w:rsidRPr="00E62E2A">
              <w:rPr>
                <w:rFonts w:cs="Nirmala UI"/>
                <w:sz w:val="20"/>
                <w:szCs w:val="20"/>
              </w:rPr>
              <w:t xml:space="preserve"> </w:t>
            </w:r>
          </w:p>
          <w:p w:rsidR="004E0179" w:rsidRDefault="004E0179" w:rsidP="004E0179">
            <w:pPr>
              <w:rPr>
                <w:rFonts w:cs="Nirmala UI"/>
                <w:sz w:val="20"/>
                <w:szCs w:val="20"/>
              </w:rPr>
            </w:pPr>
          </w:p>
          <w:p w:rsidR="00A3013B" w:rsidRDefault="00A3013B" w:rsidP="004E0179">
            <w:pPr>
              <w:rPr>
                <w:rFonts w:cs="Nirmala UI"/>
                <w:sz w:val="20"/>
                <w:szCs w:val="20"/>
              </w:rPr>
            </w:pPr>
          </w:p>
          <w:p w:rsidR="00A3013B" w:rsidRDefault="00A3013B" w:rsidP="004E0179">
            <w:pPr>
              <w:rPr>
                <w:rFonts w:cs="Nirmala UI"/>
                <w:sz w:val="20"/>
                <w:szCs w:val="20"/>
              </w:rPr>
            </w:pPr>
          </w:p>
          <w:p w:rsidR="00A3013B" w:rsidRDefault="00A3013B" w:rsidP="004E0179">
            <w:pPr>
              <w:rPr>
                <w:rFonts w:cs="Nirmala UI"/>
                <w:sz w:val="20"/>
                <w:szCs w:val="20"/>
              </w:rPr>
            </w:pPr>
          </w:p>
          <w:p w:rsidR="006E1003" w:rsidRDefault="006E1003" w:rsidP="004E0179">
            <w:pPr>
              <w:rPr>
                <w:rFonts w:cs="Nirmala UI"/>
                <w:sz w:val="20"/>
                <w:szCs w:val="20"/>
              </w:rPr>
            </w:pPr>
          </w:p>
          <w:p w:rsidR="00A3013B" w:rsidRPr="00E62E2A" w:rsidRDefault="00A3013B" w:rsidP="004E0179">
            <w:pPr>
              <w:rPr>
                <w:rFonts w:cs="Nirmala UI"/>
                <w:sz w:val="20"/>
                <w:szCs w:val="20"/>
              </w:rPr>
            </w:pPr>
            <w:r>
              <w:rPr>
                <w:rFonts w:cs="Nirmala UI"/>
                <w:sz w:val="20"/>
                <w:szCs w:val="20"/>
              </w:rPr>
              <w:lastRenderedPageBreak/>
              <w:t>werkgroep</w:t>
            </w:r>
          </w:p>
        </w:tc>
        <w:tc>
          <w:tcPr>
            <w:tcW w:w="1701" w:type="dxa"/>
            <w:gridSpan w:val="2"/>
          </w:tcPr>
          <w:p w:rsidR="004E0179" w:rsidRPr="00E62E2A" w:rsidRDefault="004E0179" w:rsidP="004E0179">
            <w:pPr>
              <w:rPr>
                <w:rFonts w:cs="Nirmala UI"/>
                <w:sz w:val="20"/>
                <w:szCs w:val="20"/>
              </w:rPr>
            </w:pPr>
          </w:p>
          <w:p w:rsidR="004E0179" w:rsidRPr="00E62E2A" w:rsidRDefault="004E0179" w:rsidP="004E0179">
            <w:pPr>
              <w:rPr>
                <w:rFonts w:cs="Nirmala UI"/>
                <w:sz w:val="20"/>
                <w:szCs w:val="20"/>
              </w:rPr>
            </w:pPr>
            <w:r w:rsidRPr="00E62E2A">
              <w:rPr>
                <w:rFonts w:cs="Nirmala UI"/>
                <w:sz w:val="20"/>
                <w:szCs w:val="20"/>
              </w:rPr>
              <w:t>OLP invest.</w:t>
            </w:r>
          </w:p>
          <w:p w:rsidR="004E0179" w:rsidRPr="00E62E2A" w:rsidRDefault="004E0179" w:rsidP="004E0179">
            <w:pPr>
              <w:rPr>
                <w:rFonts w:cs="Nirmala UI"/>
                <w:sz w:val="20"/>
                <w:szCs w:val="20"/>
              </w:rPr>
            </w:pPr>
          </w:p>
          <w:p w:rsidR="004E0179" w:rsidRDefault="004E0179" w:rsidP="004E0179">
            <w:pPr>
              <w:rPr>
                <w:rFonts w:cs="Nirmala UI"/>
                <w:sz w:val="20"/>
                <w:szCs w:val="20"/>
              </w:rPr>
            </w:pPr>
          </w:p>
          <w:p w:rsidR="00A3013B" w:rsidRDefault="00A3013B" w:rsidP="004E0179">
            <w:pPr>
              <w:rPr>
                <w:rFonts w:cs="Nirmala UI"/>
                <w:sz w:val="20"/>
                <w:szCs w:val="20"/>
              </w:rPr>
            </w:pPr>
          </w:p>
          <w:p w:rsidR="00A3013B" w:rsidRDefault="00A3013B" w:rsidP="004E0179">
            <w:pPr>
              <w:rPr>
                <w:rFonts w:cs="Nirmala UI"/>
                <w:sz w:val="20"/>
                <w:szCs w:val="20"/>
              </w:rPr>
            </w:pPr>
          </w:p>
          <w:p w:rsidR="006E1003" w:rsidRDefault="006E1003" w:rsidP="004E0179">
            <w:pPr>
              <w:rPr>
                <w:rFonts w:cs="Nirmala UI"/>
                <w:sz w:val="20"/>
                <w:szCs w:val="20"/>
              </w:rPr>
            </w:pPr>
          </w:p>
          <w:p w:rsidR="00A3013B" w:rsidRPr="00E62E2A" w:rsidRDefault="00A3013B" w:rsidP="004E0179">
            <w:pPr>
              <w:rPr>
                <w:rFonts w:cs="Nirmala UI"/>
                <w:sz w:val="20"/>
                <w:szCs w:val="20"/>
              </w:rPr>
            </w:pPr>
            <w:r>
              <w:rPr>
                <w:rFonts w:cs="Nirmala UI"/>
                <w:sz w:val="20"/>
                <w:szCs w:val="20"/>
              </w:rPr>
              <w:lastRenderedPageBreak/>
              <w:t>OLP</w:t>
            </w:r>
          </w:p>
          <w:p w:rsidR="004E0179" w:rsidRPr="00E62E2A" w:rsidRDefault="004E0179" w:rsidP="004E0179">
            <w:pPr>
              <w:rPr>
                <w:rFonts w:cs="Nirmala UI"/>
                <w:sz w:val="20"/>
                <w:szCs w:val="20"/>
              </w:rPr>
            </w:pPr>
          </w:p>
        </w:tc>
        <w:tc>
          <w:tcPr>
            <w:tcW w:w="1434" w:type="dxa"/>
          </w:tcPr>
          <w:p w:rsidR="004E0179" w:rsidRPr="00E62E2A" w:rsidRDefault="004E0179" w:rsidP="004E0179">
            <w:pPr>
              <w:rPr>
                <w:rFonts w:cs="Nirmala UI"/>
                <w:sz w:val="20"/>
                <w:szCs w:val="20"/>
              </w:rPr>
            </w:pPr>
            <w:r w:rsidRPr="00E62E2A">
              <w:rPr>
                <w:rFonts w:cs="Nirmala UI"/>
                <w:sz w:val="20"/>
                <w:szCs w:val="20"/>
              </w:rPr>
              <w:lastRenderedPageBreak/>
              <w:t>Jaar</w:t>
            </w:r>
          </w:p>
          <w:p w:rsidR="004E0179" w:rsidRPr="00E62E2A" w:rsidRDefault="004E0179" w:rsidP="004E0179">
            <w:pPr>
              <w:rPr>
                <w:rFonts w:cs="Nirmala UI"/>
                <w:sz w:val="20"/>
                <w:szCs w:val="20"/>
              </w:rPr>
            </w:pPr>
            <w:r w:rsidRPr="00E62E2A">
              <w:rPr>
                <w:rFonts w:cs="Nirmala UI"/>
                <w:sz w:val="20"/>
                <w:szCs w:val="20"/>
              </w:rPr>
              <w:t>Planning</w:t>
            </w:r>
          </w:p>
          <w:p w:rsidR="004E0179" w:rsidRPr="00E62E2A" w:rsidRDefault="004E0179" w:rsidP="004E0179">
            <w:pPr>
              <w:rPr>
                <w:rFonts w:cs="Nirmala UI"/>
                <w:sz w:val="20"/>
                <w:szCs w:val="20"/>
              </w:rPr>
            </w:pPr>
            <w:r w:rsidRPr="00E62E2A">
              <w:rPr>
                <w:rFonts w:cs="Nirmala UI"/>
                <w:sz w:val="20"/>
                <w:szCs w:val="20"/>
              </w:rPr>
              <w:t>Besluiten</w:t>
            </w:r>
          </w:p>
          <w:p w:rsidR="004E0179" w:rsidRPr="00E62E2A" w:rsidRDefault="004E0179" w:rsidP="004E0179">
            <w:pPr>
              <w:rPr>
                <w:rFonts w:cs="Nirmala UI"/>
                <w:sz w:val="20"/>
                <w:szCs w:val="20"/>
              </w:rPr>
            </w:pPr>
            <w:r w:rsidRPr="00E62E2A">
              <w:rPr>
                <w:rFonts w:cs="Nirmala UI"/>
                <w:sz w:val="20"/>
                <w:szCs w:val="20"/>
              </w:rPr>
              <w:t>boek</w:t>
            </w:r>
          </w:p>
        </w:tc>
      </w:tr>
      <w:tr w:rsidR="004E0179" w:rsidRPr="00E62E2A" w:rsidTr="004E0179">
        <w:tc>
          <w:tcPr>
            <w:tcW w:w="1980" w:type="dxa"/>
            <w:gridSpan w:val="3"/>
          </w:tcPr>
          <w:p w:rsidR="004E0179" w:rsidRPr="00E62E2A" w:rsidRDefault="004E0179" w:rsidP="004E0179">
            <w:pPr>
              <w:rPr>
                <w:rFonts w:cs="Nirmala UI"/>
                <w:sz w:val="22"/>
                <w:szCs w:val="22"/>
              </w:rPr>
            </w:pPr>
          </w:p>
          <w:p w:rsidR="004E0179" w:rsidRPr="00E62E2A" w:rsidRDefault="004E0179" w:rsidP="004E0179">
            <w:pPr>
              <w:rPr>
                <w:rFonts w:cs="Nirmala UI"/>
                <w:b/>
                <w:sz w:val="20"/>
                <w:szCs w:val="20"/>
              </w:rPr>
            </w:pPr>
            <w:r w:rsidRPr="00E62E2A">
              <w:rPr>
                <w:rFonts w:cs="Nirmala UI"/>
                <w:b/>
                <w:sz w:val="20"/>
                <w:szCs w:val="20"/>
              </w:rPr>
              <w:t>Rekenen</w:t>
            </w:r>
          </w:p>
          <w:p w:rsidR="004E0179" w:rsidRPr="00E62E2A" w:rsidRDefault="004E0179" w:rsidP="004E0179">
            <w:pPr>
              <w:rPr>
                <w:rFonts w:cs="Nirmala UI"/>
                <w:sz w:val="22"/>
                <w:szCs w:val="22"/>
              </w:rPr>
            </w:pPr>
          </w:p>
          <w:p w:rsidR="004E0179" w:rsidRPr="00E62E2A" w:rsidRDefault="004E0179" w:rsidP="004E0179">
            <w:pPr>
              <w:rPr>
                <w:rFonts w:cs="Nirmala UI"/>
                <w:sz w:val="22"/>
                <w:szCs w:val="22"/>
              </w:rPr>
            </w:pPr>
          </w:p>
        </w:tc>
        <w:tc>
          <w:tcPr>
            <w:tcW w:w="5953" w:type="dxa"/>
            <w:gridSpan w:val="2"/>
          </w:tcPr>
          <w:p w:rsidR="004E0179" w:rsidRPr="00E62E2A" w:rsidRDefault="004E0179" w:rsidP="004E0179">
            <w:pPr>
              <w:rPr>
                <w:rFonts w:cs="Nirmala UI"/>
                <w:sz w:val="20"/>
                <w:szCs w:val="20"/>
              </w:rPr>
            </w:pPr>
            <w:r w:rsidRPr="00E62E2A">
              <w:rPr>
                <w:rFonts w:cs="Nirmala UI"/>
                <w:sz w:val="20"/>
                <w:szCs w:val="20"/>
              </w:rPr>
              <w:t xml:space="preserve"> </w:t>
            </w:r>
          </w:p>
          <w:p w:rsidR="004E0179" w:rsidRPr="00E62E2A" w:rsidRDefault="008D4601" w:rsidP="004E0179">
            <w:pPr>
              <w:rPr>
                <w:rFonts w:cs="Nirmala UI"/>
                <w:sz w:val="20"/>
                <w:szCs w:val="20"/>
              </w:rPr>
            </w:pPr>
            <w:r>
              <w:rPr>
                <w:rFonts w:cs="Nirmala UI"/>
                <w:sz w:val="20"/>
                <w:szCs w:val="20"/>
              </w:rPr>
              <w:t xml:space="preserve">Nieuwe rekenmethode </w:t>
            </w:r>
            <w:r w:rsidR="004E0179" w:rsidRPr="00E62E2A">
              <w:rPr>
                <w:rFonts w:cs="Nirmala UI"/>
                <w:sz w:val="20"/>
                <w:szCs w:val="20"/>
              </w:rPr>
              <w:t>die voldoet aan de referentieniveaus voor Primair Onderwijs</w:t>
            </w:r>
            <w:r>
              <w:rPr>
                <w:rFonts w:cs="Nirmala UI"/>
                <w:sz w:val="20"/>
                <w:szCs w:val="20"/>
              </w:rPr>
              <w:t xml:space="preserve"> wordt ingevoerd</w:t>
            </w:r>
          </w:p>
        </w:tc>
        <w:tc>
          <w:tcPr>
            <w:tcW w:w="1560" w:type="dxa"/>
            <w:gridSpan w:val="3"/>
          </w:tcPr>
          <w:p w:rsidR="004E0179" w:rsidRPr="00E62E2A" w:rsidRDefault="004E0179" w:rsidP="004E0179">
            <w:pPr>
              <w:rPr>
                <w:rFonts w:cs="Nirmala UI"/>
                <w:sz w:val="20"/>
                <w:szCs w:val="20"/>
              </w:rPr>
            </w:pPr>
          </w:p>
          <w:p w:rsidR="004E0179" w:rsidRPr="00E62E2A" w:rsidRDefault="008D4601" w:rsidP="004E0179">
            <w:pPr>
              <w:rPr>
                <w:rFonts w:cs="Nirmala UI"/>
                <w:sz w:val="20"/>
                <w:szCs w:val="20"/>
              </w:rPr>
            </w:pPr>
            <w:r>
              <w:rPr>
                <w:rFonts w:cs="Nirmala UI"/>
                <w:sz w:val="20"/>
                <w:szCs w:val="20"/>
              </w:rPr>
              <w:t>17/18</w:t>
            </w:r>
          </w:p>
          <w:p w:rsidR="004E0179" w:rsidRPr="00E62E2A" w:rsidRDefault="004E0179" w:rsidP="004E0179">
            <w:pPr>
              <w:rPr>
                <w:rFonts w:cs="Nirmala UI"/>
                <w:sz w:val="20"/>
                <w:szCs w:val="20"/>
              </w:rPr>
            </w:pPr>
          </w:p>
          <w:p w:rsidR="004E0179" w:rsidRPr="00E62E2A" w:rsidRDefault="004E0179" w:rsidP="004E0179">
            <w:pPr>
              <w:rPr>
                <w:rFonts w:cs="Nirmala UI"/>
                <w:sz w:val="20"/>
                <w:szCs w:val="20"/>
              </w:rPr>
            </w:pPr>
          </w:p>
        </w:tc>
        <w:tc>
          <w:tcPr>
            <w:tcW w:w="1842" w:type="dxa"/>
          </w:tcPr>
          <w:p w:rsidR="004E0179" w:rsidRPr="00E62E2A" w:rsidRDefault="004E0179" w:rsidP="004E0179">
            <w:pPr>
              <w:rPr>
                <w:rFonts w:cs="Nirmala UI"/>
                <w:sz w:val="20"/>
                <w:szCs w:val="20"/>
              </w:rPr>
            </w:pPr>
          </w:p>
          <w:p w:rsidR="004E0179" w:rsidRPr="00E62E2A" w:rsidRDefault="004E0179" w:rsidP="004E0179">
            <w:pPr>
              <w:rPr>
                <w:rFonts w:cs="Nirmala UI"/>
                <w:sz w:val="20"/>
                <w:szCs w:val="20"/>
              </w:rPr>
            </w:pPr>
            <w:r w:rsidRPr="00E62E2A">
              <w:rPr>
                <w:rFonts w:cs="Nirmala UI"/>
                <w:sz w:val="20"/>
                <w:szCs w:val="20"/>
              </w:rPr>
              <w:t>team</w:t>
            </w:r>
          </w:p>
          <w:p w:rsidR="004E0179" w:rsidRPr="00E62E2A" w:rsidRDefault="004E0179" w:rsidP="004E0179">
            <w:pPr>
              <w:rPr>
                <w:rFonts w:cs="Nirmala UI"/>
                <w:sz w:val="20"/>
                <w:szCs w:val="20"/>
              </w:rPr>
            </w:pPr>
          </w:p>
        </w:tc>
        <w:tc>
          <w:tcPr>
            <w:tcW w:w="1701" w:type="dxa"/>
            <w:gridSpan w:val="2"/>
          </w:tcPr>
          <w:p w:rsidR="004E0179" w:rsidRPr="00E62E2A" w:rsidRDefault="004E0179" w:rsidP="004E0179">
            <w:pPr>
              <w:rPr>
                <w:rFonts w:cs="Nirmala UI"/>
                <w:sz w:val="20"/>
                <w:szCs w:val="20"/>
              </w:rPr>
            </w:pPr>
          </w:p>
          <w:p w:rsidR="004E0179" w:rsidRPr="00E62E2A" w:rsidRDefault="004E0179" w:rsidP="004E0179">
            <w:pPr>
              <w:rPr>
                <w:rFonts w:cs="Nirmala UI"/>
                <w:sz w:val="20"/>
                <w:szCs w:val="20"/>
              </w:rPr>
            </w:pPr>
            <w:r w:rsidRPr="00E62E2A">
              <w:rPr>
                <w:rFonts w:cs="Nirmala UI"/>
                <w:sz w:val="20"/>
                <w:szCs w:val="20"/>
              </w:rPr>
              <w:t>OLP invest</w:t>
            </w:r>
          </w:p>
          <w:p w:rsidR="004E0179" w:rsidRPr="00E62E2A" w:rsidRDefault="004E0179" w:rsidP="004E0179">
            <w:pPr>
              <w:rPr>
                <w:rFonts w:cs="Nirmala UI"/>
                <w:sz w:val="20"/>
                <w:szCs w:val="20"/>
              </w:rPr>
            </w:pPr>
          </w:p>
        </w:tc>
        <w:tc>
          <w:tcPr>
            <w:tcW w:w="1434" w:type="dxa"/>
          </w:tcPr>
          <w:p w:rsidR="004E0179" w:rsidRPr="00E62E2A" w:rsidRDefault="004E0179" w:rsidP="004E0179">
            <w:pPr>
              <w:rPr>
                <w:rFonts w:cs="Nirmala UI"/>
                <w:sz w:val="20"/>
                <w:szCs w:val="20"/>
              </w:rPr>
            </w:pPr>
            <w:r w:rsidRPr="00E62E2A">
              <w:rPr>
                <w:rFonts w:cs="Nirmala UI"/>
                <w:sz w:val="20"/>
                <w:szCs w:val="20"/>
              </w:rPr>
              <w:t>Jaar</w:t>
            </w:r>
          </w:p>
          <w:p w:rsidR="004E0179" w:rsidRPr="00E62E2A" w:rsidRDefault="004E0179" w:rsidP="004E0179">
            <w:pPr>
              <w:rPr>
                <w:rFonts w:cs="Nirmala UI"/>
                <w:sz w:val="20"/>
                <w:szCs w:val="20"/>
              </w:rPr>
            </w:pPr>
            <w:r w:rsidRPr="00E62E2A">
              <w:rPr>
                <w:rFonts w:cs="Nirmala UI"/>
                <w:sz w:val="20"/>
                <w:szCs w:val="20"/>
              </w:rPr>
              <w:t>planning</w:t>
            </w:r>
          </w:p>
          <w:p w:rsidR="004E0179" w:rsidRPr="00E62E2A" w:rsidRDefault="004E0179" w:rsidP="004E0179">
            <w:pPr>
              <w:rPr>
                <w:rFonts w:cs="Nirmala UI"/>
                <w:sz w:val="20"/>
                <w:szCs w:val="20"/>
              </w:rPr>
            </w:pPr>
            <w:r w:rsidRPr="00E62E2A">
              <w:rPr>
                <w:rFonts w:cs="Nirmala UI"/>
                <w:sz w:val="20"/>
                <w:szCs w:val="20"/>
              </w:rPr>
              <w:t>besluiten</w:t>
            </w:r>
          </w:p>
          <w:p w:rsidR="004E0179" w:rsidRPr="00E62E2A" w:rsidRDefault="004E0179" w:rsidP="004E0179">
            <w:pPr>
              <w:rPr>
                <w:rFonts w:cs="Nirmala UI"/>
                <w:sz w:val="22"/>
                <w:szCs w:val="22"/>
              </w:rPr>
            </w:pPr>
            <w:r w:rsidRPr="00E62E2A">
              <w:rPr>
                <w:rFonts w:cs="Nirmala UI"/>
                <w:sz w:val="20"/>
                <w:szCs w:val="20"/>
              </w:rPr>
              <w:t>boek</w:t>
            </w:r>
          </w:p>
        </w:tc>
      </w:tr>
      <w:tr w:rsidR="004E0179" w:rsidRPr="00E62E2A" w:rsidTr="004E0179">
        <w:tc>
          <w:tcPr>
            <w:tcW w:w="1980" w:type="dxa"/>
            <w:gridSpan w:val="3"/>
          </w:tcPr>
          <w:p w:rsidR="00A3013B" w:rsidRDefault="00A3013B" w:rsidP="004E0179">
            <w:pPr>
              <w:rPr>
                <w:rFonts w:cs="Nirmala UI"/>
                <w:b/>
                <w:sz w:val="20"/>
                <w:szCs w:val="20"/>
              </w:rPr>
            </w:pPr>
            <w:r>
              <w:rPr>
                <w:rFonts w:cs="Nirmala UI"/>
                <w:b/>
                <w:sz w:val="20"/>
                <w:szCs w:val="20"/>
              </w:rPr>
              <w:t>Werkgroep</w:t>
            </w:r>
          </w:p>
          <w:p w:rsidR="004E0179" w:rsidRPr="00E62E2A" w:rsidRDefault="004E0179" w:rsidP="004E0179">
            <w:pPr>
              <w:rPr>
                <w:rFonts w:cs="Nirmala UI"/>
                <w:b/>
                <w:sz w:val="20"/>
                <w:szCs w:val="20"/>
              </w:rPr>
            </w:pPr>
            <w:r w:rsidRPr="00E62E2A">
              <w:rPr>
                <w:rFonts w:cs="Nirmala UI"/>
                <w:b/>
                <w:sz w:val="20"/>
                <w:szCs w:val="20"/>
              </w:rPr>
              <w:t>Duurzaamheid</w:t>
            </w:r>
          </w:p>
          <w:p w:rsidR="004E0179" w:rsidRPr="00E62E2A" w:rsidRDefault="004E0179" w:rsidP="004E0179">
            <w:pPr>
              <w:rPr>
                <w:rFonts w:cs="Nirmala UI"/>
                <w:sz w:val="22"/>
                <w:szCs w:val="22"/>
              </w:rPr>
            </w:pPr>
          </w:p>
        </w:tc>
        <w:tc>
          <w:tcPr>
            <w:tcW w:w="5953" w:type="dxa"/>
            <w:gridSpan w:val="2"/>
          </w:tcPr>
          <w:p w:rsidR="004E0179" w:rsidRPr="00E62E2A" w:rsidRDefault="004E0179" w:rsidP="004E0179">
            <w:pPr>
              <w:rPr>
                <w:rFonts w:cs="Nirmala UI"/>
                <w:sz w:val="20"/>
                <w:szCs w:val="20"/>
              </w:rPr>
            </w:pPr>
            <w:r w:rsidRPr="00E62E2A">
              <w:rPr>
                <w:rFonts w:cs="Nirmala UI"/>
                <w:sz w:val="20"/>
                <w:szCs w:val="20"/>
              </w:rPr>
              <w:t xml:space="preserve"> </w:t>
            </w:r>
            <w:r w:rsidR="00A3013B">
              <w:rPr>
                <w:rFonts w:cs="Nirmala UI"/>
                <w:sz w:val="20"/>
                <w:szCs w:val="20"/>
              </w:rPr>
              <w:t>Onderwijs waarin duurzaamheid aan de orde komt en verweven is.</w:t>
            </w:r>
          </w:p>
          <w:p w:rsidR="004E0179" w:rsidRPr="00E62E2A" w:rsidRDefault="004E0179" w:rsidP="004E0179">
            <w:pPr>
              <w:rPr>
                <w:rFonts w:cs="Nirmala UI"/>
                <w:sz w:val="20"/>
                <w:szCs w:val="20"/>
              </w:rPr>
            </w:pPr>
            <w:r w:rsidRPr="00E62E2A">
              <w:rPr>
                <w:rFonts w:cs="Nirmala UI"/>
                <w:sz w:val="20"/>
                <w:szCs w:val="20"/>
              </w:rPr>
              <w:t>Acties door het schooljaar heen die dit uitdragen</w:t>
            </w:r>
          </w:p>
          <w:p w:rsidR="004E0179" w:rsidRPr="00E62E2A" w:rsidRDefault="004E0179" w:rsidP="004E0179">
            <w:pPr>
              <w:rPr>
                <w:rFonts w:cs="Nirmala UI"/>
                <w:sz w:val="20"/>
                <w:szCs w:val="20"/>
              </w:rPr>
            </w:pPr>
          </w:p>
        </w:tc>
        <w:tc>
          <w:tcPr>
            <w:tcW w:w="1560" w:type="dxa"/>
            <w:gridSpan w:val="3"/>
          </w:tcPr>
          <w:p w:rsidR="004E0179" w:rsidRPr="00E62E2A" w:rsidRDefault="00A3013B" w:rsidP="004E0179">
            <w:pPr>
              <w:rPr>
                <w:rFonts w:cs="Nirmala UI"/>
                <w:sz w:val="20"/>
                <w:szCs w:val="20"/>
              </w:rPr>
            </w:pPr>
            <w:r>
              <w:rPr>
                <w:rFonts w:cs="Nirmala UI"/>
                <w:sz w:val="20"/>
                <w:szCs w:val="20"/>
              </w:rPr>
              <w:t>Jaarplanning 17/18</w:t>
            </w:r>
          </w:p>
          <w:p w:rsidR="004E0179" w:rsidRPr="00E62E2A" w:rsidRDefault="004E0179" w:rsidP="004E0179">
            <w:pPr>
              <w:rPr>
                <w:rFonts w:cs="Nirmala UI"/>
                <w:sz w:val="20"/>
                <w:szCs w:val="20"/>
              </w:rPr>
            </w:pPr>
            <w:r w:rsidRPr="00E62E2A">
              <w:rPr>
                <w:rFonts w:cs="Nirmala UI"/>
                <w:sz w:val="20"/>
                <w:szCs w:val="20"/>
              </w:rPr>
              <w:t>studiedag</w:t>
            </w:r>
          </w:p>
        </w:tc>
        <w:tc>
          <w:tcPr>
            <w:tcW w:w="1842" w:type="dxa"/>
          </w:tcPr>
          <w:p w:rsidR="004E0179" w:rsidRDefault="00A3013B" w:rsidP="004E0179">
            <w:pPr>
              <w:rPr>
                <w:rFonts w:cs="Nirmala UI"/>
                <w:sz w:val="20"/>
                <w:szCs w:val="20"/>
              </w:rPr>
            </w:pPr>
            <w:r w:rsidRPr="00E62E2A">
              <w:rPr>
                <w:rFonts w:cs="Nirmala UI"/>
                <w:sz w:val="20"/>
                <w:szCs w:val="20"/>
              </w:rPr>
              <w:t>W</w:t>
            </w:r>
            <w:r w:rsidR="004E0179" w:rsidRPr="00E62E2A">
              <w:rPr>
                <w:rFonts w:cs="Nirmala UI"/>
                <w:sz w:val="20"/>
                <w:szCs w:val="20"/>
              </w:rPr>
              <w:t>erkgroep</w:t>
            </w:r>
          </w:p>
          <w:p w:rsidR="00A3013B" w:rsidRPr="00E62E2A" w:rsidRDefault="00A3013B" w:rsidP="004E0179">
            <w:pPr>
              <w:rPr>
                <w:rFonts w:cs="Nirmala UI"/>
                <w:sz w:val="20"/>
                <w:szCs w:val="20"/>
              </w:rPr>
            </w:pPr>
            <w:r>
              <w:rPr>
                <w:rFonts w:cs="Nirmala UI"/>
                <w:sz w:val="20"/>
                <w:szCs w:val="20"/>
              </w:rPr>
              <w:t>team</w:t>
            </w:r>
          </w:p>
          <w:p w:rsidR="004E0179" w:rsidRPr="00E62E2A" w:rsidRDefault="004E0179" w:rsidP="004E0179">
            <w:pPr>
              <w:rPr>
                <w:rFonts w:cs="Nirmala UI"/>
                <w:sz w:val="20"/>
                <w:szCs w:val="20"/>
              </w:rPr>
            </w:pPr>
          </w:p>
        </w:tc>
        <w:tc>
          <w:tcPr>
            <w:tcW w:w="1701" w:type="dxa"/>
            <w:gridSpan w:val="2"/>
          </w:tcPr>
          <w:p w:rsidR="004E0179" w:rsidRPr="00E62E2A" w:rsidRDefault="004E0179" w:rsidP="004E0179">
            <w:pPr>
              <w:rPr>
                <w:rFonts w:cs="Nirmala UI"/>
                <w:sz w:val="20"/>
                <w:szCs w:val="20"/>
              </w:rPr>
            </w:pPr>
            <w:r w:rsidRPr="00E62E2A">
              <w:rPr>
                <w:rFonts w:cs="Nirmala UI"/>
                <w:sz w:val="20"/>
                <w:szCs w:val="20"/>
              </w:rPr>
              <w:t>OLP invest.</w:t>
            </w:r>
          </w:p>
          <w:p w:rsidR="004E0179" w:rsidRPr="00E62E2A" w:rsidRDefault="004E0179" w:rsidP="004E0179">
            <w:pPr>
              <w:rPr>
                <w:rFonts w:cs="Nirmala UI"/>
                <w:sz w:val="20"/>
                <w:szCs w:val="20"/>
              </w:rPr>
            </w:pPr>
          </w:p>
        </w:tc>
        <w:tc>
          <w:tcPr>
            <w:tcW w:w="1434" w:type="dxa"/>
          </w:tcPr>
          <w:p w:rsidR="004E0179" w:rsidRPr="00E62E2A" w:rsidRDefault="004E0179" w:rsidP="004E0179">
            <w:pPr>
              <w:rPr>
                <w:rFonts w:cs="Nirmala UI"/>
                <w:sz w:val="22"/>
                <w:szCs w:val="22"/>
              </w:rPr>
            </w:pPr>
          </w:p>
        </w:tc>
      </w:tr>
      <w:tr w:rsidR="004E0179" w:rsidRPr="00E62E2A" w:rsidTr="004E0179">
        <w:tc>
          <w:tcPr>
            <w:tcW w:w="1980" w:type="dxa"/>
            <w:gridSpan w:val="3"/>
          </w:tcPr>
          <w:p w:rsidR="004E0179" w:rsidRPr="00E62E2A" w:rsidRDefault="004E0179" w:rsidP="004E0179">
            <w:pPr>
              <w:rPr>
                <w:rFonts w:cs="Nirmala UI"/>
                <w:b/>
                <w:sz w:val="20"/>
                <w:szCs w:val="20"/>
              </w:rPr>
            </w:pPr>
            <w:r w:rsidRPr="00E62E2A">
              <w:rPr>
                <w:rFonts w:cs="Nirmala UI"/>
                <w:b/>
                <w:sz w:val="20"/>
                <w:szCs w:val="20"/>
              </w:rPr>
              <w:t>Methode Engels voor gr 1 t/m 8</w:t>
            </w:r>
          </w:p>
        </w:tc>
        <w:tc>
          <w:tcPr>
            <w:tcW w:w="5953" w:type="dxa"/>
            <w:gridSpan w:val="2"/>
          </w:tcPr>
          <w:p w:rsidR="004E0179" w:rsidRDefault="004E0179" w:rsidP="004E0179">
            <w:pPr>
              <w:rPr>
                <w:rFonts w:cs="Nirmala UI"/>
                <w:b/>
                <w:sz w:val="20"/>
                <w:szCs w:val="20"/>
              </w:rPr>
            </w:pPr>
          </w:p>
          <w:p w:rsidR="004E0179" w:rsidRPr="00E62E2A" w:rsidRDefault="00A3013B" w:rsidP="004E0179">
            <w:pPr>
              <w:rPr>
                <w:rFonts w:cs="Nirmala UI"/>
                <w:sz w:val="20"/>
                <w:szCs w:val="20"/>
              </w:rPr>
            </w:pPr>
            <w:r>
              <w:rPr>
                <w:rFonts w:cs="Nirmala UI"/>
                <w:sz w:val="20"/>
                <w:szCs w:val="20"/>
              </w:rPr>
              <w:t>Methode Engels is ingevoerd</w:t>
            </w:r>
          </w:p>
          <w:p w:rsidR="004E0179" w:rsidRPr="00E62E2A" w:rsidRDefault="004E0179" w:rsidP="004E0179">
            <w:pPr>
              <w:rPr>
                <w:rFonts w:cs="Nirmala UI"/>
                <w:b/>
                <w:sz w:val="20"/>
                <w:szCs w:val="20"/>
              </w:rPr>
            </w:pPr>
          </w:p>
        </w:tc>
        <w:tc>
          <w:tcPr>
            <w:tcW w:w="1560" w:type="dxa"/>
            <w:gridSpan w:val="3"/>
          </w:tcPr>
          <w:p w:rsidR="004E0179" w:rsidRPr="00E62E2A" w:rsidRDefault="004E0179" w:rsidP="00A3013B">
            <w:pPr>
              <w:rPr>
                <w:rFonts w:cs="Nirmala UI"/>
                <w:sz w:val="20"/>
                <w:szCs w:val="20"/>
              </w:rPr>
            </w:pPr>
          </w:p>
        </w:tc>
        <w:tc>
          <w:tcPr>
            <w:tcW w:w="1842" w:type="dxa"/>
          </w:tcPr>
          <w:p w:rsidR="004E0179" w:rsidRPr="00E62E2A" w:rsidRDefault="004E0179" w:rsidP="004E0179">
            <w:pPr>
              <w:rPr>
                <w:rFonts w:cs="Nirmala UI"/>
                <w:sz w:val="20"/>
                <w:szCs w:val="20"/>
              </w:rPr>
            </w:pPr>
          </w:p>
          <w:p w:rsidR="004E0179" w:rsidRPr="00E62E2A" w:rsidRDefault="00A3013B" w:rsidP="004E0179">
            <w:pPr>
              <w:rPr>
                <w:rFonts w:cs="Nirmala UI"/>
                <w:sz w:val="20"/>
                <w:szCs w:val="20"/>
              </w:rPr>
            </w:pPr>
            <w:r>
              <w:rPr>
                <w:rFonts w:cs="Nirmala UI"/>
                <w:sz w:val="20"/>
                <w:szCs w:val="20"/>
              </w:rPr>
              <w:t>team</w:t>
            </w:r>
          </w:p>
        </w:tc>
        <w:tc>
          <w:tcPr>
            <w:tcW w:w="1701" w:type="dxa"/>
            <w:gridSpan w:val="2"/>
          </w:tcPr>
          <w:p w:rsidR="004E0179" w:rsidRPr="00E62E2A" w:rsidRDefault="004E0179" w:rsidP="004E0179">
            <w:pPr>
              <w:rPr>
                <w:rFonts w:cs="Nirmala UI"/>
                <w:sz w:val="20"/>
                <w:szCs w:val="20"/>
              </w:rPr>
            </w:pPr>
          </w:p>
          <w:p w:rsidR="004E0179" w:rsidRPr="00E62E2A" w:rsidRDefault="00A3013B" w:rsidP="004E0179">
            <w:pPr>
              <w:rPr>
                <w:rFonts w:cs="Nirmala UI"/>
                <w:sz w:val="20"/>
                <w:szCs w:val="20"/>
              </w:rPr>
            </w:pPr>
            <w:r>
              <w:rPr>
                <w:rFonts w:cs="Nirmala UI"/>
                <w:sz w:val="20"/>
                <w:szCs w:val="20"/>
              </w:rPr>
              <w:t>OLP Invest.</w:t>
            </w:r>
          </w:p>
        </w:tc>
        <w:tc>
          <w:tcPr>
            <w:tcW w:w="1434" w:type="dxa"/>
          </w:tcPr>
          <w:p w:rsidR="004E0179" w:rsidRDefault="004E0179" w:rsidP="004E0179">
            <w:pPr>
              <w:rPr>
                <w:rFonts w:cs="Nirmala UI"/>
                <w:sz w:val="20"/>
                <w:szCs w:val="20"/>
              </w:rPr>
            </w:pPr>
            <w:r w:rsidRPr="00E62E2A">
              <w:rPr>
                <w:rFonts w:cs="Nirmala UI"/>
                <w:sz w:val="20"/>
                <w:szCs w:val="20"/>
              </w:rPr>
              <w:t>Jaar</w:t>
            </w:r>
          </w:p>
          <w:p w:rsidR="004E0179" w:rsidRPr="00E62E2A" w:rsidRDefault="004E0179" w:rsidP="004E0179">
            <w:pPr>
              <w:rPr>
                <w:rFonts w:cs="Nirmala UI"/>
                <w:sz w:val="20"/>
                <w:szCs w:val="20"/>
              </w:rPr>
            </w:pPr>
            <w:r w:rsidRPr="00E62E2A">
              <w:rPr>
                <w:rFonts w:cs="Nirmala UI"/>
                <w:sz w:val="20"/>
                <w:szCs w:val="20"/>
              </w:rPr>
              <w:t>planning</w:t>
            </w:r>
          </w:p>
          <w:p w:rsidR="004E0179" w:rsidRPr="00E62E2A" w:rsidRDefault="004E0179" w:rsidP="004E0179">
            <w:pPr>
              <w:rPr>
                <w:rFonts w:cs="Nirmala UI"/>
                <w:sz w:val="20"/>
                <w:szCs w:val="20"/>
              </w:rPr>
            </w:pPr>
            <w:r w:rsidRPr="00E62E2A">
              <w:rPr>
                <w:rFonts w:cs="Nirmala UI"/>
                <w:sz w:val="20"/>
                <w:szCs w:val="20"/>
              </w:rPr>
              <w:t>Besluiten</w:t>
            </w:r>
          </w:p>
          <w:p w:rsidR="004E0179" w:rsidRPr="00E62E2A" w:rsidRDefault="004E0179" w:rsidP="004E0179">
            <w:pPr>
              <w:rPr>
                <w:rFonts w:cs="Nirmala UI"/>
                <w:sz w:val="22"/>
                <w:szCs w:val="22"/>
              </w:rPr>
            </w:pPr>
            <w:r w:rsidRPr="00E62E2A">
              <w:rPr>
                <w:rFonts w:cs="Nirmala UI"/>
                <w:sz w:val="20"/>
                <w:szCs w:val="20"/>
              </w:rPr>
              <w:t>boek</w:t>
            </w:r>
          </w:p>
        </w:tc>
      </w:tr>
      <w:tr w:rsidR="004E0179" w:rsidRPr="00E62E2A" w:rsidTr="004E0179">
        <w:tc>
          <w:tcPr>
            <w:tcW w:w="1980" w:type="dxa"/>
            <w:gridSpan w:val="3"/>
          </w:tcPr>
          <w:p w:rsidR="004E0179" w:rsidRPr="00E62E2A" w:rsidRDefault="00A3013B" w:rsidP="004E0179">
            <w:pPr>
              <w:rPr>
                <w:rFonts w:cs="Nirmala UI"/>
                <w:b/>
                <w:sz w:val="20"/>
                <w:szCs w:val="20"/>
              </w:rPr>
            </w:pPr>
            <w:r>
              <w:rPr>
                <w:rFonts w:cs="Nirmala UI"/>
                <w:b/>
                <w:sz w:val="20"/>
                <w:szCs w:val="20"/>
              </w:rPr>
              <w:t xml:space="preserve">Leren leren en </w:t>
            </w:r>
            <w:r w:rsidR="004E0179">
              <w:rPr>
                <w:rFonts w:cs="Nirmala UI"/>
                <w:b/>
                <w:sz w:val="20"/>
                <w:szCs w:val="20"/>
              </w:rPr>
              <w:t>presenteren</w:t>
            </w:r>
          </w:p>
        </w:tc>
        <w:tc>
          <w:tcPr>
            <w:tcW w:w="5953" w:type="dxa"/>
            <w:gridSpan w:val="2"/>
          </w:tcPr>
          <w:p w:rsidR="004E0179" w:rsidRDefault="004E0179" w:rsidP="004E0179">
            <w:pPr>
              <w:rPr>
                <w:rFonts w:cs="Nirmala UI"/>
                <w:sz w:val="20"/>
                <w:szCs w:val="20"/>
              </w:rPr>
            </w:pPr>
            <w:r w:rsidRPr="00F36861">
              <w:rPr>
                <w:rFonts w:cs="Nirmala UI"/>
                <w:sz w:val="20"/>
                <w:szCs w:val="20"/>
              </w:rPr>
              <w:t xml:space="preserve">Leerlijn presenteren </w:t>
            </w:r>
            <w:r w:rsidR="00A3013B">
              <w:rPr>
                <w:rFonts w:cs="Nirmala UI"/>
                <w:sz w:val="20"/>
                <w:szCs w:val="20"/>
              </w:rPr>
              <w:t xml:space="preserve">en leerlijn leren leren is opgezet </w:t>
            </w:r>
            <w:r w:rsidRPr="00F36861">
              <w:rPr>
                <w:rFonts w:cs="Nirmala UI"/>
                <w:sz w:val="20"/>
                <w:szCs w:val="20"/>
              </w:rPr>
              <w:t>van groep 1 t/m groep 8. Vastleggen in besluitenboek</w:t>
            </w:r>
          </w:p>
          <w:p w:rsidR="004E0179" w:rsidRDefault="004E0179" w:rsidP="004E0179">
            <w:pPr>
              <w:rPr>
                <w:rFonts w:cs="Nirmala UI"/>
                <w:sz w:val="20"/>
                <w:szCs w:val="20"/>
              </w:rPr>
            </w:pPr>
          </w:p>
          <w:p w:rsidR="004E0179" w:rsidRPr="00F36861" w:rsidRDefault="004E0179" w:rsidP="004E0179">
            <w:pPr>
              <w:rPr>
                <w:rFonts w:cs="Nirmala UI"/>
                <w:sz w:val="20"/>
                <w:szCs w:val="20"/>
              </w:rPr>
            </w:pPr>
          </w:p>
        </w:tc>
        <w:tc>
          <w:tcPr>
            <w:tcW w:w="1560" w:type="dxa"/>
            <w:gridSpan w:val="3"/>
          </w:tcPr>
          <w:p w:rsidR="004E0179" w:rsidRPr="00E62E2A" w:rsidRDefault="00A3013B" w:rsidP="004E0179">
            <w:pPr>
              <w:rPr>
                <w:rFonts w:cs="Nirmala UI"/>
                <w:sz w:val="20"/>
                <w:szCs w:val="20"/>
              </w:rPr>
            </w:pPr>
            <w:r>
              <w:rPr>
                <w:rFonts w:cs="Nirmala UI"/>
                <w:sz w:val="20"/>
                <w:szCs w:val="20"/>
              </w:rPr>
              <w:t>17/18</w:t>
            </w:r>
          </w:p>
        </w:tc>
        <w:tc>
          <w:tcPr>
            <w:tcW w:w="1842" w:type="dxa"/>
          </w:tcPr>
          <w:p w:rsidR="004E0179" w:rsidRPr="00E62E2A" w:rsidRDefault="004E0179" w:rsidP="004E0179">
            <w:pPr>
              <w:rPr>
                <w:rFonts w:cs="Nirmala UI"/>
                <w:sz w:val="20"/>
                <w:szCs w:val="20"/>
              </w:rPr>
            </w:pPr>
            <w:r>
              <w:rPr>
                <w:rFonts w:cs="Nirmala UI"/>
                <w:sz w:val="20"/>
                <w:szCs w:val="20"/>
              </w:rPr>
              <w:t>team</w:t>
            </w:r>
          </w:p>
        </w:tc>
        <w:tc>
          <w:tcPr>
            <w:tcW w:w="1701" w:type="dxa"/>
            <w:gridSpan w:val="2"/>
          </w:tcPr>
          <w:p w:rsidR="004E0179" w:rsidRPr="00E62E2A" w:rsidRDefault="00A3013B" w:rsidP="004E0179">
            <w:pPr>
              <w:rPr>
                <w:rFonts w:cs="Nirmala UI"/>
                <w:sz w:val="20"/>
                <w:szCs w:val="20"/>
              </w:rPr>
            </w:pPr>
            <w:r>
              <w:rPr>
                <w:rFonts w:cs="Nirmala UI"/>
                <w:sz w:val="20"/>
                <w:szCs w:val="20"/>
              </w:rPr>
              <w:t>OLP</w:t>
            </w:r>
          </w:p>
        </w:tc>
        <w:tc>
          <w:tcPr>
            <w:tcW w:w="1434" w:type="dxa"/>
          </w:tcPr>
          <w:p w:rsidR="004E0179" w:rsidRDefault="004E0179" w:rsidP="004E0179">
            <w:pPr>
              <w:rPr>
                <w:rFonts w:cs="Nirmala UI"/>
                <w:sz w:val="20"/>
                <w:szCs w:val="20"/>
              </w:rPr>
            </w:pPr>
            <w:r>
              <w:rPr>
                <w:rFonts w:cs="Nirmala UI"/>
                <w:sz w:val="20"/>
                <w:szCs w:val="20"/>
              </w:rPr>
              <w:t>Besluiten</w:t>
            </w:r>
          </w:p>
          <w:p w:rsidR="004E0179" w:rsidRDefault="004E0179" w:rsidP="004E0179">
            <w:pPr>
              <w:rPr>
                <w:rFonts w:cs="Nirmala UI"/>
                <w:sz w:val="20"/>
                <w:szCs w:val="20"/>
              </w:rPr>
            </w:pPr>
            <w:r>
              <w:rPr>
                <w:rFonts w:cs="Nirmala UI"/>
                <w:sz w:val="20"/>
                <w:szCs w:val="20"/>
              </w:rPr>
              <w:t>Boek</w:t>
            </w:r>
          </w:p>
          <w:p w:rsidR="004E0179" w:rsidRDefault="004E0179" w:rsidP="004E0179">
            <w:pPr>
              <w:rPr>
                <w:rFonts w:cs="Nirmala UI"/>
                <w:sz w:val="20"/>
                <w:szCs w:val="20"/>
              </w:rPr>
            </w:pPr>
          </w:p>
          <w:p w:rsidR="00A3013B" w:rsidRPr="00E62E2A" w:rsidRDefault="00A3013B" w:rsidP="004E0179">
            <w:pPr>
              <w:rPr>
                <w:rFonts w:cs="Nirmala UI"/>
                <w:sz w:val="20"/>
                <w:szCs w:val="20"/>
              </w:rPr>
            </w:pPr>
          </w:p>
        </w:tc>
      </w:tr>
      <w:tr w:rsidR="00A3013B" w:rsidRPr="00E62E2A" w:rsidTr="004E0179">
        <w:tc>
          <w:tcPr>
            <w:tcW w:w="1980" w:type="dxa"/>
            <w:gridSpan w:val="3"/>
          </w:tcPr>
          <w:p w:rsidR="00A3013B" w:rsidRDefault="00A3013B" w:rsidP="004E0179">
            <w:pPr>
              <w:rPr>
                <w:rFonts w:cs="Nirmala UI"/>
                <w:b/>
                <w:sz w:val="20"/>
                <w:szCs w:val="20"/>
              </w:rPr>
            </w:pPr>
            <w:r>
              <w:rPr>
                <w:rFonts w:cs="Nirmala UI"/>
                <w:b/>
                <w:sz w:val="20"/>
                <w:szCs w:val="20"/>
              </w:rPr>
              <w:t>Werkgroep taal</w:t>
            </w:r>
          </w:p>
        </w:tc>
        <w:tc>
          <w:tcPr>
            <w:tcW w:w="5953" w:type="dxa"/>
            <w:gridSpan w:val="2"/>
          </w:tcPr>
          <w:p w:rsidR="00A3013B" w:rsidRDefault="00A3013B" w:rsidP="004E0179">
            <w:pPr>
              <w:rPr>
                <w:rFonts w:cs="Nirmala UI"/>
                <w:sz w:val="20"/>
                <w:szCs w:val="20"/>
              </w:rPr>
            </w:pPr>
            <w:r>
              <w:rPr>
                <w:rFonts w:cs="Nirmala UI"/>
                <w:sz w:val="20"/>
                <w:szCs w:val="20"/>
              </w:rPr>
              <w:t>Werkgroep taal</w:t>
            </w:r>
          </w:p>
          <w:p w:rsidR="00A3013B" w:rsidRDefault="00A3013B" w:rsidP="004E0179">
            <w:pPr>
              <w:rPr>
                <w:rFonts w:cs="Nirmala UI"/>
                <w:sz w:val="20"/>
                <w:szCs w:val="20"/>
              </w:rPr>
            </w:pPr>
            <w:r>
              <w:rPr>
                <w:rFonts w:cs="Nirmala UI"/>
                <w:sz w:val="20"/>
                <w:szCs w:val="20"/>
              </w:rPr>
              <w:t>Evalueren taalonderwijs</w:t>
            </w:r>
          </w:p>
          <w:p w:rsidR="006E1003" w:rsidRPr="00F36861" w:rsidRDefault="006E1003" w:rsidP="004E0179">
            <w:pPr>
              <w:rPr>
                <w:rFonts w:cs="Nirmala UI"/>
                <w:sz w:val="20"/>
                <w:szCs w:val="20"/>
              </w:rPr>
            </w:pPr>
          </w:p>
        </w:tc>
        <w:tc>
          <w:tcPr>
            <w:tcW w:w="1560" w:type="dxa"/>
            <w:gridSpan w:val="3"/>
          </w:tcPr>
          <w:p w:rsidR="00A3013B" w:rsidRDefault="00A3013B" w:rsidP="004E0179">
            <w:pPr>
              <w:rPr>
                <w:rFonts w:cs="Nirmala UI"/>
                <w:sz w:val="20"/>
                <w:szCs w:val="20"/>
              </w:rPr>
            </w:pPr>
            <w:r>
              <w:rPr>
                <w:rFonts w:cs="Nirmala UI"/>
                <w:sz w:val="20"/>
                <w:szCs w:val="20"/>
              </w:rPr>
              <w:t>Jaarplanning 17/18</w:t>
            </w:r>
          </w:p>
          <w:p w:rsidR="006E1003" w:rsidRDefault="006E1003" w:rsidP="004E0179">
            <w:pPr>
              <w:rPr>
                <w:rFonts w:cs="Nirmala UI"/>
                <w:sz w:val="20"/>
                <w:szCs w:val="20"/>
              </w:rPr>
            </w:pPr>
          </w:p>
        </w:tc>
        <w:tc>
          <w:tcPr>
            <w:tcW w:w="1842" w:type="dxa"/>
          </w:tcPr>
          <w:p w:rsidR="00A3013B" w:rsidRDefault="006E1003" w:rsidP="004E0179">
            <w:pPr>
              <w:rPr>
                <w:rFonts w:cs="Nirmala UI"/>
                <w:sz w:val="20"/>
                <w:szCs w:val="20"/>
              </w:rPr>
            </w:pPr>
            <w:r>
              <w:rPr>
                <w:rFonts w:cs="Nirmala UI"/>
                <w:sz w:val="20"/>
                <w:szCs w:val="20"/>
              </w:rPr>
              <w:t>W</w:t>
            </w:r>
            <w:r w:rsidR="00A3013B">
              <w:rPr>
                <w:rFonts w:cs="Nirmala UI"/>
                <w:sz w:val="20"/>
                <w:szCs w:val="20"/>
              </w:rPr>
              <w:t>erkgroep</w:t>
            </w:r>
          </w:p>
          <w:p w:rsidR="006E1003" w:rsidRDefault="006E1003" w:rsidP="004E0179">
            <w:pPr>
              <w:rPr>
                <w:rFonts w:cs="Nirmala UI"/>
                <w:sz w:val="20"/>
                <w:szCs w:val="20"/>
              </w:rPr>
            </w:pPr>
          </w:p>
        </w:tc>
        <w:tc>
          <w:tcPr>
            <w:tcW w:w="1701" w:type="dxa"/>
            <w:gridSpan w:val="2"/>
          </w:tcPr>
          <w:p w:rsidR="00A3013B" w:rsidRDefault="00A3013B" w:rsidP="004E0179">
            <w:pPr>
              <w:rPr>
                <w:rFonts w:cs="Nirmala UI"/>
                <w:sz w:val="20"/>
                <w:szCs w:val="20"/>
              </w:rPr>
            </w:pPr>
            <w:r>
              <w:rPr>
                <w:rFonts w:cs="Nirmala UI"/>
                <w:sz w:val="20"/>
                <w:szCs w:val="20"/>
              </w:rPr>
              <w:t>OLP</w:t>
            </w:r>
          </w:p>
          <w:p w:rsidR="006E1003" w:rsidRDefault="006E1003" w:rsidP="004E0179">
            <w:pPr>
              <w:rPr>
                <w:rFonts w:cs="Nirmala UI"/>
                <w:sz w:val="20"/>
                <w:szCs w:val="20"/>
              </w:rPr>
            </w:pPr>
          </w:p>
          <w:p w:rsidR="006E1003" w:rsidRDefault="006E1003" w:rsidP="004E0179">
            <w:pPr>
              <w:rPr>
                <w:rFonts w:cs="Nirmala UI"/>
                <w:sz w:val="20"/>
                <w:szCs w:val="20"/>
              </w:rPr>
            </w:pPr>
          </w:p>
          <w:p w:rsidR="006E1003" w:rsidRDefault="006E1003" w:rsidP="004E0179">
            <w:pPr>
              <w:rPr>
                <w:rFonts w:cs="Nirmala UI"/>
                <w:sz w:val="20"/>
                <w:szCs w:val="20"/>
              </w:rPr>
            </w:pPr>
          </w:p>
          <w:p w:rsidR="006E1003" w:rsidRDefault="006E1003" w:rsidP="004E0179">
            <w:pPr>
              <w:rPr>
                <w:rFonts w:cs="Nirmala UI"/>
                <w:sz w:val="20"/>
                <w:szCs w:val="20"/>
              </w:rPr>
            </w:pPr>
          </w:p>
          <w:p w:rsidR="006E1003" w:rsidRDefault="006E1003" w:rsidP="004E0179">
            <w:pPr>
              <w:rPr>
                <w:rFonts w:cs="Nirmala UI"/>
                <w:sz w:val="20"/>
                <w:szCs w:val="20"/>
              </w:rPr>
            </w:pPr>
          </w:p>
          <w:p w:rsidR="006E1003" w:rsidRDefault="006E1003" w:rsidP="004E0179">
            <w:pPr>
              <w:rPr>
                <w:rFonts w:cs="Nirmala UI"/>
                <w:sz w:val="20"/>
                <w:szCs w:val="20"/>
              </w:rPr>
            </w:pPr>
          </w:p>
          <w:p w:rsidR="006E1003" w:rsidRDefault="006E1003" w:rsidP="004E0179">
            <w:pPr>
              <w:rPr>
                <w:rFonts w:cs="Nirmala UI"/>
                <w:sz w:val="20"/>
                <w:szCs w:val="20"/>
              </w:rPr>
            </w:pPr>
          </w:p>
          <w:p w:rsidR="006E1003" w:rsidRDefault="006E1003" w:rsidP="004E0179">
            <w:pPr>
              <w:rPr>
                <w:rFonts w:cs="Nirmala UI"/>
                <w:sz w:val="20"/>
                <w:szCs w:val="20"/>
              </w:rPr>
            </w:pPr>
          </w:p>
          <w:p w:rsidR="006E1003" w:rsidRDefault="006E1003" w:rsidP="004E0179">
            <w:pPr>
              <w:rPr>
                <w:rFonts w:cs="Nirmala UI"/>
                <w:sz w:val="20"/>
                <w:szCs w:val="20"/>
              </w:rPr>
            </w:pPr>
          </w:p>
          <w:p w:rsidR="006E1003" w:rsidRDefault="006E1003" w:rsidP="004E0179">
            <w:pPr>
              <w:rPr>
                <w:rFonts w:cs="Nirmala UI"/>
                <w:sz w:val="20"/>
                <w:szCs w:val="20"/>
              </w:rPr>
            </w:pPr>
          </w:p>
          <w:p w:rsidR="006E1003" w:rsidRDefault="006E1003" w:rsidP="004E0179">
            <w:pPr>
              <w:rPr>
                <w:rFonts w:cs="Nirmala UI"/>
                <w:sz w:val="20"/>
                <w:szCs w:val="20"/>
              </w:rPr>
            </w:pPr>
          </w:p>
          <w:p w:rsidR="006E1003" w:rsidRDefault="006E1003" w:rsidP="004E0179">
            <w:pPr>
              <w:rPr>
                <w:rFonts w:cs="Nirmala UI"/>
                <w:sz w:val="20"/>
                <w:szCs w:val="20"/>
              </w:rPr>
            </w:pPr>
          </w:p>
          <w:p w:rsidR="006E1003" w:rsidRDefault="006E1003" w:rsidP="004E0179">
            <w:pPr>
              <w:rPr>
                <w:rFonts w:cs="Nirmala UI"/>
                <w:sz w:val="20"/>
                <w:szCs w:val="20"/>
              </w:rPr>
            </w:pPr>
          </w:p>
          <w:p w:rsidR="006E1003" w:rsidRDefault="006E1003" w:rsidP="004E0179">
            <w:pPr>
              <w:rPr>
                <w:rFonts w:cs="Nirmala UI"/>
                <w:sz w:val="20"/>
                <w:szCs w:val="20"/>
              </w:rPr>
            </w:pPr>
          </w:p>
          <w:p w:rsidR="006E1003" w:rsidRDefault="006E1003" w:rsidP="004E0179">
            <w:pPr>
              <w:rPr>
                <w:rFonts w:cs="Nirmala UI"/>
                <w:sz w:val="20"/>
                <w:szCs w:val="20"/>
              </w:rPr>
            </w:pPr>
          </w:p>
          <w:p w:rsidR="006E1003" w:rsidRDefault="006E1003" w:rsidP="004E0179">
            <w:pPr>
              <w:rPr>
                <w:rFonts w:cs="Nirmala UI"/>
                <w:sz w:val="20"/>
                <w:szCs w:val="20"/>
              </w:rPr>
            </w:pPr>
          </w:p>
        </w:tc>
        <w:tc>
          <w:tcPr>
            <w:tcW w:w="1434" w:type="dxa"/>
          </w:tcPr>
          <w:p w:rsidR="00A3013B" w:rsidRDefault="00A3013B" w:rsidP="004E0179">
            <w:pPr>
              <w:rPr>
                <w:rFonts w:cs="Nirmala UI"/>
                <w:sz w:val="20"/>
                <w:szCs w:val="20"/>
              </w:rPr>
            </w:pPr>
          </w:p>
          <w:p w:rsidR="00A3013B" w:rsidRDefault="00A3013B" w:rsidP="004E0179">
            <w:pPr>
              <w:rPr>
                <w:rFonts w:cs="Nirmala UI"/>
                <w:sz w:val="20"/>
                <w:szCs w:val="20"/>
              </w:rPr>
            </w:pPr>
          </w:p>
          <w:p w:rsidR="00A3013B" w:rsidRDefault="00A3013B" w:rsidP="004E0179">
            <w:pPr>
              <w:rPr>
                <w:rFonts w:cs="Nirmala UI"/>
                <w:sz w:val="20"/>
                <w:szCs w:val="20"/>
              </w:rPr>
            </w:pPr>
          </w:p>
          <w:p w:rsidR="00A3013B" w:rsidRDefault="00A3013B" w:rsidP="004E0179">
            <w:pPr>
              <w:rPr>
                <w:rFonts w:cs="Nirmala UI"/>
                <w:sz w:val="20"/>
                <w:szCs w:val="20"/>
              </w:rPr>
            </w:pPr>
          </w:p>
          <w:p w:rsidR="00A3013B" w:rsidRDefault="00A3013B" w:rsidP="004E0179">
            <w:pPr>
              <w:rPr>
                <w:rFonts w:cs="Nirmala UI"/>
                <w:sz w:val="20"/>
                <w:szCs w:val="20"/>
              </w:rPr>
            </w:pPr>
          </w:p>
          <w:p w:rsidR="00A3013B" w:rsidRDefault="00A3013B" w:rsidP="004E0179">
            <w:pPr>
              <w:rPr>
                <w:rFonts w:cs="Nirmala UI"/>
                <w:sz w:val="20"/>
                <w:szCs w:val="20"/>
              </w:rPr>
            </w:pPr>
          </w:p>
          <w:p w:rsidR="00A3013B" w:rsidRDefault="00A3013B" w:rsidP="004E0179">
            <w:pPr>
              <w:rPr>
                <w:rFonts w:cs="Nirmala UI"/>
                <w:sz w:val="20"/>
                <w:szCs w:val="20"/>
              </w:rPr>
            </w:pPr>
          </w:p>
          <w:p w:rsidR="00A3013B" w:rsidRDefault="00A3013B" w:rsidP="004E0179">
            <w:pPr>
              <w:rPr>
                <w:rFonts w:cs="Nirmala UI"/>
                <w:sz w:val="20"/>
                <w:szCs w:val="20"/>
              </w:rPr>
            </w:pPr>
          </w:p>
          <w:p w:rsidR="00A3013B" w:rsidRDefault="00A3013B" w:rsidP="004E0179">
            <w:pPr>
              <w:rPr>
                <w:rFonts w:cs="Nirmala UI"/>
                <w:sz w:val="20"/>
                <w:szCs w:val="20"/>
              </w:rPr>
            </w:pPr>
          </w:p>
          <w:p w:rsidR="00A3013B" w:rsidRDefault="00A3013B" w:rsidP="004E0179">
            <w:pPr>
              <w:rPr>
                <w:rFonts w:cs="Nirmala UI"/>
                <w:sz w:val="20"/>
                <w:szCs w:val="20"/>
              </w:rPr>
            </w:pPr>
          </w:p>
          <w:p w:rsidR="00A3013B" w:rsidRDefault="00A3013B" w:rsidP="004E0179">
            <w:pPr>
              <w:rPr>
                <w:rFonts w:cs="Nirmala UI"/>
                <w:sz w:val="20"/>
                <w:szCs w:val="20"/>
              </w:rPr>
            </w:pPr>
          </w:p>
          <w:p w:rsidR="00A3013B" w:rsidRDefault="00A3013B" w:rsidP="004E0179">
            <w:pPr>
              <w:rPr>
                <w:rFonts w:cs="Nirmala UI"/>
                <w:sz w:val="20"/>
                <w:szCs w:val="20"/>
              </w:rPr>
            </w:pPr>
          </w:p>
          <w:p w:rsidR="00A3013B" w:rsidRDefault="00A3013B" w:rsidP="004E0179">
            <w:pPr>
              <w:rPr>
                <w:rFonts w:cs="Nirmala UI"/>
                <w:sz w:val="20"/>
                <w:szCs w:val="20"/>
              </w:rPr>
            </w:pPr>
          </w:p>
          <w:p w:rsidR="00A3013B" w:rsidRDefault="00A3013B" w:rsidP="004E0179">
            <w:pPr>
              <w:rPr>
                <w:rFonts w:cs="Nirmala UI"/>
                <w:sz w:val="20"/>
                <w:szCs w:val="20"/>
              </w:rPr>
            </w:pPr>
          </w:p>
          <w:p w:rsidR="00A3013B" w:rsidRDefault="00A3013B" w:rsidP="004E0179">
            <w:pPr>
              <w:rPr>
                <w:rFonts w:cs="Nirmala UI"/>
                <w:sz w:val="20"/>
                <w:szCs w:val="20"/>
              </w:rPr>
            </w:pPr>
          </w:p>
          <w:p w:rsidR="00A3013B" w:rsidRDefault="00A3013B" w:rsidP="004E0179">
            <w:pPr>
              <w:rPr>
                <w:rFonts w:cs="Nirmala UI"/>
                <w:sz w:val="20"/>
                <w:szCs w:val="20"/>
              </w:rPr>
            </w:pPr>
          </w:p>
        </w:tc>
      </w:tr>
      <w:tr w:rsidR="004E0179" w:rsidRPr="00B175A9" w:rsidTr="004E0179">
        <w:tc>
          <w:tcPr>
            <w:tcW w:w="14470" w:type="dxa"/>
            <w:gridSpan w:val="12"/>
          </w:tcPr>
          <w:p w:rsidR="004E0179" w:rsidRPr="0092459F" w:rsidRDefault="004E0179" w:rsidP="004E0179">
            <w:pPr>
              <w:rPr>
                <w:rFonts w:cs="Nirmala UI"/>
                <w:b/>
                <w:sz w:val="28"/>
                <w:szCs w:val="28"/>
              </w:rPr>
            </w:pPr>
            <w:r w:rsidRPr="0092459F">
              <w:rPr>
                <w:rFonts w:cs="Nirmala UI"/>
                <w:b/>
                <w:sz w:val="28"/>
                <w:szCs w:val="28"/>
              </w:rPr>
              <w:lastRenderedPageBreak/>
              <w:t xml:space="preserve">Beleidsterrein Ouderbetrokkenheid/ondernemerschap </w:t>
            </w:r>
            <w:r w:rsidR="0092459F">
              <w:rPr>
                <w:rFonts w:cs="Nirmala UI"/>
                <w:b/>
                <w:sz w:val="28"/>
                <w:szCs w:val="28"/>
              </w:rPr>
              <w:t xml:space="preserve">        </w:t>
            </w:r>
            <w:r w:rsidR="00A3013B" w:rsidRPr="0092459F">
              <w:rPr>
                <w:rFonts w:cs="Nirmala UI"/>
                <w:b/>
                <w:sz w:val="28"/>
                <w:szCs w:val="28"/>
              </w:rPr>
              <w:t>schooljaar 2017</w:t>
            </w:r>
            <w:r w:rsidRPr="0092459F">
              <w:rPr>
                <w:rFonts w:cs="Nirmala UI"/>
                <w:b/>
                <w:sz w:val="28"/>
                <w:szCs w:val="28"/>
              </w:rPr>
              <w:t>-201</w:t>
            </w:r>
            <w:r w:rsidR="00A3013B" w:rsidRPr="0092459F">
              <w:rPr>
                <w:rFonts w:cs="Nirmala UI"/>
                <w:b/>
                <w:sz w:val="28"/>
                <w:szCs w:val="28"/>
              </w:rPr>
              <w:t>8</w:t>
            </w:r>
          </w:p>
        </w:tc>
      </w:tr>
      <w:tr w:rsidR="004E0179" w:rsidRPr="00B53B84" w:rsidTr="00690D5F">
        <w:tc>
          <w:tcPr>
            <w:tcW w:w="1555" w:type="dxa"/>
          </w:tcPr>
          <w:p w:rsidR="004E0179" w:rsidRPr="00C23BE9" w:rsidRDefault="004E0179" w:rsidP="004E0179">
            <w:pPr>
              <w:rPr>
                <w:rFonts w:ascii="Nirmala UI" w:hAnsi="Nirmala UI" w:cs="Nirmala UI"/>
                <w:b/>
                <w:sz w:val="22"/>
                <w:szCs w:val="22"/>
              </w:rPr>
            </w:pPr>
            <w:r w:rsidRPr="00C23BE9">
              <w:rPr>
                <w:rFonts w:ascii="Nirmala UI" w:hAnsi="Nirmala UI" w:cs="Nirmala UI"/>
                <w:b/>
                <w:sz w:val="22"/>
                <w:szCs w:val="22"/>
              </w:rPr>
              <w:t>onderwerp</w:t>
            </w:r>
          </w:p>
        </w:tc>
        <w:tc>
          <w:tcPr>
            <w:tcW w:w="6602" w:type="dxa"/>
            <w:gridSpan w:val="5"/>
          </w:tcPr>
          <w:p w:rsidR="004E0179" w:rsidRPr="00C23BE9" w:rsidRDefault="004E0179" w:rsidP="004E0179">
            <w:pPr>
              <w:rPr>
                <w:rFonts w:cs="Nirmala UI"/>
                <w:b/>
                <w:sz w:val="20"/>
                <w:szCs w:val="20"/>
              </w:rPr>
            </w:pPr>
            <w:r w:rsidRPr="00C23BE9">
              <w:rPr>
                <w:rFonts w:cs="Nirmala UI"/>
                <w:b/>
                <w:sz w:val="20"/>
                <w:szCs w:val="20"/>
              </w:rPr>
              <w:t>Gewenste situatie en activiteiten</w:t>
            </w:r>
          </w:p>
        </w:tc>
        <w:tc>
          <w:tcPr>
            <w:tcW w:w="1336" w:type="dxa"/>
            <w:gridSpan w:val="2"/>
          </w:tcPr>
          <w:p w:rsidR="004E0179" w:rsidRPr="00C23BE9" w:rsidRDefault="004E0179" w:rsidP="004E0179">
            <w:pPr>
              <w:rPr>
                <w:rFonts w:cs="Nirmala UI"/>
                <w:b/>
                <w:sz w:val="20"/>
                <w:szCs w:val="20"/>
              </w:rPr>
            </w:pPr>
            <w:r w:rsidRPr="00C23BE9">
              <w:rPr>
                <w:rFonts w:cs="Nirmala UI"/>
                <w:b/>
                <w:sz w:val="20"/>
                <w:szCs w:val="20"/>
              </w:rPr>
              <w:t>planning</w:t>
            </w:r>
          </w:p>
        </w:tc>
        <w:tc>
          <w:tcPr>
            <w:tcW w:w="2268" w:type="dxa"/>
            <w:gridSpan w:val="2"/>
          </w:tcPr>
          <w:p w:rsidR="004E0179" w:rsidRDefault="004E0179" w:rsidP="004E0179">
            <w:pPr>
              <w:rPr>
                <w:rFonts w:cs="Nirmala UI"/>
                <w:b/>
                <w:sz w:val="20"/>
                <w:szCs w:val="20"/>
              </w:rPr>
            </w:pPr>
            <w:r w:rsidRPr="00C23BE9">
              <w:rPr>
                <w:rFonts w:cs="Nirmala UI"/>
                <w:b/>
                <w:sz w:val="20"/>
                <w:szCs w:val="20"/>
              </w:rPr>
              <w:t>Verantwoor</w:t>
            </w:r>
            <w:r w:rsidR="00690D5F">
              <w:rPr>
                <w:rFonts w:cs="Nirmala UI"/>
                <w:b/>
                <w:sz w:val="20"/>
                <w:szCs w:val="20"/>
              </w:rPr>
              <w:t>delijk</w:t>
            </w:r>
          </w:p>
          <w:p w:rsidR="004E0179" w:rsidRPr="00C23BE9" w:rsidRDefault="004E0179" w:rsidP="004E0179">
            <w:pPr>
              <w:rPr>
                <w:rFonts w:cs="Nirmala UI"/>
                <w:b/>
                <w:sz w:val="20"/>
                <w:szCs w:val="20"/>
              </w:rPr>
            </w:pPr>
          </w:p>
        </w:tc>
        <w:tc>
          <w:tcPr>
            <w:tcW w:w="1275" w:type="dxa"/>
          </w:tcPr>
          <w:p w:rsidR="004E0179" w:rsidRPr="00C23BE9" w:rsidRDefault="004E0179" w:rsidP="004E0179">
            <w:pPr>
              <w:rPr>
                <w:rFonts w:cs="Nirmala UI"/>
                <w:b/>
                <w:sz w:val="20"/>
                <w:szCs w:val="20"/>
              </w:rPr>
            </w:pPr>
            <w:r w:rsidRPr="00C23BE9">
              <w:rPr>
                <w:rFonts w:cs="Nirmala UI"/>
                <w:b/>
                <w:sz w:val="20"/>
                <w:szCs w:val="20"/>
              </w:rPr>
              <w:t>kosten</w:t>
            </w:r>
          </w:p>
        </w:tc>
        <w:tc>
          <w:tcPr>
            <w:tcW w:w="1434" w:type="dxa"/>
          </w:tcPr>
          <w:p w:rsidR="004E0179" w:rsidRDefault="004E0179" w:rsidP="004E0179">
            <w:pPr>
              <w:rPr>
                <w:rFonts w:ascii="Nirmala UI" w:hAnsi="Nirmala UI" w:cs="Nirmala UI"/>
                <w:b/>
                <w:sz w:val="22"/>
                <w:szCs w:val="22"/>
              </w:rPr>
            </w:pPr>
            <w:r>
              <w:rPr>
                <w:rFonts w:ascii="Nirmala UI" w:hAnsi="Nirmala UI" w:cs="Nirmala UI"/>
                <w:b/>
                <w:sz w:val="22"/>
                <w:szCs w:val="22"/>
              </w:rPr>
              <w:t>Evaluatie</w:t>
            </w:r>
          </w:p>
          <w:p w:rsidR="004E0179" w:rsidRPr="00B53B84" w:rsidRDefault="004E0179" w:rsidP="004E0179">
            <w:pPr>
              <w:rPr>
                <w:rFonts w:ascii="Nirmala UI" w:hAnsi="Nirmala UI" w:cs="Nirmala UI"/>
                <w:b/>
                <w:sz w:val="22"/>
                <w:szCs w:val="22"/>
              </w:rPr>
            </w:pPr>
            <w:r>
              <w:rPr>
                <w:rFonts w:ascii="Nirmala UI" w:hAnsi="Nirmala UI" w:cs="Nirmala UI"/>
                <w:b/>
                <w:sz w:val="22"/>
                <w:szCs w:val="22"/>
              </w:rPr>
              <w:t>borging</w:t>
            </w:r>
          </w:p>
        </w:tc>
      </w:tr>
      <w:tr w:rsidR="004E0179" w:rsidRPr="00B53B84" w:rsidTr="00690D5F">
        <w:tc>
          <w:tcPr>
            <w:tcW w:w="1555" w:type="dxa"/>
          </w:tcPr>
          <w:p w:rsidR="004E0179" w:rsidRPr="00E62E2A" w:rsidRDefault="004E0179" w:rsidP="004E0179">
            <w:pPr>
              <w:rPr>
                <w:rFonts w:ascii="Nirmala UI" w:hAnsi="Nirmala UI" w:cs="Nirmala UI"/>
                <w:b/>
                <w:sz w:val="22"/>
                <w:szCs w:val="22"/>
              </w:rPr>
            </w:pPr>
          </w:p>
          <w:p w:rsidR="004E0179" w:rsidRPr="00E62E2A" w:rsidRDefault="004E0179" w:rsidP="004E0179">
            <w:pPr>
              <w:rPr>
                <w:rFonts w:ascii="Nirmala UI" w:hAnsi="Nirmala UI" w:cs="Nirmala UI"/>
                <w:b/>
                <w:sz w:val="22"/>
                <w:szCs w:val="22"/>
              </w:rPr>
            </w:pPr>
            <w:r w:rsidRPr="00E62E2A">
              <w:rPr>
                <w:rFonts w:ascii="Nirmala UI" w:hAnsi="Nirmala UI" w:cs="Nirmala UI"/>
                <w:b/>
                <w:sz w:val="22"/>
                <w:szCs w:val="22"/>
              </w:rPr>
              <w:t>PR</w:t>
            </w:r>
          </w:p>
        </w:tc>
        <w:tc>
          <w:tcPr>
            <w:tcW w:w="6602" w:type="dxa"/>
            <w:gridSpan w:val="5"/>
          </w:tcPr>
          <w:p w:rsidR="004E0179" w:rsidRPr="00841CFB" w:rsidRDefault="004E0179" w:rsidP="004E0179">
            <w:pPr>
              <w:rPr>
                <w:rFonts w:cs="Nirmala UI"/>
                <w:sz w:val="20"/>
                <w:szCs w:val="20"/>
              </w:rPr>
            </w:pPr>
          </w:p>
          <w:p w:rsidR="004E0179" w:rsidRPr="00841CFB" w:rsidRDefault="004E0179" w:rsidP="004E0179">
            <w:pPr>
              <w:rPr>
                <w:rFonts w:cs="Nirmala UI"/>
                <w:sz w:val="20"/>
                <w:szCs w:val="20"/>
              </w:rPr>
            </w:pPr>
            <w:r w:rsidRPr="00841CFB">
              <w:rPr>
                <w:rFonts w:cs="Nirmala UI"/>
                <w:sz w:val="20"/>
                <w:szCs w:val="20"/>
              </w:rPr>
              <w:t>PR commissie van de</w:t>
            </w:r>
            <w:r>
              <w:rPr>
                <w:rFonts w:cs="Nirmala UI"/>
                <w:sz w:val="20"/>
                <w:szCs w:val="20"/>
              </w:rPr>
              <w:t xml:space="preserve"> KWS continueren. Acties realiseren die de naamsbekendheid vergroten. Duurzame school ook met hulp van PR commissie goed op de kaart zetten.</w:t>
            </w:r>
          </w:p>
          <w:p w:rsidR="004E0179" w:rsidRPr="00841CFB" w:rsidRDefault="004E0179" w:rsidP="004E0179">
            <w:pPr>
              <w:rPr>
                <w:rFonts w:cs="Nirmala UI"/>
                <w:sz w:val="20"/>
                <w:szCs w:val="20"/>
              </w:rPr>
            </w:pPr>
          </w:p>
        </w:tc>
        <w:tc>
          <w:tcPr>
            <w:tcW w:w="1336" w:type="dxa"/>
            <w:gridSpan w:val="2"/>
          </w:tcPr>
          <w:p w:rsidR="004E0179" w:rsidRPr="00841CFB" w:rsidRDefault="004E0179" w:rsidP="004E0179">
            <w:pPr>
              <w:rPr>
                <w:rFonts w:cs="Nirmala UI"/>
                <w:sz w:val="20"/>
                <w:szCs w:val="20"/>
              </w:rPr>
            </w:pPr>
          </w:p>
          <w:p w:rsidR="004E0179" w:rsidRPr="00841CFB" w:rsidRDefault="00A3013B" w:rsidP="004E0179">
            <w:pPr>
              <w:rPr>
                <w:rFonts w:cs="Nirmala UI"/>
                <w:sz w:val="20"/>
                <w:szCs w:val="20"/>
              </w:rPr>
            </w:pPr>
            <w:r>
              <w:rPr>
                <w:rFonts w:cs="Nirmala UI"/>
                <w:sz w:val="20"/>
                <w:szCs w:val="20"/>
              </w:rPr>
              <w:t>jaarplanning17/18</w:t>
            </w:r>
          </w:p>
          <w:p w:rsidR="004E0179" w:rsidRPr="00841CFB" w:rsidRDefault="004E0179" w:rsidP="004E0179">
            <w:pPr>
              <w:rPr>
                <w:rFonts w:cs="Nirmala UI"/>
                <w:sz w:val="20"/>
                <w:szCs w:val="20"/>
              </w:rPr>
            </w:pPr>
          </w:p>
        </w:tc>
        <w:tc>
          <w:tcPr>
            <w:tcW w:w="2268" w:type="dxa"/>
            <w:gridSpan w:val="2"/>
          </w:tcPr>
          <w:p w:rsidR="004E0179" w:rsidRPr="00841CFB" w:rsidRDefault="004E0179" w:rsidP="004E0179">
            <w:pPr>
              <w:rPr>
                <w:rFonts w:cs="Nirmala UI"/>
                <w:sz w:val="20"/>
                <w:szCs w:val="20"/>
              </w:rPr>
            </w:pPr>
          </w:p>
          <w:p w:rsidR="004E0179" w:rsidRPr="00841CFB" w:rsidRDefault="004E0179" w:rsidP="004E0179">
            <w:pPr>
              <w:rPr>
                <w:rFonts w:cs="Nirmala UI"/>
                <w:sz w:val="20"/>
                <w:szCs w:val="20"/>
              </w:rPr>
            </w:pPr>
            <w:r>
              <w:rPr>
                <w:rFonts w:cs="Nirmala UI"/>
                <w:sz w:val="20"/>
                <w:szCs w:val="20"/>
              </w:rPr>
              <w:t>MT/PR com.</w:t>
            </w:r>
          </w:p>
        </w:tc>
        <w:tc>
          <w:tcPr>
            <w:tcW w:w="1275" w:type="dxa"/>
          </w:tcPr>
          <w:p w:rsidR="004E0179" w:rsidRDefault="004E0179" w:rsidP="004E0179">
            <w:pPr>
              <w:rPr>
                <w:rFonts w:cs="Nirmala UI"/>
                <w:sz w:val="20"/>
                <w:szCs w:val="20"/>
              </w:rPr>
            </w:pPr>
          </w:p>
          <w:p w:rsidR="004E0179" w:rsidRPr="00841CFB" w:rsidRDefault="004E0179" w:rsidP="004E0179">
            <w:pPr>
              <w:rPr>
                <w:rFonts w:cs="Nirmala UI"/>
                <w:sz w:val="20"/>
                <w:szCs w:val="20"/>
              </w:rPr>
            </w:pPr>
            <w:r>
              <w:rPr>
                <w:rFonts w:cs="Nirmala UI"/>
                <w:sz w:val="20"/>
                <w:szCs w:val="20"/>
              </w:rPr>
              <w:t>begroting</w:t>
            </w:r>
          </w:p>
        </w:tc>
        <w:tc>
          <w:tcPr>
            <w:tcW w:w="1434" w:type="dxa"/>
          </w:tcPr>
          <w:p w:rsidR="004E0179" w:rsidRDefault="004E0179" w:rsidP="004E0179">
            <w:pPr>
              <w:rPr>
                <w:rFonts w:ascii="Nirmala UI" w:hAnsi="Nirmala UI" w:cs="Nirmala UI"/>
                <w:b/>
                <w:sz w:val="22"/>
                <w:szCs w:val="22"/>
              </w:rPr>
            </w:pPr>
          </w:p>
          <w:p w:rsidR="004E0179" w:rsidRPr="00690D5F" w:rsidRDefault="004E0179" w:rsidP="004E0179">
            <w:pPr>
              <w:rPr>
                <w:rFonts w:cs="Nirmala UI"/>
                <w:sz w:val="20"/>
                <w:szCs w:val="20"/>
              </w:rPr>
            </w:pPr>
            <w:r w:rsidRPr="00690D5F">
              <w:rPr>
                <w:rFonts w:cs="Nirmala UI"/>
                <w:sz w:val="20"/>
                <w:szCs w:val="20"/>
              </w:rPr>
              <w:t>Jaar</w:t>
            </w:r>
          </w:p>
          <w:p w:rsidR="004E0179" w:rsidRPr="00690D5F" w:rsidRDefault="004E0179" w:rsidP="004E0179">
            <w:pPr>
              <w:rPr>
                <w:rFonts w:cs="Nirmala UI"/>
                <w:sz w:val="20"/>
                <w:szCs w:val="20"/>
              </w:rPr>
            </w:pPr>
            <w:r w:rsidRPr="00690D5F">
              <w:rPr>
                <w:rFonts w:cs="Nirmala UI"/>
                <w:sz w:val="20"/>
                <w:szCs w:val="20"/>
              </w:rPr>
              <w:t>planning</w:t>
            </w:r>
          </w:p>
          <w:p w:rsidR="004E0179" w:rsidRPr="00690D5F" w:rsidRDefault="004E0179" w:rsidP="004E0179">
            <w:pPr>
              <w:rPr>
                <w:rFonts w:cs="Nirmala UI"/>
                <w:sz w:val="20"/>
                <w:szCs w:val="20"/>
              </w:rPr>
            </w:pPr>
            <w:r w:rsidRPr="00690D5F">
              <w:rPr>
                <w:rFonts w:cs="Nirmala UI"/>
                <w:sz w:val="20"/>
                <w:szCs w:val="20"/>
              </w:rPr>
              <w:t>Besluiten</w:t>
            </w:r>
          </w:p>
          <w:p w:rsidR="004E0179" w:rsidRPr="00B53B84" w:rsidRDefault="004E0179" w:rsidP="004E0179">
            <w:pPr>
              <w:rPr>
                <w:rFonts w:ascii="Nirmala UI" w:hAnsi="Nirmala UI" w:cs="Nirmala UI"/>
                <w:b/>
                <w:sz w:val="22"/>
                <w:szCs w:val="22"/>
              </w:rPr>
            </w:pPr>
            <w:r w:rsidRPr="00690D5F">
              <w:rPr>
                <w:rFonts w:cs="Nirmala UI"/>
                <w:sz w:val="20"/>
                <w:szCs w:val="20"/>
              </w:rPr>
              <w:t>boek</w:t>
            </w:r>
          </w:p>
        </w:tc>
      </w:tr>
      <w:tr w:rsidR="004E0179" w:rsidRPr="00B53B84" w:rsidTr="00690D5F">
        <w:tc>
          <w:tcPr>
            <w:tcW w:w="1555" w:type="dxa"/>
          </w:tcPr>
          <w:p w:rsidR="004E0179" w:rsidRDefault="004E0179" w:rsidP="004E0179">
            <w:pPr>
              <w:rPr>
                <w:rFonts w:ascii="Nirmala UI" w:hAnsi="Nirmala UI" w:cs="Nirmala UI"/>
                <w:b/>
                <w:sz w:val="22"/>
                <w:szCs w:val="22"/>
              </w:rPr>
            </w:pPr>
            <w:r w:rsidRPr="00E62E2A">
              <w:rPr>
                <w:rFonts w:ascii="Nirmala UI" w:hAnsi="Nirmala UI" w:cs="Nirmala UI"/>
                <w:b/>
                <w:sz w:val="22"/>
                <w:szCs w:val="22"/>
              </w:rPr>
              <w:t>Wijk</w:t>
            </w:r>
          </w:p>
          <w:p w:rsidR="004E0179" w:rsidRPr="00E62E2A" w:rsidRDefault="004E0179" w:rsidP="004E0179">
            <w:pPr>
              <w:rPr>
                <w:rFonts w:ascii="Nirmala UI" w:hAnsi="Nirmala UI" w:cs="Nirmala UI"/>
                <w:b/>
                <w:sz w:val="22"/>
                <w:szCs w:val="22"/>
              </w:rPr>
            </w:pPr>
            <w:r w:rsidRPr="00E62E2A">
              <w:rPr>
                <w:rFonts w:ascii="Nirmala UI" w:hAnsi="Nirmala UI" w:cs="Nirmala UI"/>
                <w:b/>
                <w:sz w:val="22"/>
                <w:szCs w:val="22"/>
              </w:rPr>
              <w:t>activiteiten</w:t>
            </w:r>
          </w:p>
        </w:tc>
        <w:tc>
          <w:tcPr>
            <w:tcW w:w="6602" w:type="dxa"/>
            <w:gridSpan w:val="5"/>
          </w:tcPr>
          <w:p w:rsidR="004E0179" w:rsidRPr="00841CFB" w:rsidRDefault="004E0179" w:rsidP="004E0179">
            <w:pPr>
              <w:rPr>
                <w:rFonts w:cs="Nirmala UI"/>
                <w:sz w:val="20"/>
                <w:szCs w:val="20"/>
              </w:rPr>
            </w:pPr>
            <w:r w:rsidRPr="00841CFB">
              <w:rPr>
                <w:rFonts w:cs="Nirmala UI"/>
                <w:sz w:val="20"/>
                <w:szCs w:val="20"/>
              </w:rPr>
              <w:t xml:space="preserve"> wijkactiviteiten in het kader van duurzaamheid en betrokkenheid in de wijk</w:t>
            </w:r>
            <w:r>
              <w:rPr>
                <w:rFonts w:cs="Nirmala UI"/>
                <w:sz w:val="20"/>
                <w:szCs w:val="20"/>
              </w:rPr>
              <w:t xml:space="preserve"> uitbreiden en continueren</w:t>
            </w:r>
            <w:r w:rsidRPr="00841CFB">
              <w:rPr>
                <w:rFonts w:cs="Nirmala UI"/>
                <w:sz w:val="20"/>
                <w:szCs w:val="20"/>
              </w:rPr>
              <w:t xml:space="preserve"> Begroetingsdag </w:t>
            </w:r>
            <w:r>
              <w:rPr>
                <w:rFonts w:cs="Nirmala UI"/>
                <w:sz w:val="20"/>
                <w:szCs w:val="20"/>
              </w:rPr>
              <w:t xml:space="preserve">oktober </w:t>
            </w:r>
            <w:r w:rsidR="00A3013B">
              <w:rPr>
                <w:rFonts w:cs="Nirmala UI"/>
                <w:sz w:val="20"/>
                <w:szCs w:val="20"/>
              </w:rPr>
              <w:t>2017</w:t>
            </w:r>
            <w:r w:rsidRPr="00841CFB">
              <w:rPr>
                <w:rFonts w:cs="Nirmala UI"/>
                <w:sz w:val="20"/>
                <w:szCs w:val="20"/>
              </w:rPr>
              <w:t>!</w:t>
            </w:r>
          </w:p>
          <w:p w:rsidR="004E0179" w:rsidRPr="00841CFB" w:rsidRDefault="004E0179" w:rsidP="004E0179">
            <w:pPr>
              <w:rPr>
                <w:rFonts w:cs="Nirmala UI"/>
                <w:sz w:val="20"/>
                <w:szCs w:val="20"/>
              </w:rPr>
            </w:pPr>
          </w:p>
        </w:tc>
        <w:tc>
          <w:tcPr>
            <w:tcW w:w="1336" w:type="dxa"/>
            <w:gridSpan w:val="2"/>
          </w:tcPr>
          <w:p w:rsidR="004E0179" w:rsidRDefault="004E0179" w:rsidP="004E0179">
            <w:pPr>
              <w:rPr>
                <w:rFonts w:cs="Nirmala UI"/>
                <w:sz w:val="20"/>
                <w:szCs w:val="20"/>
              </w:rPr>
            </w:pPr>
          </w:p>
          <w:p w:rsidR="004E0179" w:rsidRPr="00841CFB" w:rsidRDefault="00A3013B" w:rsidP="004E0179">
            <w:pPr>
              <w:rPr>
                <w:rFonts w:cs="Nirmala UI"/>
                <w:sz w:val="20"/>
                <w:szCs w:val="20"/>
              </w:rPr>
            </w:pPr>
            <w:r>
              <w:rPr>
                <w:rFonts w:cs="Nirmala UI"/>
                <w:sz w:val="20"/>
                <w:szCs w:val="20"/>
              </w:rPr>
              <w:t>jaarplanning</w:t>
            </w:r>
            <w:r w:rsidR="004E0179">
              <w:rPr>
                <w:rFonts w:cs="Nirmala UI"/>
                <w:sz w:val="20"/>
                <w:szCs w:val="20"/>
              </w:rPr>
              <w:t>17</w:t>
            </w:r>
            <w:r>
              <w:rPr>
                <w:rFonts w:cs="Nirmala UI"/>
                <w:sz w:val="20"/>
                <w:szCs w:val="20"/>
              </w:rPr>
              <w:t>/18</w:t>
            </w:r>
          </w:p>
        </w:tc>
        <w:tc>
          <w:tcPr>
            <w:tcW w:w="2268" w:type="dxa"/>
            <w:gridSpan w:val="2"/>
          </w:tcPr>
          <w:p w:rsidR="004E0179" w:rsidRPr="00841CFB" w:rsidRDefault="004E0179" w:rsidP="004E0179">
            <w:pPr>
              <w:rPr>
                <w:rFonts w:cs="Nirmala UI"/>
                <w:sz w:val="20"/>
                <w:szCs w:val="20"/>
              </w:rPr>
            </w:pPr>
          </w:p>
          <w:p w:rsidR="004E0179" w:rsidRPr="00841CFB" w:rsidRDefault="004E0179" w:rsidP="004E0179">
            <w:pPr>
              <w:rPr>
                <w:rFonts w:cs="Nirmala UI"/>
                <w:sz w:val="20"/>
                <w:szCs w:val="20"/>
              </w:rPr>
            </w:pPr>
            <w:r w:rsidRPr="00841CFB">
              <w:rPr>
                <w:rFonts w:cs="Nirmala UI"/>
                <w:sz w:val="20"/>
                <w:szCs w:val="20"/>
              </w:rPr>
              <w:t>KWS/PRcom.</w:t>
            </w:r>
          </w:p>
        </w:tc>
        <w:tc>
          <w:tcPr>
            <w:tcW w:w="1275" w:type="dxa"/>
          </w:tcPr>
          <w:p w:rsidR="004E0179" w:rsidRPr="00841CFB" w:rsidRDefault="004E0179" w:rsidP="004E0179">
            <w:pPr>
              <w:rPr>
                <w:rFonts w:cs="Nirmala UI"/>
                <w:sz w:val="20"/>
                <w:szCs w:val="20"/>
              </w:rPr>
            </w:pPr>
          </w:p>
        </w:tc>
        <w:tc>
          <w:tcPr>
            <w:tcW w:w="1434" w:type="dxa"/>
          </w:tcPr>
          <w:p w:rsidR="004E0179" w:rsidRPr="00B53B84" w:rsidRDefault="004E0179" w:rsidP="004E0179">
            <w:pPr>
              <w:rPr>
                <w:rFonts w:ascii="Nirmala UI" w:hAnsi="Nirmala UI" w:cs="Nirmala UI"/>
                <w:b/>
                <w:sz w:val="22"/>
                <w:szCs w:val="22"/>
              </w:rPr>
            </w:pPr>
          </w:p>
        </w:tc>
      </w:tr>
      <w:tr w:rsidR="004E0179" w:rsidRPr="00B53B84" w:rsidTr="00690D5F">
        <w:tc>
          <w:tcPr>
            <w:tcW w:w="1555" w:type="dxa"/>
          </w:tcPr>
          <w:p w:rsidR="004E0179" w:rsidRPr="00E62E2A" w:rsidRDefault="004E0179" w:rsidP="004E0179">
            <w:pPr>
              <w:rPr>
                <w:rFonts w:ascii="Nirmala UI" w:hAnsi="Nirmala UI" w:cs="Nirmala UI"/>
                <w:b/>
                <w:sz w:val="20"/>
                <w:szCs w:val="20"/>
              </w:rPr>
            </w:pPr>
            <w:r w:rsidRPr="00E62E2A">
              <w:rPr>
                <w:rFonts w:ascii="Nirmala UI" w:hAnsi="Nirmala UI" w:cs="Nirmala UI"/>
                <w:b/>
                <w:sz w:val="20"/>
                <w:szCs w:val="20"/>
              </w:rPr>
              <w:t xml:space="preserve">Algemene </w:t>
            </w:r>
          </w:p>
          <w:p w:rsidR="004E0179" w:rsidRPr="00E62E2A" w:rsidRDefault="004E0179" w:rsidP="004E0179">
            <w:pPr>
              <w:rPr>
                <w:rFonts w:ascii="Nirmala UI" w:hAnsi="Nirmala UI" w:cs="Nirmala UI"/>
                <w:b/>
                <w:sz w:val="20"/>
                <w:szCs w:val="20"/>
              </w:rPr>
            </w:pPr>
            <w:r w:rsidRPr="00E62E2A">
              <w:rPr>
                <w:rFonts w:ascii="Nirmala UI" w:hAnsi="Nirmala UI" w:cs="Nirmala UI"/>
                <w:b/>
                <w:sz w:val="20"/>
                <w:szCs w:val="20"/>
              </w:rPr>
              <w:t>ouderavond</w:t>
            </w:r>
          </w:p>
        </w:tc>
        <w:tc>
          <w:tcPr>
            <w:tcW w:w="6602" w:type="dxa"/>
            <w:gridSpan w:val="5"/>
          </w:tcPr>
          <w:p w:rsidR="004E0179" w:rsidRPr="00841CFB" w:rsidRDefault="004E0179" w:rsidP="004E0179">
            <w:pPr>
              <w:rPr>
                <w:rFonts w:cs="Nirmala UI"/>
                <w:sz w:val="20"/>
                <w:szCs w:val="20"/>
              </w:rPr>
            </w:pPr>
          </w:p>
          <w:p w:rsidR="004E0179" w:rsidRPr="00841CFB" w:rsidRDefault="004E0179" w:rsidP="004E0179">
            <w:pPr>
              <w:rPr>
                <w:rFonts w:cs="Nirmala UI"/>
                <w:sz w:val="20"/>
                <w:szCs w:val="20"/>
              </w:rPr>
            </w:pPr>
            <w:r>
              <w:rPr>
                <w:rFonts w:cs="Nirmala UI"/>
                <w:sz w:val="20"/>
                <w:szCs w:val="20"/>
              </w:rPr>
              <w:t>Algemene</w:t>
            </w:r>
            <w:r w:rsidR="00A3013B">
              <w:rPr>
                <w:rFonts w:cs="Nirmala UI"/>
                <w:sz w:val="20"/>
                <w:szCs w:val="20"/>
              </w:rPr>
              <w:t xml:space="preserve"> ouderavond   2018</w:t>
            </w:r>
            <w:r w:rsidRPr="00841CFB">
              <w:rPr>
                <w:rFonts w:cs="Nirmala UI"/>
                <w:sz w:val="20"/>
                <w:szCs w:val="20"/>
              </w:rPr>
              <w:t>.</w:t>
            </w:r>
          </w:p>
        </w:tc>
        <w:tc>
          <w:tcPr>
            <w:tcW w:w="1336" w:type="dxa"/>
            <w:gridSpan w:val="2"/>
          </w:tcPr>
          <w:p w:rsidR="004E0179" w:rsidRPr="00841CFB" w:rsidRDefault="004E0179" w:rsidP="004E0179">
            <w:pPr>
              <w:rPr>
                <w:rFonts w:cs="Nirmala UI"/>
                <w:sz w:val="20"/>
                <w:szCs w:val="20"/>
              </w:rPr>
            </w:pPr>
          </w:p>
          <w:p w:rsidR="004E0179" w:rsidRPr="00841CFB" w:rsidRDefault="004E0179" w:rsidP="004E0179">
            <w:pPr>
              <w:rPr>
                <w:rFonts w:cs="Nirmala UI"/>
                <w:sz w:val="20"/>
                <w:szCs w:val="20"/>
              </w:rPr>
            </w:pPr>
            <w:r>
              <w:rPr>
                <w:rFonts w:cs="Nirmala UI"/>
                <w:sz w:val="20"/>
                <w:szCs w:val="20"/>
              </w:rPr>
              <w:t>Voorjaar 201</w:t>
            </w:r>
            <w:r w:rsidR="00A3013B">
              <w:rPr>
                <w:rFonts w:cs="Nirmala UI"/>
                <w:sz w:val="20"/>
                <w:szCs w:val="20"/>
              </w:rPr>
              <w:t>8</w:t>
            </w:r>
          </w:p>
        </w:tc>
        <w:tc>
          <w:tcPr>
            <w:tcW w:w="2268" w:type="dxa"/>
            <w:gridSpan w:val="2"/>
          </w:tcPr>
          <w:p w:rsidR="004E0179" w:rsidRPr="00841CFB" w:rsidRDefault="004E0179" w:rsidP="004E0179">
            <w:pPr>
              <w:rPr>
                <w:rFonts w:cs="Nirmala UI"/>
                <w:sz w:val="20"/>
                <w:szCs w:val="20"/>
              </w:rPr>
            </w:pPr>
          </w:p>
          <w:p w:rsidR="004E0179" w:rsidRPr="00841CFB" w:rsidRDefault="004E0179" w:rsidP="004E0179">
            <w:pPr>
              <w:rPr>
                <w:rFonts w:cs="Nirmala UI"/>
                <w:sz w:val="20"/>
                <w:szCs w:val="20"/>
              </w:rPr>
            </w:pPr>
            <w:r w:rsidRPr="00841CFB">
              <w:rPr>
                <w:rFonts w:cs="Nirmala UI"/>
                <w:sz w:val="20"/>
                <w:szCs w:val="20"/>
              </w:rPr>
              <w:t>Team/MR/SR</w:t>
            </w:r>
          </w:p>
        </w:tc>
        <w:tc>
          <w:tcPr>
            <w:tcW w:w="1275" w:type="dxa"/>
          </w:tcPr>
          <w:p w:rsidR="004E0179" w:rsidRPr="00841CFB" w:rsidRDefault="004E0179" w:rsidP="004E0179">
            <w:pPr>
              <w:rPr>
                <w:rFonts w:cs="Nirmala UI"/>
                <w:sz w:val="20"/>
                <w:szCs w:val="20"/>
              </w:rPr>
            </w:pPr>
          </w:p>
          <w:p w:rsidR="004E0179" w:rsidRPr="00841CFB" w:rsidRDefault="004E0179" w:rsidP="004E0179">
            <w:pPr>
              <w:rPr>
                <w:rFonts w:cs="Nirmala UI"/>
                <w:sz w:val="20"/>
                <w:szCs w:val="20"/>
              </w:rPr>
            </w:pPr>
          </w:p>
        </w:tc>
        <w:tc>
          <w:tcPr>
            <w:tcW w:w="1434" w:type="dxa"/>
          </w:tcPr>
          <w:p w:rsidR="004E0179" w:rsidRPr="00B53B84" w:rsidRDefault="004E0179" w:rsidP="004E0179">
            <w:pPr>
              <w:rPr>
                <w:rFonts w:ascii="Nirmala UI" w:hAnsi="Nirmala UI" w:cs="Nirmala UI"/>
                <w:b/>
                <w:sz w:val="22"/>
                <w:szCs w:val="22"/>
              </w:rPr>
            </w:pPr>
          </w:p>
        </w:tc>
      </w:tr>
      <w:tr w:rsidR="004E0179" w:rsidRPr="00B53B84" w:rsidTr="00690D5F">
        <w:tc>
          <w:tcPr>
            <w:tcW w:w="1555" w:type="dxa"/>
          </w:tcPr>
          <w:p w:rsidR="004E0179" w:rsidRPr="00E62E2A" w:rsidRDefault="004E0179" w:rsidP="004E0179">
            <w:pPr>
              <w:rPr>
                <w:rFonts w:ascii="Nirmala UI" w:hAnsi="Nirmala UI" w:cs="Nirmala UI"/>
                <w:b/>
                <w:sz w:val="20"/>
                <w:szCs w:val="20"/>
              </w:rPr>
            </w:pPr>
          </w:p>
          <w:p w:rsidR="004E0179" w:rsidRPr="00E62E2A" w:rsidRDefault="004E0179" w:rsidP="004E0179">
            <w:pPr>
              <w:rPr>
                <w:rFonts w:ascii="Nirmala UI" w:hAnsi="Nirmala UI" w:cs="Nirmala UI"/>
                <w:b/>
                <w:sz w:val="20"/>
                <w:szCs w:val="20"/>
              </w:rPr>
            </w:pPr>
            <w:r w:rsidRPr="00E62E2A">
              <w:rPr>
                <w:rFonts w:ascii="Nirmala UI" w:hAnsi="Nirmala UI" w:cs="Nirmala UI"/>
                <w:b/>
                <w:sz w:val="20"/>
                <w:szCs w:val="20"/>
              </w:rPr>
              <w:t>Schooltijden</w:t>
            </w:r>
          </w:p>
        </w:tc>
        <w:tc>
          <w:tcPr>
            <w:tcW w:w="6602" w:type="dxa"/>
            <w:gridSpan w:val="5"/>
          </w:tcPr>
          <w:p w:rsidR="004E0179" w:rsidRPr="00841CFB" w:rsidRDefault="004E0179" w:rsidP="004E0179">
            <w:pPr>
              <w:rPr>
                <w:rFonts w:cs="Nirmala UI"/>
                <w:sz w:val="20"/>
                <w:szCs w:val="20"/>
              </w:rPr>
            </w:pPr>
          </w:p>
          <w:p w:rsidR="004E0179" w:rsidRPr="00841CFB" w:rsidRDefault="004E0179" w:rsidP="004E0179">
            <w:pPr>
              <w:rPr>
                <w:rFonts w:cs="Nirmala UI"/>
                <w:sz w:val="20"/>
                <w:szCs w:val="20"/>
              </w:rPr>
            </w:pPr>
            <w:r>
              <w:rPr>
                <w:rFonts w:cs="Nirmala UI"/>
                <w:sz w:val="20"/>
                <w:szCs w:val="20"/>
              </w:rPr>
              <w:t>Continu rooster</w:t>
            </w:r>
            <w:r w:rsidR="00A3013B">
              <w:rPr>
                <w:rFonts w:cs="Nirmala UI"/>
                <w:sz w:val="20"/>
                <w:szCs w:val="20"/>
              </w:rPr>
              <w:t xml:space="preserve"> invoeren</w:t>
            </w:r>
          </w:p>
        </w:tc>
        <w:tc>
          <w:tcPr>
            <w:tcW w:w="1336" w:type="dxa"/>
            <w:gridSpan w:val="2"/>
          </w:tcPr>
          <w:p w:rsidR="004E0179" w:rsidRPr="00841CFB" w:rsidRDefault="004E0179" w:rsidP="004E0179">
            <w:pPr>
              <w:rPr>
                <w:rFonts w:cs="Nirmala UI"/>
                <w:sz w:val="20"/>
                <w:szCs w:val="20"/>
              </w:rPr>
            </w:pPr>
          </w:p>
          <w:p w:rsidR="004E0179" w:rsidRPr="00841CFB" w:rsidRDefault="00A3013B" w:rsidP="004E0179">
            <w:pPr>
              <w:rPr>
                <w:rFonts w:cs="Nirmala UI"/>
                <w:sz w:val="20"/>
                <w:szCs w:val="20"/>
              </w:rPr>
            </w:pPr>
            <w:r>
              <w:rPr>
                <w:rFonts w:cs="Nirmala UI"/>
                <w:sz w:val="20"/>
                <w:szCs w:val="20"/>
              </w:rPr>
              <w:t>17/18</w:t>
            </w:r>
          </w:p>
        </w:tc>
        <w:tc>
          <w:tcPr>
            <w:tcW w:w="2268" w:type="dxa"/>
            <w:gridSpan w:val="2"/>
          </w:tcPr>
          <w:p w:rsidR="004E0179" w:rsidRPr="00841CFB" w:rsidRDefault="004E0179" w:rsidP="004E0179">
            <w:pPr>
              <w:rPr>
                <w:rFonts w:cs="Nirmala UI"/>
                <w:sz w:val="20"/>
                <w:szCs w:val="20"/>
              </w:rPr>
            </w:pPr>
            <w:r w:rsidRPr="00841CFB">
              <w:rPr>
                <w:rFonts w:cs="Nirmala UI"/>
                <w:sz w:val="20"/>
                <w:szCs w:val="20"/>
              </w:rPr>
              <w:t>Directie,</w:t>
            </w:r>
          </w:p>
          <w:p w:rsidR="004E0179" w:rsidRPr="00841CFB" w:rsidRDefault="004E0179" w:rsidP="004E0179">
            <w:pPr>
              <w:rPr>
                <w:rFonts w:cs="Nirmala UI"/>
                <w:sz w:val="20"/>
                <w:szCs w:val="20"/>
              </w:rPr>
            </w:pPr>
            <w:r w:rsidRPr="00841CFB">
              <w:rPr>
                <w:rFonts w:cs="Nirmala UI"/>
                <w:sz w:val="20"/>
                <w:szCs w:val="20"/>
              </w:rPr>
              <w:t>Team,  SR, MR</w:t>
            </w:r>
          </w:p>
        </w:tc>
        <w:tc>
          <w:tcPr>
            <w:tcW w:w="1275" w:type="dxa"/>
          </w:tcPr>
          <w:p w:rsidR="004E0179" w:rsidRPr="00841CFB" w:rsidRDefault="004E0179" w:rsidP="004E0179">
            <w:pPr>
              <w:rPr>
                <w:rFonts w:cs="Nirmala UI"/>
                <w:sz w:val="20"/>
                <w:szCs w:val="20"/>
              </w:rPr>
            </w:pPr>
          </w:p>
          <w:p w:rsidR="004E0179" w:rsidRPr="00841CFB" w:rsidRDefault="004E0179" w:rsidP="004E0179">
            <w:pPr>
              <w:rPr>
                <w:rFonts w:cs="Nirmala UI"/>
                <w:sz w:val="20"/>
                <w:szCs w:val="20"/>
              </w:rPr>
            </w:pPr>
          </w:p>
        </w:tc>
        <w:tc>
          <w:tcPr>
            <w:tcW w:w="1434" w:type="dxa"/>
          </w:tcPr>
          <w:p w:rsidR="004E0179" w:rsidRPr="00B53B84" w:rsidRDefault="004E0179" w:rsidP="004E0179">
            <w:pPr>
              <w:rPr>
                <w:rFonts w:ascii="Nirmala UI" w:hAnsi="Nirmala UI" w:cs="Nirmala UI"/>
                <w:b/>
                <w:sz w:val="22"/>
                <w:szCs w:val="22"/>
              </w:rPr>
            </w:pPr>
          </w:p>
        </w:tc>
      </w:tr>
      <w:tr w:rsidR="004E0179" w:rsidRPr="00B53B84" w:rsidTr="00690D5F">
        <w:tc>
          <w:tcPr>
            <w:tcW w:w="1555" w:type="dxa"/>
          </w:tcPr>
          <w:p w:rsidR="004E0179" w:rsidRDefault="004E0179" w:rsidP="004E0179">
            <w:pPr>
              <w:rPr>
                <w:rFonts w:ascii="Nirmala UI" w:hAnsi="Nirmala UI" w:cs="Nirmala UI"/>
                <w:b/>
                <w:sz w:val="20"/>
                <w:szCs w:val="20"/>
              </w:rPr>
            </w:pPr>
            <w:r w:rsidRPr="00E62E2A">
              <w:rPr>
                <w:rFonts w:ascii="Nirmala UI" w:hAnsi="Nirmala UI" w:cs="Nirmala UI"/>
                <w:b/>
                <w:sz w:val="20"/>
                <w:szCs w:val="20"/>
              </w:rPr>
              <w:t>Samen</w:t>
            </w:r>
          </w:p>
          <w:p w:rsidR="004E0179" w:rsidRDefault="004E0179" w:rsidP="004E0179">
            <w:pPr>
              <w:rPr>
                <w:rFonts w:ascii="Nirmala UI" w:hAnsi="Nirmala UI" w:cs="Nirmala UI"/>
                <w:b/>
                <w:sz w:val="20"/>
                <w:szCs w:val="20"/>
              </w:rPr>
            </w:pPr>
            <w:r w:rsidRPr="00E62E2A">
              <w:rPr>
                <w:rFonts w:ascii="Nirmala UI" w:hAnsi="Nirmala UI" w:cs="Nirmala UI"/>
                <w:b/>
                <w:sz w:val="20"/>
                <w:szCs w:val="20"/>
              </w:rPr>
              <w:t>Werking</w:t>
            </w:r>
          </w:p>
          <w:p w:rsidR="004E0179" w:rsidRPr="00E62E2A" w:rsidRDefault="004E0179" w:rsidP="004E0179">
            <w:pPr>
              <w:rPr>
                <w:rFonts w:ascii="Nirmala UI" w:hAnsi="Nirmala UI" w:cs="Nirmala UI"/>
                <w:b/>
                <w:sz w:val="20"/>
                <w:szCs w:val="20"/>
              </w:rPr>
            </w:pPr>
            <w:r w:rsidRPr="00E62E2A">
              <w:rPr>
                <w:rFonts w:ascii="Nirmala UI" w:hAnsi="Nirmala UI" w:cs="Nirmala UI"/>
                <w:b/>
                <w:sz w:val="20"/>
                <w:szCs w:val="20"/>
              </w:rPr>
              <w:t xml:space="preserve"> BS</w:t>
            </w:r>
            <w:r>
              <w:rPr>
                <w:rFonts w:ascii="Nirmala UI" w:hAnsi="Nirmala UI" w:cs="Nirmala UI"/>
                <w:b/>
                <w:sz w:val="20"/>
                <w:szCs w:val="20"/>
              </w:rPr>
              <w:t>O</w:t>
            </w:r>
          </w:p>
        </w:tc>
        <w:tc>
          <w:tcPr>
            <w:tcW w:w="6602" w:type="dxa"/>
            <w:gridSpan w:val="5"/>
          </w:tcPr>
          <w:p w:rsidR="004E0179" w:rsidRPr="00841CFB" w:rsidRDefault="004E0179" w:rsidP="004E0179">
            <w:pPr>
              <w:rPr>
                <w:rFonts w:cs="Nirmala UI"/>
                <w:sz w:val="20"/>
                <w:szCs w:val="20"/>
              </w:rPr>
            </w:pPr>
          </w:p>
          <w:p w:rsidR="004E0179" w:rsidRPr="00841CFB" w:rsidRDefault="00A3013B" w:rsidP="004E0179">
            <w:pPr>
              <w:rPr>
                <w:rFonts w:cs="Nirmala UI"/>
                <w:sz w:val="20"/>
                <w:szCs w:val="20"/>
              </w:rPr>
            </w:pPr>
            <w:r>
              <w:rPr>
                <w:rFonts w:cs="Nirmala UI"/>
                <w:sz w:val="20"/>
                <w:szCs w:val="20"/>
              </w:rPr>
              <w:t>S</w:t>
            </w:r>
            <w:r w:rsidR="004E0179" w:rsidRPr="00841CFB">
              <w:rPr>
                <w:rFonts w:cs="Nirmala UI"/>
                <w:sz w:val="20"/>
                <w:szCs w:val="20"/>
              </w:rPr>
              <w:t xml:space="preserve">amenwerking met de BSO Quadrant </w:t>
            </w:r>
          </w:p>
        </w:tc>
        <w:tc>
          <w:tcPr>
            <w:tcW w:w="1336" w:type="dxa"/>
            <w:gridSpan w:val="2"/>
          </w:tcPr>
          <w:p w:rsidR="004E0179" w:rsidRPr="00841CFB" w:rsidRDefault="004E0179" w:rsidP="004E0179">
            <w:pPr>
              <w:rPr>
                <w:rFonts w:cs="Nirmala UI"/>
                <w:sz w:val="20"/>
                <w:szCs w:val="20"/>
              </w:rPr>
            </w:pPr>
          </w:p>
          <w:p w:rsidR="004E0179" w:rsidRPr="00841CFB" w:rsidRDefault="004E0179" w:rsidP="004E0179">
            <w:pPr>
              <w:rPr>
                <w:rFonts w:cs="Nirmala UI"/>
                <w:sz w:val="20"/>
                <w:szCs w:val="20"/>
              </w:rPr>
            </w:pPr>
            <w:r w:rsidRPr="00841CFB">
              <w:rPr>
                <w:rFonts w:cs="Nirmala UI"/>
                <w:sz w:val="20"/>
                <w:szCs w:val="20"/>
              </w:rPr>
              <w:t>1</w:t>
            </w:r>
            <w:r w:rsidR="00A3013B">
              <w:rPr>
                <w:rFonts w:cs="Nirmala UI"/>
                <w:sz w:val="20"/>
                <w:szCs w:val="20"/>
              </w:rPr>
              <w:t>7/18</w:t>
            </w:r>
          </w:p>
        </w:tc>
        <w:tc>
          <w:tcPr>
            <w:tcW w:w="2268" w:type="dxa"/>
            <w:gridSpan w:val="2"/>
          </w:tcPr>
          <w:p w:rsidR="004E0179" w:rsidRPr="00841CFB" w:rsidRDefault="004E0179" w:rsidP="004E0179">
            <w:pPr>
              <w:rPr>
                <w:rFonts w:cs="Nirmala UI"/>
                <w:sz w:val="20"/>
                <w:szCs w:val="20"/>
              </w:rPr>
            </w:pPr>
          </w:p>
          <w:p w:rsidR="004E0179" w:rsidRPr="00841CFB" w:rsidRDefault="004E0179" w:rsidP="004E0179">
            <w:pPr>
              <w:rPr>
                <w:rFonts w:cs="Nirmala UI"/>
                <w:sz w:val="20"/>
                <w:szCs w:val="20"/>
              </w:rPr>
            </w:pPr>
            <w:r w:rsidRPr="00841CFB">
              <w:rPr>
                <w:rFonts w:cs="Nirmala UI"/>
                <w:sz w:val="20"/>
                <w:szCs w:val="20"/>
              </w:rPr>
              <w:t>directeur</w:t>
            </w:r>
          </w:p>
        </w:tc>
        <w:tc>
          <w:tcPr>
            <w:tcW w:w="1275" w:type="dxa"/>
          </w:tcPr>
          <w:p w:rsidR="004E0179" w:rsidRPr="00841CFB" w:rsidRDefault="004E0179" w:rsidP="004E0179">
            <w:pPr>
              <w:rPr>
                <w:rFonts w:cs="Nirmala UI"/>
                <w:sz w:val="20"/>
                <w:szCs w:val="20"/>
              </w:rPr>
            </w:pPr>
          </w:p>
          <w:p w:rsidR="004E0179" w:rsidRDefault="004E0179" w:rsidP="004E0179">
            <w:pPr>
              <w:rPr>
                <w:rFonts w:cs="Nirmala UI"/>
                <w:sz w:val="20"/>
                <w:szCs w:val="20"/>
              </w:rPr>
            </w:pPr>
          </w:p>
          <w:p w:rsidR="004E0179" w:rsidRPr="00841CFB" w:rsidRDefault="004E0179" w:rsidP="004E0179">
            <w:pPr>
              <w:rPr>
                <w:rFonts w:cs="Nirmala UI"/>
                <w:sz w:val="20"/>
                <w:szCs w:val="20"/>
              </w:rPr>
            </w:pPr>
          </w:p>
        </w:tc>
        <w:tc>
          <w:tcPr>
            <w:tcW w:w="1434" w:type="dxa"/>
          </w:tcPr>
          <w:p w:rsidR="004E0179" w:rsidRDefault="004E0179" w:rsidP="004E0179">
            <w:pPr>
              <w:rPr>
                <w:rFonts w:ascii="Nirmala UI" w:hAnsi="Nirmala UI" w:cs="Nirmala UI"/>
                <w:b/>
                <w:sz w:val="22"/>
                <w:szCs w:val="22"/>
              </w:rPr>
            </w:pPr>
          </w:p>
          <w:p w:rsidR="004E0179" w:rsidRPr="00B53B84" w:rsidRDefault="004E0179" w:rsidP="004E0179">
            <w:pPr>
              <w:rPr>
                <w:rFonts w:ascii="Nirmala UI" w:hAnsi="Nirmala UI" w:cs="Nirmala UI"/>
                <w:b/>
                <w:sz w:val="22"/>
                <w:szCs w:val="22"/>
              </w:rPr>
            </w:pPr>
          </w:p>
        </w:tc>
      </w:tr>
      <w:tr w:rsidR="00A3013B" w:rsidRPr="00B53B84" w:rsidTr="00690D5F">
        <w:tc>
          <w:tcPr>
            <w:tcW w:w="1555" w:type="dxa"/>
          </w:tcPr>
          <w:p w:rsidR="00A3013B" w:rsidRPr="00E62E2A" w:rsidRDefault="00F044A2" w:rsidP="004E0179">
            <w:pPr>
              <w:rPr>
                <w:rFonts w:ascii="Nirmala UI" w:hAnsi="Nirmala UI" w:cs="Nirmala UI"/>
                <w:b/>
                <w:sz w:val="20"/>
                <w:szCs w:val="20"/>
              </w:rPr>
            </w:pPr>
            <w:r>
              <w:rPr>
                <w:rFonts w:ascii="Nirmala UI" w:hAnsi="Nirmala UI" w:cs="Nirmala UI"/>
                <w:b/>
                <w:sz w:val="20"/>
                <w:szCs w:val="20"/>
              </w:rPr>
              <w:t>KC</w:t>
            </w:r>
          </w:p>
        </w:tc>
        <w:tc>
          <w:tcPr>
            <w:tcW w:w="6602" w:type="dxa"/>
            <w:gridSpan w:val="5"/>
          </w:tcPr>
          <w:p w:rsidR="00A3013B" w:rsidRPr="00841CFB" w:rsidRDefault="00F044A2" w:rsidP="004E0179">
            <w:pPr>
              <w:rPr>
                <w:rFonts w:cs="Nirmala UI"/>
                <w:sz w:val="20"/>
                <w:szCs w:val="20"/>
              </w:rPr>
            </w:pPr>
            <w:r>
              <w:rPr>
                <w:rFonts w:cs="Nirmala UI"/>
                <w:sz w:val="20"/>
                <w:szCs w:val="20"/>
              </w:rPr>
              <w:t>Or</w:t>
            </w:r>
            <w:r w:rsidR="006E1003">
              <w:rPr>
                <w:rFonts w:cs="Nirmala UI"/>
                <w:sz w:val="20"/>
                <w:szCs w:val="20"/>
              </w:rPr>
              <w:t>ië</w:t>
            </w:r>
            <w:r>
              <w:rPr>
                <w:rFonts w:cs="Nirmala UI"/>
                <w:sz w:val="20"/>
                <w:szCs w:val="20"/>
              </w:rPr>
              <w:t>ntatie Kindcentrum</w:t>
            </w:r>
          </w:p>
        </w:tc>
        <w:tc>
          <w:tcPr>
            <w:tcW w:w="1336" w:type="dxa"/>
            <w:gridSpan w:val="2"/>
          </w:tcPr>
          <w:p w:rsidR="00A3013B" w:rsidRPr="00841CFB" w:rsidRDefault="00F044A2" w:rsidP="004E0179">
            <w:pPr>
              <w:rPr>
                <w:rFonts w:cs="Nirmala UI"/>
                <w:sz w:val="20"/>
                <w:szCs w:val="20"/>
              </w:rPr>
            </w:pPr>
            <w:r>
              <w:rPr>
                <w:rFonts w:cs="Nirmala UI"/>
                <w:sz w:val="20"/>
                <w:szCs w:val="20"/>
              </w:rPr>
              <w:t>17/18</w:t>
            </w:r>
          </w:p>
        </w:tc>
        <w:tc>
          <w:tcPr>
            <w:tcW w:w="2268" w:type="dxa"/>
            <w:gridSpan w:val="2"/>
          </w:tcPr>
          <w:p w:rsidR="00A3013B" w:rsidRPr="00841CFB" w:rsidRDefault="00F044A2" w:rsidP="004E0179">
            <w:pPr>
              <w:rPr>
                <w:rFonts w:cs="Nirmala UI"/>
                <w:sz w:val="20"/>
                <w:szCs w:val="20"/>
              </w:rPr>
            </w:pPr>
            <w:r>
              <w:rPr>
                <w:rFonts w:cs="Nirmala UI"/>
                <w:sz w:val="20"/>
                <w:szCs w:val="20"/>
              </w:rPr>
              <w:t>Directie MT</w:t>
            </w:r>
          </w:p>
        </w:tc>
        <w:tc>
          <w:tcPr>
            <w:tcW w:w="1275" w:type="dxa"/>
          </w:tcPr>
          <w:p w:rsidR="00A3013B" w:rsidRPr="00841CFB" w:rsidRDefault="00A3013B" w:rsidP="004E0179">
            <w:pPr>
              <w:rPr>
                <w:rFonts w:cs="Nirmala UI"/>
                <w:sz w:val="20"/>
                <w:szCs w:val="20"/>
              </w:rPr>
            </w:pPr>
          </w:p>
        </w:tc>
        <w:tc>
          <w:tcPr>
            <w:tcW w:w="1434" w:type="dxa"/>
          </w:tcPr>
          <w:p w:rsidR="00A3013B" w:rsidRDefault="00A3013B" w:rsidP="004E0179">
            <w:pPr>
              <w:rPr>
                <w:rFonts w:ascii="Nirmala UI" w:hAnsi="Nirmala UI" w:cs="Nirmala UI"/>
                <w:b/>
                <w:sz w:val="22"/>
                <w:szCs w:val="22"/>
              </w:rPr>
            </w:pPr>
          </w:p>
          <w:p w:rsidR="00F044A2" w:rsidRDefault="00F044A2" w:rsidP="004E0179">
            <w:pPr>
              <w:rPr>
                <w:rFonts w:ascii="Nirmala UI" w:hAnsi="Nirmala UI" w:cs="Nirmala UI"/>
                <w:b/>
                <w:sz w:val="22"/>
                <w:szCs w:val="22"/>
              </w:rPr>
            </w:pPr>
          </w:p>
          <w:p w:rsidR="00F044A2" w:rsidRDefault="00F044A2" w:rsidP="004E0179">
            <w:pPr>
              <w:rPr>
                <w:rFonts w:ascii="Nirmala UI" w:hAnsi="Nirmala UI" w:cs="Nirmala UI"/>
                <w:b/>
                <w:sz w:val="22"/>
                <w:szCs w:val="22"/>
              </w:rPr>
            </w:pPr>
          </w:p>
          <w:p w:rsidR="00F044A2" w:rsidRDefault="00F044A2" w:rsidP="004E0179">
            <w:pPr>
              <w:rPr>
                <w:rFonts w:ascii="Nirmala UI" w:hAnsi="Nirmala UI" w:cs="Nirmala UI"/>
                <w:b/>
                <w:sz w:val="22"/>
                <w:szCs w:val="22"/>
              </w:rPr>
            </w:pPr>
          </w:p>
          <w:p w:rsidR="00F044A2" w:rsidRDefault="00F044A2" w:rsidP="004E0179">
            <w:pPr>
              <w:rPr>
                <w:rFonts w:ascii="Nirmala UI" w:hAnsi="Nirmala UI" w:cs="Nirmala UI"/>
                <w:b/>
                <w:sz w:val="22"/>
                <w:szCs w:val="22"/>
              </w:rPr>
            </w:pPr>
          </w:p>
          <w:p w:rsidR="00F044A2" w:rsidRDefault="00F044A2" w:rsidP="004E0179">
            <w:pPr>
              <w:rPr>
                <w:rFonts w:ascii="Nirmala UI" w:hAnsi="Nirmala UI" w:cs="Nirmala UI"/>
                <w:b/>
                <w:sz w:val="22"/>
                <w:szCs w:val="22"/>
              </w:rPr>
            </w:pPr>
          </w:p>
          <w:p w:rsidR="00F044A2" w:rsidRDefault="00F044A2" w:rsidP="004E0179">
            <w:pPr>
              <w:rPr>
                <w:rFonts w:ascii="Nirmala UI" w:hAnsi="Nirmala UI" w:cs="Nirmala UI"/>
                <w:b/>
                <w:sz w:val="22"/>
                <w:szCs w:val="22"/>
              </w:rPr>
            </w:pPr>
          </w:p>
          <w:p w:rsidR="00F044A2" w:rsidRDefault="00F044A2" w:rsidP="004E0179">
            <w:pPr>
              <w:rPr>
                <w:rFonts w:ascii="Nirmala UI" w:hAnsi="Nirmala UI" w:cs="Nirmala UI"/>
                <w:b/>
                <w:sz w:val="22"/>
                <w:szCs w:val="22"/>
              </w:rPr>
            </w:pPr>
          </w:p>
          <w:p w:rsidR="00F044A2" w:rsidRDefault="00F044A2" w:rsidP="004E0179">
            <w:pPr>
              <w:rPr>
                <w:rFonts w:ascii="Nirmala UI" w:hAnsi="Nirmala UI" w:cs="Nirmala UI"/>
                <w:b/>
                <w:sz w:val="22"/>
                <w:szCs w:val="22"/>
              </w:rPr>
            </w:pPr>
          </w:p>
          <w:p w:rsidR="0092459F" w:rsidRDefault="0092459F" w:rsidP="004E0179">
            <w:pPr>
              <w:rPr>
                <w:rFonts w:ascii="Nirmala UI" w:hAnsi="Nirmala UI" w:cs="Nirmala UI"/>
                <w:b/>
                <w:sz w:val="22"/>
                <w:szCs w:val="22"/>
              </w:rPr>
            </w:pPr>
          </w:p>
          <w:p w:rsidR="00F044A2" w:rsidRDefault="00F044A2" w:rsidP="004E0179">
            <w:pPr>
              <w:rPr>
                <w:rFonts w:ascii="Nirmala UI" w:hAnsi="Nirmala UI" w:cs="Nirmala UI"/>
                <w:b/>
                <w:sz w:val="22"/>
                <w:szCs w:val="22"/>
              </w:rPr>
            </w:pPr>
          </w:p>
          <w:p w:rsidR="00F044A2" w:rsidRDefault="00F044A2" w:rsidP="004E0179">
            <w:pPr>
              <w:rPr>
                <w:rFonts w:ascii="Nirmala UI" w:hAnsi="Nirmala UI" w:cs="Nirmala UI"/>
                <w:b/>
                <w:sz w:val="22"/>
                <w:szCs w:val="22"/>
              </w:rPr>
            </w:pPr>
          </w:p>
        </w:tc>
      </w:tr>
      <w:tr w:rsidR="004E0179" w:rsidRPr="00B175A9" w:rsidTr="004E0179">
        <w:tc>
          <w:tcPr>
            <w:tcW w:w="14470" w:type="dxa"/>
            <w:gridSpan w:val="12"/>
          </w:tcPr>
          <w:p w:rsidR="004E0179" w:rsidRPr="0092459F" w:rsidRDefault="004E0179" w:rsidP="004E0179">
            <w:pPr>
              <w:rPr>
                <w:rFonts w:cs="Nirmala UI"/>
                <w:b/>
                <w:sz w:val="28"/>
                <w:szCs w:val="28"/>
              </w:rPr>
            </w:pPr>
            <w:r w:rsidRPr="0092459F">
              <w:rPr>
                <w:rFonts w:cs="Nirmala UI"/>
                <w:b/>
                <w:sz w:val="28"/>
                <w:szCs w:val="28"/>
              </w:rPr>
              <w:lastRenderedPageBreak/>
              <w:t xml:space="preserve">Beleidsterrein Integraal Personeelsbeleid             </w:t>
            </w:r>
            <w:r w:rsidR="00F044A2" w:rsidRPr="0092459F">
              <w:rPr>
                <w:rFonts w:cs="Nirmala UI"/>
                <w:b/>
                <w:sz w:val="28"/>
                <w:szCs w:val="28"/>
              </w:rPr>
              <w:t>schooljaar 2017-2018</w:t>
            </w:r>
            <w:r w:rsidRPr="0092459F">
              <w:rPr>
                <w:rFonts w:cs="Nirmala UI"/>
                <w:b/>
                <w:sz w:val="28"/>
                <w:szCs w:val="28"/>
              </w:rPr>
              <w:t xml:space="preserve">                                                               </w:t>
            </w:r>
          </w:p>
        </w:tc>
      </w:tr>
      <w:tr w:rsidR="004E0179" w:rsidRPr="00841CFB" w:rsidTr="00690D5F">
        <w:tc>
          <w:tcPr>
            <w:tcW w:w="1838" w:type="dxa"/>
            <w:gridSpan w:val="2"/>
          </w:tcPr>
          <w:p w:rsidR="004E0179" w:rsidRPr="0087133C" w:rsidRDefault="004E0179" w:rsidP="004E0179">
            <w:pPr>
              <w:rPr>
                <w:rFonts w:ascii="Nirmala UI" w:hAnsi="Nirmala UI" w:cs="Nirmala UI"/>
                <w:b/>
                <w:sz w:val="22"/>
                <w:szCs w:val="22"/>
              </w:rPr>
            </w:pPr>
            <w:r>
              <w:rPr>
                <w:rFonts w:ascii="Nirmala UI" w:hAnsi="Nirmala UI" w:cs="Nirmala UI"/>
                <w:b/>
                <w:sz w:val="22"/>
                <w:szCs w:val="22"/>
              </w:rPr>
              <w:t>O</w:t>
            </w:r>
            <w:r w:rsidRPr="0087133C">
              <w:rPr>
                <w:rFonts w:ascii="Nirmala UI" w:hAnsi="Nirmala UI" w:cs="Nirmala UI"/>
                <w:b/>
                <w:sz w:val="22"/>
                <w:szCs w:val="22"/>
              </w:rPr>
              <w:t>nderwerp</w:t>
            </w:r>
          </w:p>
        </w:tc>
        <w:tc>
          <w:tcPr>
            <w:tcW w:w="5670" w:type="dxa"/>
            <w:gridSpan w:val="2"/>
          </w:tcPr>
          <w:p w:rsidR="004E0179" w:rsidRPr="0087133C" w:rsidRDefault="004E0179" w:rsidP="004E0179">
            <w:pPr>
              <w:rPr>
                <w:rFonts w:cs="Nirmala UI"/>
                <w:b/>
                <w:sz w:val="20"/>
                <w:szCs w:val="20"/>
              </w:rPr>
            </w:pPr>
            <w:r w:rsidRPr="0087133C">
              <w:rPr>
                <w:rFonts w:cs="Nirmala UI"/>
                <w:b/>
                <w:sz w:val="20"/>
                <w:szCs w:val="20"/>
              </w:rPr>
              <w:t>Gewenste situatie en activiteiten</w:t>
            </w:r>
          </w:p>
          <w:p w:rsidR="004E0179" w:rsidRPr="0087133C" w:rsidRDefault="004E0179" w:rsidP="004E0179">
            <w:pPr>
              <w:rPr>
                <w:rFonts w:cs="Nirmala UI"/>
                <w:b/>
                <w:sz w:val="20"/>
                <w:szCs w:val="20"/>
              </w:rPr>
            </w:pPr>
          </w:p>
        </w:tc>
        <w:tc>
          <w:tcPr>
            <w:tcW w:w="1559" w:type="dxa"/>
            <w:gridSpan w:val="3"/>
          </w:tcPr>
          <w:p w:rsidR="004E0179" w:rsidRPr="0087133C" w:rsidRDefault="004E0179" w:rsidP="004E0179">
            <w:pPr>
              <w:rPr>
                <w:rFonts w:cs="Nirmala UI"/>
                <w:b/>
                <w:sz w:val="20"/>
                <w:szCs w:val="20"/>
              </w:rPr>
            </w:pPr>
            <w:r w:rsidRPr="0087133C">
              <w:rPr>
                <w:rFonts w:cs="Nirmala UI"/>
                <w:b/>
                <w:sz w:val="20"/>
                <w:szCs w:val="20"/>
              </w:rPr>
              <w:t>Planning</w:t>
            </w:r>
          </w:p>
          <w:p w:rsidR="004E0179" w:rsidRPr="0087133C" w:rsidRDefault="004E0179" w:rsidP="004E0179">
            <w:pPr>
              <w:rPr>
                <w:rFonts w:cs="Nirmala UI"/>
                <w:b/>
                <w:sz w:val="20"/>
                <w:szCs w:val="20"/>
              </w:rPr>
            </w:pPr>
          </w:p>
        </w:tc>
        <w:tc>
          <w:tcPr>
            <w:tcW w:w="2268" w:type="dxa"/>
            <w:gridSpan w:val="2"/>
          </w:tcPr>
          <w:p w:rsidR="004E0179" w:rsidRPr="0087133C" w:rsidRDefault="004E0179" w:rsidP="004E0179">
            <w:pPr>
              <w:rPr>
                <w:rFonts w:cs="Nirmala UI"/>
                <w:b/>
                <w:sz w:val="20"/>
                <w:szCs w:val="20"/>
              </w:rPr>
            </w:pPr>
            <w:r w:rsidRPr="0087133C">
              <w:rPr>
                <w:rFonts w:cs="Nirmala UI"/>
                <w:b/>
                <w:sz w:val="20"/>
                <w:szCs w:val="20"/>
              </w:rPr>
              <w:t>Verantwoordelijk</w:t>
            </w:r>
          </w:p>
        </w:tc>
        <w:tc>
          <w:tcPr>
            <w:tcW w:w="1701" w:type="dxa"/>
            <w:gridSpan w:val="2"/>
          </w:tcPr>
          <w:p w:rsidR="004E0179" w:rsidRPr="0087133C" w:rsidRDefault="004E0179" w:rsidP="004E0179">
            <w:pPr>
              <w:rPr>
                <w:rFonts w:cs="Nirmala UI"/>
                <w:b/>
                <w:sz w:val="20"/>
                <w:szCs w:val="20"/>
              </w:rPr>
            </w:pPr>
            <w:r w:rsidRPr="0087133C">
              <w:rPr>
                <w:rFonts w:cs="Nirmala UI"/>
                <w:b/>
                <w:sz w:val="20"/>
                <w:szCs w:val="20"/>
              </w:rPr>
              <w:t>Kosten</w:t>
            </w:r>
          </w:p>
          <w:p w:rsidR="004E0179" w:rsidRPr="0087133C" w:rsidRDefault="004E0179" w:rsidP="004E0179">
            <w:pPr>
              <w:rPr>
                <w:rFonts w:cs="Nirmala UI"/>
                <w:b/>
                <w:sz w:val="20"/>
                <w:szCs w:val="20"/>
              </w:rPr>
            </w:pPr>
          </w:p>
        </w:tc>
        <w:tc>
          <w:tcPr>
            <w:tcW w:w="1434" w:type="dxa"/>
          </w:tcPr>
          <w:p w:rsidR="004E0179" w:rsidRDefault="004E0179" w:rsidP="004E0179">
            <w:pPr>
              <w:rPr>
                <w:rFonts w:cs="Nirmala UI"/>
                <w:b/>
                <w:sz w:val="20"/>
                <w:szCs w:val="20"/>
              </w:rPr>
            </w:pPr>
            <w:r>
              <w:rPr>
                <w:rFonts w:cs="Nirmala UI"/>
                <w:b/>
                <w:sz w:val="20"/>
                <w:szCs w:val="20"/>
              </w:rPr>
              <w:t>evaluatie</w:t>
            </w:r>
            <w:r w:rsidRPr="00841CFB">
              <w:rPr>
                <w:rFonts w:cs="Nirmala UI"/>
                <w:b/>
                <w:sz w:val="20"/>
                <w:szCs w:val="20"/>
              </w:rPr>
              <w:t xml:space="preserve"> </w:t>
            </w:r>
          </w:p>
          <w:p w:rsidR="004E0179" w:rsidRPr="00841CFB" w:rsidRDefault="004E0179" w:rsidP="004E0179">
            <w:pPr>
              <w:rPr>
                <w:rFonts w:cs="Nirmala UI"/>
                <w:sz w:val="20"/>
                <w:szCs w:val="20"/>
              </w:rPr>
            </w:pPr>
            <w:r>
              <w:rPr>
                <w:rFonts w:cs="Nirmala UI"/>
                <w:b/>
                <w:sz w:val="20"/>
                <w:szCs w:val="20"/>
              </w:rPr>
              <w:t>borging</w:t>
            </w:r>
          </w:p>
        </w:tc>
      </w:tr>
      <w:tr w:rsidR="004E0179" w:rsidRPr="0087133C" w:rsidTr="00690D5F">
        <w:tc>
          <w:tcPr>
            <w:tcW w:w="1838" w:type="dxa"/>
            <w:gridSpan w:val="2"/>
          </w:tcPr>
          <w:p w:rsidR="004E0179" w:rsidRPr="00AD7BB4" w:rsidRDefault="004E0179" w:rsidP="004E0179">
            <w:pPr>
              <w:rPr>
                <w:rFonts w:cs="Nirmala UI"/>
                <w:b/>
                <w:sz w:val="20"/>
                <w:szCs w:val="20"/>
              </w:rPr>
            </w:pPr>
            <w:r w:rsidRPr="00AD7BB4">
              <w:rPr>
                <w:rFonts w:cs="Nirmala UI"/>
                <w:b/>
                <w:sz w:val="20"/>
                <w:szCs w:val="20"/>
              </w:rPr>
              <w:t>Functioneringsgesprekken</w:t>
            </w:r>
          </w:p>
          <w:p w:rsidR="004E0179" w:rsidRPr="00AD7BB4" w:rsidRDefault="004E0179" w:rsidP="004E0179">
            <w:pPr>
              <w:rPr>
                <w:rFonts w:cs="Nirmala UI"/>
                <w:b/>
                <w:sz w:val="20"/>
                <w:szCs w:val="20"/>
              </w:rPr>
            </w:pPr>
          </w:p>
        </w:tc>
        <w:tc>
          <w:tcPr>
            <w:tcW w:w="5670" w:type="dxa"/>
            <w:gridSpan w:val="2"/>
          </w:tcPr>
          <w:p w:rsidR="004E0179" w:rsidRDefault="004E0179" w:rsidP="004E0179">
            <w:pPr>
              <w:rPr>
                <w:rFonts w:cs="Nirmala UI"/>
                <w:sz w:val="20"/>
                <w:szCs w:val="20"/>
              </w:rPr>
            </w:pPr>
            <w:r w:rsidRPr="00841CFB">
              <w:rPr>
                <w:rFonts w:cs="Nirmala UI"/>
                <w:sz w:val="20"/>
                <w:szCs w:val="20"/>
              </w:rPr>
              <w:t xml:space="preserve">De directeur houdt een functioneringsgesprek met alle personeelsleden. </w:t>
            </w:r>
            <w:r>
              <w:rPr>
                <w:rFonts w:cs="Nirmala UI"/>
                <w:sz w:val="20"/>
                <w:szCs w:val="20"/>
              </w:rPr>
              <w:t>Teamleden maken een POP/PAP</w:t>
            </w:r>
          </w:p>
          <w:p w:rsidR="004E0179" w:rsidRDefault="004E0179" w:rsidP="004E0179">
            <w:pPr>
              <w:rPr>
                <w:rFonts w:cs="Nirmala UI"/>
                <w:sz w:val="20"/>
                <w:szCs w:val="20"/>
              </w:rPr>
            </w:pPr>
          </w:p>
        </w:tc>
        <w:tc>
          <w:tcPr>
            <w:tcW w:w="1559" w:type="dxa"/>
            <w:gridSpan w:val="3"/>
          </w:tcPr>
          <w:p w:rsidR="004E0179" w:rsidRDefault="004E0179" w:rsidP="004E0179">
            <w:pPr>
              <w:rPr>
                <w:rFonts w:cs="Nirmala UI"/>
                <w:sz w:val="20"/>
                <w:szCs w:val="20"/>
              </w:rPr>
            </w:pPr>
            <w:r>
              <w:rPr>
                <w:rFonts w:cs="Nirmala UI"/>
                <w:sz w:val="20"/>
                <w:szCs w:val="20"/>
              </w:rPr>
              <w:t>Voorjaar 201</w:t>
            </w:r>
            <w:r w:rsidR="00F044A2">
              <w:rPr>
                <w:rFonts w:cs="Nirmala UI"/>
                <w:sz w:val="20"/>
                <w:szCs w:val="20"/>
              </w:rPr>
              <w:t>8</w:t>
            </w:r>
          </w:p>
        </w:tc>
        <w:tc>
          <w:tcPr>
            <w:tcW w:w="2268" w:type="dxa"/>
            <w:gridSpan w:val="2"/>
          </w:tcPr>
          <w:p w:rsidR="004E0179" w:rsidRDefault="004E0179" w:rsidP="004E0179">
            <w:pPr>
              <w:rPr>
                <w:rFonts w:cs="Nirmala UI"/>
                <w:sz w:val="20"/>
                <w:szCs w:val="20"/>
              </w:rPr>
            </w:pPr>
            <w:r>
              <w:rPr>
                <w:rFonts w:cs="Nirmala UI"/>
                <w:sz w:val="20"/>
                <w:szCs w:val="20"/>
              </w:rPr>
              <w:t>Team</w:t>
            </w:r>
          </w:p>
        </w:tc>
        <w:tc>
          <w:tcPr>
            <w:tcW w:w="1701" w:type="dxa"/>
            <w:gridSpan w:val="2"/>
          </w:tcPr>
          <w:p w:rsidR="004E0179" w:rsidRDefault="004E0179" w:rsidP="004E0179">
            <w:pPr>
              <w:rPr>
                <w:rFonts w:cs="Nirmala UI"/>
                <w:sz w:val="20"/>
                <w:szCs w:val="20"/>
              </w:rPr>
            </w:pPr>
            <w:r>
              <w:rPr>
                <w:rFonts w:cs="Nirmala UI"/>
                <w:sz w:val="20"/>
                <w:szCs w:val="20"/>
              </w:rPr>
              <w:t>Scholings</w:t>
            </w:r>
          </w:p>
          <w:p w:rsidR="004E0179" w:rsidRDefault="004E0179" w:rsidP="004E0179">
            <w:pPr>
              <w:rPr>
                <w:rFonts w:cs="Nirmala UI"/>
                <w:sz w:val="20"/>
                <w:szCs w:val="20"/>
              </w:rPr>
            </w:pPr>
            <w:r>
              <w:rPr>
                <w:rFonts w:cs="Nirmala UI"/>
                <w:sz w:val="20"/>
                <w:szCs w:val="20"/>
              </w:rPr>
              <w:t>kosten</w:t>
            </w:r>
          </w:p>
        </w:tc>
        <w:tc>
          <w:tcPr>
            <w:tcW w:w="1434" w:type="dxa"/>
          </w:tcPr>
          <w:p w:rsidR="004E0179" w:rsidRPr="0087133C" w:rsidRDefault="004E0179" w:rsidP="004E0179">
            <w:pPr>
              <w:rPr>
                <w:rFonts w:cs="Nirmala UI"/>
                <w:sz w:val="20"/>
                <w:szCs w:val="20"/>
              </w:rPr>
            </w:pPr>
            <w:r w:rsidRPr="0087133C">
              <w:rPr>
                <w:rFonts w:cs="Nirmala UI"/>
                <w:sz w:val="20"/>
                <w:szCs w:val="20"/>
              </w:rPr>
              <w:t>Functioneringsgesprekken en start schooljaar gesprek</w:t>
            </w:r>
          </w:p>
        </w:tc>
      </w:tr>
      <w:tr w:rsidR="004E0179" w:rsidRPr="00841CFB" w:rsidTr="00690D5F">
        <w:tc>
          <w:tcPr>
            <w:tcW w:w="1838" w:type="dxa"/>
            <w:gridSpan w:val="2"/>
          </w:tcPr>
          <w:p w:rsidR="004E0179" w:rsidRPr="00AD7BB4" w:rsidRDefault="004E0179" w:rsidP="004E0179">
            <w:pPr>
              <w:rPr>
                <w:rFonts w:cs="Nirmala UI"/>
                <w:b/>
                <w:sz w:val="20"/>
                <w:szCs w:val="20"/>
              </w:rPr>
            </w:pPr>
            <w:r w:rsidRPr="00AD7BB4">
              <w:rPr>
                <w:rFonts w:cs="Nirmala UI"/>
                <w:b/>
                <w:sz w:val="20"/>
                <w:szCs w:val="20"/>
              </w:rPr>
              <w:t>scholing</w:t>
            </w:r>
          </w:p>
        </w:tc>
        <w:tc>
          <w:tcPr>
            <w:tcW w:w="5670" w:type="dxa"/>
            <w:gridSpan w:val="2"/>
          </w:tcPr>
          <w:p w:rsidR="004E0179" w:rsidRDefault="004E0179" w:rsidP="004E0179">
            <w:pPr>
              <w:rPr>
                <w:rFonts w:cs="Nirmala UI"/>
                <w:sz w:val="20"/>
                <w:szCs w:val="20"/>
              </w:rPr>
            </w:pPr>
            <w:r w:rsidRPr="00841CFB">
              <w:rPr>
                <w:rFonts w:cs="Nirmala UI"/>
                <w:sz w:val="20"/>
                <w:szCs w:val="20"/>
              </w:rPr>
              <w:t>Per</w:t>
            </w:r>
            <w:r>
              <w:rPr>
                <w:rFonts w:cs="Nirmala UI"/>
                <w:sz w:val="20"/>
                <w:szCs w:val="20"/>
              </w:rPr>
              <w:t>soneel maakt een POP/PAP en doen</w:t>
            </w:r>
            <w:r w:rsidRPr="00841CFB">
              <w:rPr>
                <w:rFonts w:cs="Nirmala UI"/>
                <w:sz w:val="20"/>
                <w:szCs w:val="20"/>
              </w:rPr>
              <w:t xml:space="preserve"> nascholin</w:t>
            </w:r>
            <w:r>
              <w:rPr>
                <w:rFonts w:cs="Nirmala UI"/>
                <w:sz w:val="20"/>
                <w:szCs w:val="20"/>
              </w:rPr>
              <w:t>g en werken aan de eigen ontwikkeling</w:t>
            </w:r>
            <w:r w:rsidRPr="00841CFB">
              <w:rPr>
                <w:rFonts w:cs="Nirmala UI"/>
                <w:sz w:val="20"/>
                <w:szCs w:val="20"/>
              </w:rPr>
              <w:t>.</w:t>
            </w:r>
          </w:p>
          <w:p w:rsidR="004E0179" w:rsidRDefault="004E0179" w:rsidP="004E0179">
            <w:pPr>
              <w:rPr>
                <w:rFonts w:cs="Nirmala UI"/>
                <w:sz w:val="20"/>
                <w:szCs w:val="20"/>
              </w:rPr>
            </w:pPr>
            <w:r w:rsidRPr="00841CFB">
              <w:rPr>
                <w:rFonts w:cs="Nirmala UI"/>
                <w:sz w:val="20"/>
                <w:szCs w:val="20"/>
              </w:rPr>
              <w:t>Ieder schooljaar wordt er een nascholingsplan opgesteld met individuele</w:t>
            </w:r>
            <w:r>
              <w:rPr>
                <w:rFonts w:cs="Nirmala UI"/>
                <w:sz w:val="20"/>
                <w:szCs w:val="20"/>
              </w:rPr>
              <w:t>-</w:t>
            </w:r>
            <w:r w:rsidRPr="00841CFB">
              <w:rPr>
                <w:rFonts w:cs="Nirmala UI"/>
                <w:sz w:val="20"/>
                <w:szCs w:val="20"/>
              </w:rPr>
              <w:t xml:space="preserve"> en teamscholing</w:t>
            </w:r>
            <w:r>
              <w:rPr>
                <w:rFonts w:cs="Nirmala UI"/>
                <w:sz w:val="20"/>
                <w:szCs w:val="20"/>
              </w:rPr>
              <w:t>.</w:t>
            </w:r>
          </w:p>
          <w:p w:rsidR="004E0179" w:rsidRDefault="004E0179" w:rsidP="004E0179">
            <w:pPr>
              <w:rPr>
                <w:rFonts w:cs="Nirmala UI"/>
                <w:sz w:val="20"/>
                <w:szCs w:val="20"/>
              </w:rPr>
            </w:pPr>
            <w:r>
              <w:rPr>
                <w:rFonts w:cs="Nirmala UI"/>
                <w:sz w:val="20"/>
                <w:szCs w:val="20"/>
              </w:rPr>
              <w:t xml:space="preserve">De teamscholing is n.a.l.v. de schoolontwikkeling- onderwerpen van dat schooljaar. Dit staat vermeld in de jaarplanning van studiedagen en vergaderingen. </w:t>
            </w:r>
          </w:p>
          <w:p w:rsidR="004E0179" w:rsidRPr="00841CFB" w:rsidRDefault="004E0179" w:rsidP="004E0179">
            <w:pPr>
              <w:rPr>
                <w:rFonts w:cs="Nirmala UI"/>
                <w:sz w:val="20"/>
                <w:szCs w:val="20"/>
              </w:rPr>
            </w:pPr>
          </w:p>
        </w:tc>
        <w:tc>
          <w:tcPr>
            <w:tcW w:w="1559" w:type="dxa"/>
            <w:gridSpan w:val="3"/>
          </w:tcPr>
          <w:p w:rsidR="004E0179" w:rsidRPr="00841CFB" w:rsidRDefault="004E0179" w:rsidP="004E0179">
            <w:pPr>
              <w:rPr>
                <w:rFonts w:cs="Nirmala UI"/>
                <w:sz w:val="20"/>
                <w:szCs w:val="20"/>
              </w:rPr>
            </w:pPr>
            <w:r>
              <w:rPr>
                <w:rFonts w:cs="Nirmala UI"/>
                <w:sz w:val="20"/>
                <w:szCs w:val="20"/>
              </w:rPr>
              <w:t>Juni 201</w:t>
            </w:r>
            <w:r w:rsidR="00F044A2">
              <w:rPr>
                <w:rFonts w:cs="Nirmala UI"/>
                <w:sz w:val="20"/>
                <w:szCs w:val="20"/>
              </w:rPr>
              <w:t>8</w:t>
            </w:r>
          </w:p>
        </w:tc>
        <w:tc>
          <w:tcPr>
            <w:tcW w:w="2268" w:type="dxa"/>
            <w:gridSpan w:val="2"/>
          </w:tcPr>
          <w:p w:rsidR="004E0179" w:rsidRPr="00841CFB" w:rsidRDefault="004E0179" w:rsidP="004E0179">
            <w:pPr>
              <w:rPr>
                <w:rFonts w:cs="Nirmala UI"/>
                <w:sz w:val="20"/>
                <w:szCs w:val="20"/>
              </w:rPr>
            </w:pPr>
            <w:r>
              <w:rPr>
                <w:rFonts w:cs="Nirmala UI"/>
                <w:sz w:val="20"/>
                <w:szCs w:val="20"/>
              </w:rPr>
              <w:t>Directeur</w:t>
            </w:r>
          </w:p>
          <w:p w:rsidR="004E0179" w:rsidRPr="00841CFB" w:rsidRDefault="004E0179" w:rsidP="004E0179">
            <w:pPr>
              <w:rPr>
                <w:rFonts w:cs="Nirmala UI"/>
                <w:sz w:val="20"/>
                <w:szCs w:val="20"/>
              </w:rPr>
            </w:pPr>
          </w:p>
        </w:tc>
        <w:tc>
          <w:tcPr>
            <w:tcW w:w="1701" w:type="dxa"/>
            <w:gridSpan w:val="2"/>
          </w:tcPr>
          <w:p w:rsidR="004E0179" w:rsidRPr="00841CFB" w:rsidRDefault="004E0179" w:rsidP="004E0179">
            <w:pPr>
              <w:rPr>
                <w:rFonts w:cs="Nirmala UI"/>
                <w:sz w:val="20"/>
                <w:szCs w:val="20"/>
              </w:rPr>
            </w:pPr>
            <w:r>
              <w:rPr>
                <w:rFonts w:cs="Nirmala UI"/>
                <w:sz w:val="20"/>
                <w:szCs w:val="20"/>
              </w:rPr>
              <w:t>geen</w:t>
            </w:r>
          </w:p>
          <w:p w:rsidR="004E0179" w:rsidRPr="00841CFB" w:rsidRDefault="004E0179" w:rsidP="004E0179">
            <w:pPr>
              <w:rPr>
                <w:rFonts w:cs="Nirmala UI"/>
                <w:sz w:val="20"/>
                <w:szCs w:val="20"/>
              </w:rPr>
            </w:pPr>
          </w:p>
        </w:tc>
        <w:tc>
          <w:tcPr>
            <w:tcW w:w="1434" w:type="dxa"/>
          </w:tcPr>
          <w:p w:rsidR="004E0179" w:rsidRPr="00841CFB" w:rsidRDefault="004E0179" w:rsidP="004E0179">
            <w:pPr>
              <w:rPr>
                <w:rFonts w:cs="Nirmala UI"/>
                <w:b/>
                <w:sz w:val="20"/>
                <w:szCs w:val="20"/>
              </w:rPr>
            </w:pPr>
          </w:p>
        </w:tc>
      </w:tr>
      <w:tr w:rsidR="004E0179" w:rsidRPr="00841CFB" w:rsidTr="00690D5F">
        <w:tc>
          <w:tcPr>
            <w:tcW w:w="1838" w:type="dxa"/>
            <w:gridSpan w:val="2"/>
          </w:tcPr>
          <w:p w:rsidR="004E0179" w:rsidRPr="00AD7BB4" w:rsidRDefault="004E0179" w:rsidP="004E0179">
            <w:pPr>
              <w:rPr>
                <w:rFonts w:cs="Nirmala UI"/>
                <w:b/>
                <w:sz w:val="20"/>
                <w:szCs w:val="20"/>
              </w:rPr>
            </w:pPr>
            <w:r w:rsidRPr="00AD7BB4">
              <w:rPr>
                <w:rFonts w:cs="Nirmala UI"/>
                <w:b/>
                <w:sz w:val="20"/>
                <w:szCs w:val="20"/>
              </w:rPr>
              <w:t>Taakbeleid</w:t>
            </w:r>
          </w:p>
          <w:p w:rsidR="004E0179" w:rsidRPr="00AD7BB4" w:rsidRDefault="004E0179" w:rsidP="004E0179">
            <w:pPr>
              <w:rPr>
                <w:rFonts w:cs="Nirmala UI"/>
                <w:b/>
                <w:sz w:val="20"/>
                <w:szCs w:val="20"/>
              </w:rPr>
            </w:pPr>
            <w:r w:rsidRPr="00AD7BB4">
              <w:rPr>
                <w:rFonts w:cs="Nirmala UI"/>
                <w:b/>
                <w:sz w:val="20"/>
                <w:szCs w:val="20"/>
              </w:rPr>
              <w:t>cao</w:t>
            </w:r>
          </w:p>
          <w:p w:rsidR="004E0179" w:rsidRPr="00AD7BB4" w:rsidRDefault="004E0179" w:rsidP="004E0179">
            <w:pPr>
              <w:rPr>
                <w:rFonts w:cs="Nirmala UI"/>
                <w:b/>
                <w:sz w:val="20"/>
                <w:szCs w:val="20"/>
              </w:rPr>
            </w:pPr>
            <w:r w:rsidRPr="00AD7BB4">
              <w:rPr>
                <w:rFonts w:cs="Nirmala UI"/>
                <w:b/>
                <w:sz w:val="20"/>
                <w:szCs w:val="20"/>
              </w:rPr>
              <w:t>overlegmodel</w:t>
            </w:r>
          </w:p>
        </w:tc>
        <w:tc>
          <w:tcPr>
            <w:tcW w:w="5670" w:type="dxa"/>
            <w:gridSpan w:val="2"/>
          </w:tcPr>
          <w:p w:rsidR="004E0179" w:rsidRPr="00841CFB" w:rsidRDefault="004E0179" w:rsidP="004E0179">
            <w:pPr>
              <w:rPr>
                <w:rFonts w:cs="Nirmala UI"/>
                <w:sz w:val="20"/>
                <w:szCs w:val="20"/>
              </w:rPr>
            </w:pPr>
            <w:r>
              <w:rPr>
                <w:rFonts w:cs="Nirmala UI"/>
                <w:sz w:val="20"/>
                <w:szCs w:val="20"/>
              </w:rPr>
              <w:t>Overleg model is</w:t>
            </w:r>
            <w:r w:rsidRPr="00841CFB">
              <w:rPr>
                <w:rFonts w:cs="Nirmala UI"/>
                <w:sz w:val="20"/>
                <w:szCs w:val="20"/>
              </w:rPr>
              <w:t xml:space="preserve"> ingevoerd</w:t>
            </w:r>
            <w:r>
              <w:rPr>
                <w:rFonts w:cs="Nirmala UI"/>
                <w:sz w:val="20"/>
                <w:szCs w:val="20"/>
              </w:rPr>
              <w:t>.</w:t>
            </w:r>
          </w:p>
          <w:p w:rsidR="004E0179" w:rsidRDefault="004E0179" w:rsidP="004E0179">
            <w:pPr>
              <w:rPr>
                <w:rFonts w:cs="Nirmala UI"/>
                <w:sz w:val="20"/>
                <w:szCs w:val="20"/>
              </w:rPr>
            </w:pPr>
            <w:r w:rsidRPr="00841CFB">
              <w:rPr>
                <w:rFonts w:cs="Nirmala UI"/>
                <w:sz w:val="20"/>
                <w:szCs w:val="20"/>
              </w:rPr>
              <w:t>Cupella/taakbeleid is ingevoerd</w:t>
            </w:r>
          </w:p>
          <w:p w:rsidR="004E0179" w:rsidRDefault="004E0179" w:rsidP="004E0179">
            <w:pPr>
              <w:rPr>
                <w:rFonts w:cs="Nirmala UI"/>
                <w:sz w:val="20"/>
                <w:szCs w:val="20"/>
              </w:rPr>
            </w:pPr>
            <w:r>
              <w:rPr>
                <w:rFonts w:cs="Nirmala UI"/>
                <w:sz w:val="20"/>
                <w:szCs w:val="20"/>
              </w:rPr>
              <w:t>Startgesprek met alle teamleden individueel over de jaartaak</w:t>
            </w:r>
          </w:p>
          <w:p w:rsidR="004E0179" w:rsidRPr="00841CFB" w:rsidRDefault="004E0179" w:rsidP="004E0179">
            <w:pPr>
              <w:rPr>
                <w:rFonts w:cs="Nirmala UI"/>
                <w:sz w:val="20"/>
                <w:szCs w:val="20"/>
              </w:rPr>
            </w:pPr>
            <w:r w:rsidRPr="00841CFB">
              <w:rPr>
                <w:rFonts w:cs="Nirmala UI"/>
                <w:sz w:val="20"/>
                <w:szCs w:val="20"/>
              </w:rPr>
              <w:t>Werkzaamheden worden gepland en gespreid over het schooljaar. We waken met elkaar voor overbelasting.</w:t>
            </w:r>
          </w:p>
        </w:tc>
        <w:tc>
          <w:tcPr>
            <w:tcW w:w="1559" w:type="dxa"/>
            <w:gridSpan w:val="3"/>
          </w:tcPr>
          <w:p w:rsidR="004E0179" w:rsidRPr="00841CFB" w:rsidRDefault="00F044A2" w:rsidP="004E0179">
            <w:pPr>
              <w:rPr>
                <w:rFonts w:cs="Nirmala UI"/>
                <w:sz w:val="20"/>
                <w:szCs w:val="20"/>
              </w:rPr>
            </w:pPr>
            <w:r>
              <w:rPr>
                <w:rFonts w:cs="Nirmala UI"/>
                <w:sz w:val="20"/>
                <w:szCs w:val="20"/>
              </w:rPr>
              <w:t>17/18</w:t>
            </w:r>
          </w:p>
        </w:tc>
        <w:tc>
          <w:tcPr>
            <w:tcW w:w="2268" w:type="dxa"/>
            <w:gridSpan w:val="2"/>
          </w:tcPr>
          <w:p w:rsidR="004E0179" w:rsidRPr="00841CFB" w:rsidRDefault="004E0179" w:rsidP="004E0179">
            <w:pPr>
              <w:rPr>
                <w:rFonts w:cs="Nirmala UI"/>
                <w:sz w:val="20"/>
                <w:szCs w:val="20"/>
              </w:rPr>
            </w:pPr>
            <w:r>
              <w:rPr>
                <w:rFonts w:cs="Nirmala UI"/>
                <w:sz w:val="20"/>
                <w:szCs w:val="20"/>
              </w:rPr>
              <w:t>Directeur/team</w:t>
            </w:r>
          </w:p>
        </w:tc>
        <w:tc>
          <w:tcPr>
            <w:tcW w:w="1701" w:type="dxa"/>
            <w:gridSpan w:val="2"/>
          </w:tcPr>
          <w:p w:rsidR="004E0179" w:rsidRDefault="004E0179" w:rsidP="004E0179">
            <w:pPr>
              <w:rPr>
                <w:rFonts w:cs="Nirmala UI"/>
                <w:sz w:val="20"/>
                <w:szCs w:val="20"/>
              </w:rPr>
            </w:pPr>
            <w:r>
              <w:rPr>
                <w:rFonts w:cs="Nirmala UI"/>
                <w:sz w:val="20"/>
                <w:szCs w:val="20"/>
              </w:rPr>
              <w:t>Formatie</w:t>
            </w:r>
          </w:p>
          <w:p w:rsidR="004E0179" w:rsidRPr="00841CFB" w:rsidRDefault="004E0179" w:rsidP="004E0179">
            <w:pPr>
              <w:rPr>
                <w:rFonts w:cs="Nirmala UI"/>
                <w:sz w:val="20"/>
                <w:szCs w:val="20"/>
              </w:rPr>
            </w:pPr>
            <w:r>
              <w:rPr>
                <w:rFonts w:cs="Nirmala UI"/>
                <w:sz w:val="20"/>
                <w:szCs w:val="20"/>
              </w:rPr>
              <w:t>budget</w:t>
            </w:r>
          </w:p>
          <w:p w:rsidR="004E0179" w:rsidRPr="00841CFB" w:rsidRDefault="004E0179" w:rsidP="004E0179">
            <w:pPr>
              <w:rPr>
                <w:rFonts w:cs="Nirmala UI"/>
                <w:sz w:val="20"/>
                <w:szCs w:val="20"/>
              </w:rPr>
            </w:pPr>
          </w:p>
        </w:tc>
        <w:tc>
          <w:tcPr>
            <w:tcW w:w="1434" w:type="dxa"/>
          </w:tcPr>
          <w:p w:rsidR="004E0179" w:rsidRPr="00841CFB" w:rsidRDefault="004E0179" w:rsidP="004E0179">
            <w:pPr>
              <w:rPr>
                <w:rFonts w:cs="Nirmala UI"/>
                <w:sz w:val="20"/>
                <w:szCs w:val="20"/>
              </w:rPr>
            </w:pPr>
          </w:p>
        </w:tc>
      </w:tr>
      <w:tr w:rsidR="004E0179" w:rsidRPr="00841CFB" w:rsidTr="00690D5F">
        <w:tc>
          <w:tcPr>
            <w:tcW w:w="1838" w:type="dxa"/>
            <w:gridSpan w:val="2"/>
          </w:tcPr>
          <w:p w:rsidR="004E0179" w:rsidRPr="00AD7BB4" w:rsidRDefault="004E0179" w:rsidP="004E0179">
            <w:pPr>
              <w:rPr>
                <w:rFonts w:cs="Nirmala UI"/>
                <w:b/>
                <w:sz w:val="20"/>
                <w:szCs w:val="20"/>
              </w:rPr>
            </w:pPr>
            <w:r w:rsidRPr="00AD7BB4">
              <w:rPr>
                <w:rFonts w:cs="Nirmala UI"/>
                <w:b/>
                <w:sz w:val="20"/>
                <w:szCs w:val="20"/>
              </w:rPr>
              <w:t>Organisatie</w:t>
            </w:r>
          </w:p>
          <w:p w:rsidR="004E0179" w:rsidRPr="00AD7BB4" w:rsidRDefault="004E0179" w:rsidP="004E0179">
            <w:pPr>
              <w:rPr>
                <w:rFonts w:cs="Nirmala UI"/>
                <w:b/>
                <w:sz w:val="20"/>
                <w:szCs w:val="20"/>
              </w:rPr>
            </w:pPr>
            <w:r w:rsidRPr="00AD7BB4">
              <w:rPr>
                <w:rFonts w:cs="Nirmala UI"/>
                <w:b/>
                <w:sz w:val="20"/>
                <w:szCs w:val="20"/>
              </w:rPr>
              <w:t xml:space="preserve">Planning schooljaar </w:t>
            </w:r>
          </w:p>
        </w:tc>
        <w:tc>
          <w:tcPr>
            <w:tcW w:w="5670" w:type="dxa"/>
            <w:gridSpan w:val="2"/>
          </w:tcPr>
          <w:p w:rsidR="004E0179" w:rsidRPr="00841CFB" w:rsidRDefault="004E0179" w:rsidP="004E0179">
            <w:pPr>
              <w:rPr>
                <w:rFonts w:cs="Nirmala UI"/>
                <w:sz w:val="20"/>
                <w:szCs w:val="20"/>
              </w:rPr>
            </w:pPr>
            <w:r w:rsidRPr="00841CFB">
              <w:rPr>
                <w:rFonts w:cs="Nirmala UI"/>
                <w:sz w:val="20"/>
                <w:szCs w:val="20"/>
              </w:rPr>
              <w:t xml:space="preserve">De jaarkalender, het  vergaderschema, de roosters en de jaarplanning schoolontwikkeling worden voor het begin van het schooljaar vastgesteld. </w:t>
            </w:r>
          </w:p>
          <w:p w:rsidR="004E0179" w:rsidRPr="00841CFB" w:rsidRDefault="004E0179" w:rsidP="004E0179">
            <w:pPr>
              <w:rPr>
                <w:rFonts w:cs="Nirmala UI"/>
                <w:sz w:val="20"/>
                <w:szCs w:val="20"/>
              </w:rPr>
            </w:pPr>
          </w:p>
        </w:tc>
        <w:tc>
          <w:tcPr>
            <w:tcW w:w="1559" w:type="dxa"/>
            <w:gridSpan w:val="3"/>
          </w:tcPr>
          <w:p w:rsidR="004E0179" w:rsidRPr="00841CFB" w:rsidRDefault="00F044A2" w:rsidP="004E0179">
            <w:pPr>
              <w:rPr>
                <w:rFonts w:cs="Nirmala UI"/>
                <w:sz w:val="20"/>
                <w:szCs w:val="20"/>
              </w:rPr>
            </w:pPr>
            <w:r>
              <w:rPr>
                <w:rFonts w:cs="Nirmala UI"/>
                <w:sz w:val="20"/>
                <w:szCs w:val="20"/>
              </w:rPr>
              <w:t>2017</w:t>
            </w:r>
          </w:p>
        </w:tc>
        <w:tc>
          <w:tcPr>
            <w:tcW w:w="2268" w:type="dxa"/>
            <w:gridSpan w:val="2"/>
          </w:tcPr>
          <w:p w:rsidR="004E0179" w:rsidRPr="00841CFB" w:rsidRDefault="004E0179" w:rsidP="004E0179">
            <w:pPr>
              <w:rPr>
                <w:rFonts w:cs="Nirmala UI"/>
                <w:sz w:val="20"/>
                <w:szCs w:val="20"/>
              </w:rPr>
            </w:pPr>
            <w:r>
              <w:rPr>
                <w:rFonts w:cs="Nirmala UI"/>
                <w:sz w:val="20"/>
                <w:szCs w:val="20"/>
              </w:rPr>
              <w:t>Directeur</w:t>
            </w:r>
          </w:p>
          <w:p w:rsidR="004E0179" w:rsidRPr="00841CFB" w:rsidRDefault="004E0179" w:rsidP="004E0179">
            <w:pPr>
              <w:rPr>
                <w:rFonts w:cs="Nirmala UI"/>
                <w:sz w:val="20"/>
                <w:szCs w:val="20"/>
              </w:rPr>
            </w:pPr>
          </w:p>
        </w:tc>
        <w:tc>
          <w:tcPr>
            <w:tcW w:w="1701" w:type="dxa"/>
            <w:gridSpan w:val="2"/>
          </w:tcPr>
          <w:p w:rsidR="004E0179" w:rsidRPr="00841CFB" w:rsidRDefault="004E0179" w:rsidP="004E0179">
            <w:pPr>
              <w:rPr>
                <w:rFonts w:cs="Nirmala UI"/>
                <w:sz w:val="20"/>
                <w:szCs w:val="20"/>
              </w:rPr>
            </w:pPr>
          </w:p>
          <w:p w:rsidR="004E0179" w:rsidRPr="00841CFB" w:rsidRDefault="004E0179" w:rsidP="004E0179">
            <w:pPr>
              <w:rPr>
                <w:rFonts w:cs="Nirmala UI"/>
                <w:sz w:val="20"/>
                <w:szCs w:val="20"/>
              </w:rPr>
            </w:pPr>
          </w:p>
        </w:tc>
        <w:tc>
          <w:tcPr>
            <w:tcW w:w="1434" w:type="dxa"/>
          </w:tcPr>
          <w:p w:rsidR="004E0179" w:rsidRPr="00841CFB" w:rsidRDefault="004E0179" w:rsidP="004E0179">
            <w:pPr>
              <w:rPr>
                <w:rFonts w:cs="Nirmala UI"/>
                <w:sz w:val="20"/>
                <w:szCs w:val="20"/>
              </w:rPr>
            </w:pPr>
          </w:p>
        </w:tc>
      </w:tr>
      <w:tr w:rsidR="004E0179" w:rsidRPr="00841CFB" w:rsidTr="00690D5F">
        <w:tc>
          <w:tcPr>
            <w:tcW w:w="1838" w:type="dxa"/>
            <w:gridSpan w:val="2"/>
          </w:tcPr>
          <w:p w:rsidR="004E0179" w:rsidRPr="00AD7BB4" w:rsidRDefault="004E0179" w:rsidP="004E0179">
            <w:pPr>
              <w:rPr>
                <w:rFonts w:cs="Nirmala UI"/>
                <w:b/>
                <w:sz w:val="20"/>
                <w:szCs w:val="20"/>
              </w:rPr>
            </w:pPr>
            <w:r w:rsidRPr="00AD7BB4">
              <w:rPr>
                <w:rFonts w:cs="Nirmala UI"/>
                <w:b/>
                <w:sz w:val="20"/>
                <w:szCs w:val="20"/>
              </w:rPr>
              <w:t>Collegiale consultatie</w:t>
            </w:r>
          </w:p>
        </w:tc>
        <w:tc>
          <w:tcPr>
            <w:tcW w:w="5670" w:type="dxa"/>
            <w:gridSpan w:val="2"/>
          </w:tcPr>
          <w:p w:rsidR="004E0179" w:rsidRPr="00841CFB" w:rsidRDefault="004E0179" w:rsidP="004E0179">
            <w:pPr>
              <w:rPr>
                <w:rFonts w:cs="Nirmala UI"/>
                <w:sz w:val="20"/>
                <w:szCs w:val="20"/>
              </w:rPr>
            </w:pPr>
            <w:r w:rsidRPr="00841CFB">
              <w:rPr>
                <w:rFonts w:cs="Nirmala UI"/>
                <w:sz w:val="20"/>
                <w:szCs w:val="20"/>
              </w:rPr>
              <w:t xml:space="preserve">Collegiale consultatie wordt in minstens 1 ronde per schooljaar gedaan. </w:t>
            </w:r>
          </w:p>
          <w:p w:rsidR="004E0179" w:rsidRPr="00841CFB" w:rsidRDefault="004E0179" w:rsidP="004E0179">
            <w:pPr>
              <w:rPr>
                <w:rFonts w:cs="Nirmala UI"/>
                <w:sz w:val="20"/>
                <w:szCs w:val="20"/>
              </w:rPr>
            </w:pPr>
            <w:r w:rsidRPr="00841CFB">
              <w:rPr>
                <w:rFonts w:cs="Nirmala UI"/>
                <w:sz w:val="20"/>
                <w:szCs w:val="20"/>
              </w:rPr>
              <w:t>Dit wordt op de jaarkalender vastgelegd</w:t>
            </w:r>
          </w:p>
        </w:tc>
        <w:tc>
          <w:tcPr>
            <w:tcW w:w="1559" w:type="dxa"/>
            <w:gridSpan w:val="3"/>
          </w:tcPr>
          <w:p w:rsidR="004E0179" w:rsidRPr="00841CFB" w:rsidRDefault="00F044A2" w:rsidP="004E0179">
            <w:pPr>
              <w:rPr>
                <w:rFonts w:cs="Nirmala UI"/>
                <w:sz w:val="20"/>
                <w:szCs w:val="20"/>
              </w:rPr>
            </w:pPr>
            <w:r>
              <w:rPr>
                <w:rFonts w:cs="Nirmala UI"/>
                <w:sz w:val="20"/>
                <w:szCs w:val="20"/>
              </w:rPr>
              <w:t>Mei 2017</w:t>
            </w:r>
          </w:p>
        </w:tc>
        <w:tc>
          <w:tcPr>
            <w:tcW w:w="2268" w:type="dxa"/>
            <w:gridSpan w:val="2"/>
          </w:tcPr>
          <w:p w:rsidR="004E0179" w:rsidRDefault="004E0179" w:rsidP="004E0179">
            <w:pPr>
              <w:rPr>
                <w:rFonts w:cs="Nirmala UI"/>
                <w:sz w:val="20"/>
                <w:szCs w:val="20"/>
              </w:rPr>
            </w:pPr>
            <w:r w:rsidRPr="00841CFB">
              <w:rPr>
                <w:rFonts w:cs="Nirmala UI"/>
                <w:sz w:val="20"/>
                <w:szCs w:val="20"/>
              </w:rPr>
              <w:t>Team</w:t>
            </w:r>
          </w:p>
          <w:p w:rsidR="004E0179" w:rsidRDefault="004E0179" w:rsidP="004E0179">
            <w:pPr>
              <w:rPr>
                <w:rFonts w:cs="Nirmala UI"/>
                <w:sz w:val="20"/>
                <w:szCs w:val="20"/>
              </w:rPr>
            </w:pPr>
          </w:p>
          <w:p w:rsidR="004E0179" w:rsidRDefault="004E0179" w:rsidP="004E0179">
            <w:pPr>
              <w:rPr>
                <w:rFonts w:cs="Nirmala UI"/>
                <w:sz w:val="20"/>
                <w:szCs w:val="20"/>
              </w:rPr>
            </w:pPr>
          </w:p>
          <w:p w:rsidR="004E0179" w:rsidRPr="00841CFB" w:rsidRDefault="004E0179" w:rsidP="004E0179">
            <w:pPr>
              <w:rPr>
                <w:rFonts w:cs="Nirmala UI"/>
                <w:sz w:val="20"/>
                <w:szCs w:val="20"/>
              </w:rPr>
            </w:pPr>
          </w:p>
        </w:tc>
        <w:tc>
          <w:tcPr>
            <w:tcW w:w="1701" w:type="dxa"/>
            <w:gridSpan w:val="2"/>
          </w:tcPr>
          <w:p w:rsidR="004E0179" w:rsidRPr="00841CFB" w:rsidRDefault="004E0179" w:rsidP="004E0179">
            <w:pPr>
              <w:rPr>
                <w:rFonts w:cs="Nirmala UI"/>
                <w:sz w:val="20"/>
                <w:szCs w:val="20"/>
              </w:rPr>
            </w:pPr>
            <w:r w:rsidRPr="00841CFB">
              <w:rPr>
                <w:rFonts w:cs="Nirmala UI"/>
                <w:sz w:val="20"/>
                <w:szCs w:val="20"/>
              </w:rPr>
              <w:t>team</w:t>
            </w:r>
          </w:p>
        </w:tc>
        <w:tc>
          <w:tcPr>
            <w:tcW w:w="1434" w:type="dxa"/>
          </w:tcPr>
          <w:p w:rsidR="004E0179" w:rsidRPr="00841CFB" w:rsidRDefault="004E0179" w:rsidP="004E0179">
            <w:pPr>
              <w:rPr>
                <w:rFonts w:cs="Nirmala UI"/>
                <w:sz w:val="20"/>
                <w:szCs w:val="20"/>
              </w:rPr>
            </w:pPr>
          </w:p>
        </w:tc>
      </w:tr>
      <w:tr w:rsidR="00F044A2" w:rsidRPr="00841CFB" w:rsidTr="00690D5F">
        <w:tc>
          <w:tcPr>
            <w:tcW w:w="1838" w:type="dxa"/>
            <w:gridSpan w:val="2"/>
          </w:tcPr>
          <w:p w:rsidR="00F044A2" w:rsidRDefault="00F044A2" w:rsidP="00F044A2">
            <w:pPr>
              <w:rPr>
                <w:rFonts w:cs="Nirmala UI"/>
                <w:b/>
                <w:sz w:val="20"/>
                <w:szCs w:val="20"/>
              </w:rPr>
            </w:pPr>
            <w:r>
              <w:rPr>
                <w:rFonts w:cs="Nirmala UI"/>
                <w:b/>
                <w:sz w:val="20"/>
                <w:szCs w:val="20"/>
              </w:rPr>
              <w:t>Visitatie/of</w:t>
            </w:r>
          </w:p>
          <w:p w:rsidR="00F044A2" w:rsidRPr="00AD7BB4" w:rsidRDefault="00F044A2" w:rsidP="00F044A2">
            <w:pPr>
              <w:rPr>
                <w:rFonts w:cs="Nirmala UI"/>
                <w:b/>
                <w:sz w:val="20"/>
                <w:szCs w:val="20"/>
              </w:rPr>
            </w:pPr>
            <w:r>
              <w:rPr>
                <w:rFonts w:cs="Nirmala UI"/>
                <w:b/>
                <w:sz w:val="20"/>
                <w:szCs w:val="20"/>
              </w:rPr>
              <w:t>audit</w:t>
            </w:r>
          </w:p>
        </w:tc>
        <w:tc>
          <w:tcPr>
            <w:tcW w:w="5670" w:type="dxa"/>
            <w:gridSpan w:val="2"/>
          </w:tcPr>
          <w:p w:rsidR="00F044A2" w:rsidRDefault="00F044A2" w:rsidP="004E0179">
            <w:pPr>
              <w:rPr>
                <w:rFonts w:cs="Nirmala UI"/>
                <w:sz w:val="20"/>
                <w:szCs w:val="20"/>
              </w:rPr>
            </w:pPr>
            <w:r>
              <w:rPr>
                <w:rFonts w:cs="Nirmala UI"/>
                <w:sz w:val="20"/>
                <w:szCs w:val="20"/>
              </w:rPr>
              <w:t>Collegiale visitatie of audit vanuit D4W</w:t>
            </w:r>
          </w:p>
          <w:p w:rsidR="00F044A2" w:rsidRPr="00841CFB" w:rsidRDefault="00F044A2" w:rsidP="004E0179">
            <w:pPr>
              <w:rPr>
                <w:rFonts w:cs="Nirmala UI"/>
                <w:sz w:val="20"/>
                <w:szCs w:val="20"/>
              </w:rPr>
            </w:pPr>
            <w:r>
              <w:rPr>
                <w:rFonts w:cs="Nirmala UI"/>
                <w:sz w:val="20"/>
                <w:szCs w:val="20"/>
              </w:rPr>
              <w:t>Laatste was in 2014</w:t>
            </w:r>
          </w:p>
        </w:tc>
        <w:tc>
          <w:tcPr>
            <w:tcW w:w="1559" w:type="dxa"/>
            <w:gridSpan w:val="3"/>
          </w:tcPr>
          <w:p w:rsidR="00F044A2" w:rsidRDefault="00F044A2" w:rsidP="004E0179">
            <w:pPr>
              <w:rPr>
                <w:rFonts w:cs="Nirmala UI"/>
                <w:sz w:val="20"/>
                <w:szCs w:val="20"/>
              </w:rPr>
            </w:pPr>
            <w:r>
              <w:rPr>
                <w:rFonts w:cs="Nirmala UI"/>
                <w:sz w:val="20"/>
                <w:szCs w:val="20"/>
              </w:rPr>
              <w:t>2018</w:t>
            </w:r>
          </w:p>
        </w:tc>
        <w:tc>
          <w:tcPr>
            <w:tcW w:w="2268" w:type="dxa"/>
            <w:gridSpan w:val="2"/>
          </w:tcPr>
          <w:p w:rsidR="00F044A2" w:rsidRPr="00841CFB" w:rsidRDefault="00F044A2" w:rsidP="004E0179">
            <w:pPr>
              <w:rPr>
                <w:rFonts w:cs="Nirmala UI"/>
                <w:sz w:val="20"/>
                <w:szCs w:val="20"/>
              </w:rPr>
            </w:pPr>
          </w:p>
        </w:tc>
        <w:tc>
          <w:tcPr>
            <w:tcW w:w="1701" w:type="dxa"/>
            <w:gridSpan w:val="2"/>
          </w:tcPr>
          <w:p w:rsidR="00F044A2" w:rsidRPr="00841CFB" w:rsidRDefault="00F044A2" w:rsidP="004E0179">
            <w:pPr>
              <w:rPr>
                <w:rFonts w:cs="Nirmala UI"/>
                <w:sz w:val="20"/>
                <w:szCs w:val="20"/>
              </w:rPr>
            </w:pPr>
          </w:p>
        </w:tc>
        <w:tc>
          <w:tcPr>
            <w:tcW w:w="1434" w:type="dxa"/>
          </w:tcPr>
          <w:p w:rsidR="00F044A2" w:rsidRDefault="00F044A2" w:rsidP="004E0179">
            <w:pPr>
              <w:rPr>
                <w:rFonts w:cs="Nirmala UI"/>
                <w:sz w:val="20"/>
                <w:szCs w:val="20"/>
              </w:rPr>
            </w:pPr>
          </w:p>
          <w:p w:rsidR="00F044A2" w:rsidRDefault="00F044A2" w:rsidP="004E0179">
            <w:pPr>
              <w:rPr>
                <w:rFonts w:cs="Nirmala UI"/>
                <w:sz w:val="20"/>
                <w:szCs w:val="20"/>
              </w:rPr>
            </w:pPr>
          </w:p>
          <w:p w:rsidR="00F044A2" w:rsidRDefault="00F044A2" w:rsidP="004E0179">
            <w:pPr>
              <w:rPr>
                <w:rFonts w:cs="Nirmala UI"/>
                <w:sz w:val="20"/>
                <w:szCs w:val="20"/>
              </w:rPr>
            </w:pPr>
          </w:p>
          <w:p w:rsidR="00F044A2" w:rsidRDefault="00F044A2" w:rsidP="004E0179">
            <w:pPr>
              <w:rPr>
                <w:rFonts w:cs="Nirmala UI"/>
                <w:sz w:val="20"/>
                <w:szCs w:val="20"/>
              </w:rPr>
            </w:pPr>
          </w:p>
          <w:p w:rsidR="00F044A2" w:rsidRPr="00841CFB" w:rsidRDefault="00F044A2" w:rsidP="004E0179">
            <w:pPr>
              <w:rPr>
                <w:rFonts w:cs="Nirmala UI"/>
                <w:sz w:val="20"/>
                <w:szCs w:val="20"/>
              </w:rPr>
            </w:pPr>
          </w:p>
        </w:tc>
      </w:tr>
      <w:tr w:rsidR="004E0179" w:rsidRPr="00B175A9" w:rsidTr="004E0179">
        <w:tc>
          <w:tcPr>
            <w:tcW w:w="14470" w:type="dxa"/>
            <w:gridSpan w:val="12"/>
          </w:tcPr>
          <w:p w:rsidR="004E0179" w:rsidRPr="0092459F" w:rsidRDefault="004E0179" w:rsidP="004E0179">
            <w:pPr>
              <w:rPr>
                <w:rFonts w:cs="Nirmala UI"/>
                <w:sz w:val="28"/>
                <w:szCs w:val="28"/>
              </w:rPr>
            </w:pPr>
            <w:r w:rsidRPr="0092459F">
              <w:rPr>
                <w:rFonts w:cs="Nirmala UI"/>
                <w:b/>
                <w:sz w:val="28"/>
                <w:szCs w:val="28"/>
              </w:rPr>
              <w:lastRenderedPageBreak/>
              <w:t>Beleidsterrein Huisvesting en voorzieningen plus veiligheid      schooljaa</w:t>
            </w:r>
            <w:r w:rsidR="00F044A2" w:rsidRPr="0092459F">
              <w:rPr>
                <w:rFonts w:cs="Nirmala UI"/>
                <w:b/>
                <w:sz w:val="28"/>
                <w:szCs w:val="28"/>
              </w:rPr>
              <w:t>r 2017</w:t>
            </w:r>
            <w:r w:rsidRPr="0092459F">
              <w:rPr>
                <w:rFonts w:cs="Nirmala UI"/>
                <w:b/>
                <w:sz w:val="28"/>
                <w:szCs w:val="28"/>
              </w:rPr>
              <w:t>-201</w:t>
            </w:r>
            <w:r w:rsidR="00F044A2" w:rsidRPr="0092459F">
              <w:rPr>
                <w:rFonts w:cs="Nirmala UI"/>
                <w:b/>
                <w:sz w:val="28"/>
                <w:szCs w:val="28"/>
              </w:rPr>
              <w:t>8</w:t>
            </w:r>
          </w:p>
        </w:tc>
      </w:tr>
      <w:tr w:rsidR="004E0179" w:rsidRPr="00AD7BB4" w:rsidTr="004E0179">
        <w:tc>
          <w:tcPr>
            <w:tcW w:w="1555" w:type="dxa"/>
          </w:tcPr>
          <w:p w:rsidR="004E0179" w:rsidRPr="00AD7BB4" w:rsidRDefault="004E0179" w:rsidP="004E0179">
            <w:pPr>
              <w:rPr>
                <w:rFonts w:cs="Nirmala UI"/>
                <w:b/>
                <w:sz w:val="20"/>
                <w:szCs w:val="20"/>
              </w:rPr>
            </w:pPr>
            <w:r w:rsidRPr="00AD7BB4">
              <w:rPr>
                <w:rFonts w:cs="Nirmala UI"/>
                <w:b/>
                <w:sz w:val="20"/>
                <w:szCs w:val="20"/>
              </w:rPr>
              <w:t>onderwer</w:t>
            </w:r>
            <w:r>
              <w:rPr>
                <w:rFonts w:cs="Nirmala UI"/>
                <w:b/>
                <w:sz w:val="20"/>
                <w:szCs w:val="20"/>
              </w:rPr>
              <w:t>p</w:t>
            </w:r>
          </w:p>
        </w:tc>
        <w:tc>
          <w:tcPr>
            <w:tcW w:w="6602" w:type="dxa"/>
            <w:gridSpan w:val="5"/>
          </w:tcPr>
          <w:p w:rsidR="004E0179" w:rsidRPr="0092459F" w:rsidRDefault="004E0179" w:rsidP="004E0179">
            <w:pPr>
              <w:rPr>
                <w:rFonts w:cs="Nirmala UI"/>
                <w:b/>
                <w:sz w:val="22"/>
                <w:szCs w:val="22"/>
              </w:rPr>
            </w:pPr>
            <w:r w:rsidRPr="0092459F">
              <w:rPr>
                <w:rFonts w:cs="Nirmala UI"/>
                <w:b/>
                <w:sz w:val="22"/>
                <w:szCs w:val="22"/>
              </w:rPr>
              <w:t>Gewenste situatie en activiteiten</w:t>
            </w:r>
          </w:p>
        </w:tc>
        <w:tc>
          <w:tcPr>
            <w:tcW w:w="1336" w:type="dxa"/>
            <w:gridSpan w:val="2"/>
          </w:tcPr>
          <w:p w:rsidR="004E0179" w:rsidRPr="00AD7BB4" w:rsidRDefault="004E0179" w:rsidP="004E0179">
            <w:pPr>
              <w:rPr>
                <w:rFonts w:cs="Nirmala UI"/>
                <w:b/>
                <w:sz w:val="20"/>
                <w:szCs w:val="20"/>
              </w:rPr>
            </w:pPr>
            <w:r w:rsidRPr="00AD7BB4">
              <w:rPr>
                <w:rFonts w:cs="Nirmala UI"/>
                <w:b/>
                <w:sz w:val="20"/>
                <w:szCs w:val="20"/>
              </w:rPr>
              <w:t>planning</w:t>
            </w:r>
          </w:p>
        </w:tc>
        <w:tc>
          <w:tcPr>
            <w:tcW w:w="2268" w:type="dxa"/>
            <w:gridSpan w:val="2"/>
          </w:tcPr>
          <w:p w:rsidR="004E0179" w:rsidRPr="00AD7BB4" w:rsidRDefault="004E0179" w:rsidP="004E0179">
            <w:pPr>
              <w:rPr>
                <w:rFonts w:cs="Nirmala UI"/>
                <w:b/>
                <w:sz w:val="20"/>
                <w:szCs w:val="20"/>
              </w:rPr>
            </w:pPr>
            <w:r w:rsidRPr="00AD7BB4">
              <w:rPr>
                <w:rFonts w:cs="Nirmala UI"/>
                <w:b/>
                <w:sz w:val="20"/>
                <w:szCs w:val="20"/>
              </w:rPr>
              <w:t>verantwoordelijk</w:t>
            </w:r>
          </w:p>
        </w:tc>
        <w:tc>
          <w:tcPr>
            <w:tcW w:w="1275" w:type="dxa"/>
          </w:tcPr>
          <w:p w:rsidR="004E0179" w:rsidRPr="00AD7BB4" w:rsidRDefault="004E0179" w:rsidP="004E0179">
            <w:pPr>
              <w:rPr>
                <w:rFonts w:cs="Nirmala UI"/>
                <w:b/>
                <w:sz w:val="20"/>
                <w:szCs w:val="20"/>
              </w:rPr>
            </w:pPr>
            <w:r w:rsidRPr="00AD7BB4">
              <w:rPr>
                <w:rFonts w:cs="Nirmala UI"/>
                <w:b/>
                <w:sz w:val="20"/>
                <w:szCs w:val="20"/>
              </w:rPr>
              <w:t>kosten</w:t>
            </w:r>
          </w:p>
        </w:tc>
        <w:tc>
          <w:tcPr>
            <w:tcW w:w="1434" w:type="dxa"/>
          </w:tcPr>
          <w:p w:rsidR="004E0179" w:rsidRDefault="0092459F" w:rsidP="004E0179">
            <w:pPr>
              <w:rPr>
                <w:rFonts w:cs="Nirmala UI"/>
                <w:b/>
                <w:sz w:val="20"/>
                <w:szCs w:val="20"/>
              </w:rPr>
            </w:pPr>
            <w:r w:rsidRPr="00AD7BB4">
              <w:rPr>
                <w:rFonts w:cs="Nirmala UI"/>
                <w:b/>
                <w:sz w:val="20"/>
                <w:szCs w:val="20"/>
              </w:rPr>
              <w:t>E</w:t>
            </w:r>
            <w:r w:rsidR="004E0179" w:rsidRPr="00AD7BB4">
              <w:rPr>
                <w:rFonts w:cs="Nirmala UI"/>
                <w:b/>
                <w:sz w:val="20"/>
                <w:szCs w:val="20"/>
              </w:rPr>
              <w:t>valuatie</w:t>
            </w:r>
          </w:p>
          <w:p w:rsidR="0092459F" w:rsidRPr="00AD7BB4" w:rsidRDefault="0092459F" w:rsidP="004E0179">
            <w:pPr>
              <w:rPr>
                <w:rFonts w:cs="Nirmala UI"/>
                <w:b/>
                <w:sz w:val="20"/>
                <w:szCs w:val="20"/>
              </w:rPr>
            </w:pPr>
            <w:r>
              <w:rPr>
                <w:rFonts w:cs="Nirmala UI"/>
                <w:b/>
                <w:sz w:val="20"/>
                <w:szCs w:val="20"/>
              </w:rPr>
              <w:t>borging</w:t>
            </w:r>
          </w:p>
        </w:tc>
      </w:tr>
      <w:tr w:rsidR="004E0179" w:rsidRPr="00AD7BB4" w:rsidTr="004E0179">
        <w:tc>
          <w:tcPr>
            <w:tcW w:w="1555" w:type="dxa"/>
          </w:tcPr>
          <w:p w:rsidR="004E0179" w:rsidRPr="00AD7BB4" w:rsidRDefault="004E0179" w:rsidP="004E0179">
            <w:pPr>
              <w:rPr>
                <w:rFonts w:cs="Nirmala UI"/>
                <w:b/>
                <w:sz w:val="20"/>
                <w:szCs w:val="20"/>
              </w:rPr>
            </w:pPr>
            <w:r w:rsidRPr="00AD7BB4">
              <w:rPr>
                <w:rFonts w:cs="Nirmala UI"/>
                <w:b/>
                <w:sz w:val="20"/>
                <w:szCs w:val="20"/>
              </w:rPr>
              <w:t>Wijk</w:t>
            </w:r>
          </w:p>
          <w:p w:rsidR="004E0179" w:rsidRPr="00AD7BB4" w:rsidRDefault="004E0179" w:rsidP="004E0179">
            <w:pPr>
              <w:rPr>
                <w:rFonts w:cs="Nirmala UI"/>
                <w:b/>
                <w:sz w:val="20"/>
                <w:szCs w:val="20"/>
              </w:rPr>
            </w:pPr>
            <w:r w:rsidRPr="00AD7BB4">
              <w:rPr>
                <w:rFonts w:cs="Nirmala UI"/>
                <w:b/>
                <w:sz w:val="20"/>
                <w:szCs w:val="20"/>
              </w:rPr>
              <w:t>team School op Seef</w:t>
            </w:r>
          </w:p>
        </w:tc>
        <w:tc>
          <w:tcPr>
            <w:tcW w:w="6602" w:type="dxa"/>
            <w:gridSpan w:val="5"/>
          </w:tcPr>
          <w:p w:rsidR="004E0179" w:rsidRDefault="004E0179" w:rsidP="004E0179">
            <w:pPr>
              <w:rPr>
                <w:rFonts w:cs="Nirmala UI"/>
                <w:sz w:val="20"/>
                <w:szCs w:val="20"/>
              </w:rPr>
            </w:pPr>
            <w:r>
              <w:rPr>
                <w:rFonts w:cs="Nirmala UI"/>
                <w:sz w:val="20"/>
                <w:szCs w:val="20"/>
              </w:rPr>
              <w:t>C</w:t>
            </w:r>
            <w:r w:rsidRPr="00841CFB">
              <w:rPr>
                <w:rFonts w:cs="Nirmala UI"/>
                <w:sz w:val="20"/>
                <w:szCs w:val="20"/>
              </w:rPr>
              <w:t>ontacten rond speerpunten als veilighei</w:t>
            </w:r>
            <w:r>
              <w:rPr>
                <w:rFonts w:cs="Nirmala UI"/>
                <w:sz w:val="20"/>
                <w:szCs w:val="20"/>
              </w:rPr>
              <w:t>d, verkeer +overlast in het wijk team Noord van school op seef</w:t>
            </w:r>
          </w:p>
          <w:p w:rsidR="004E0179" w:rsidRPr="00841CFB" w:rsidRDefault="004E0179" w:rsidP="004E0179">
            <w:pPr>
              <w:rPr>
                <w:rFonts w:cs="Nirmala UI"/>
                <w:sz w:val="20"/>
                <w:szCs w:val="20"/>
              </w:rPr>
            </w:pPr>
            <w:r w:rsidRPr="00841CFB">
              <w:rPr>
                <w:rFonts w:cs="Nirmala UI"/>
                <w:sz w:val="20"/>
                <w:szCs w:val="20"/>
              </w:rPr>
              <w:t>De directeur is de</w:t>
            </w:r>
            <w:r>
              <w:rPr>
                <w:rFonts w:cs="Nirmala UI"/>
                <w:sz w:val="20"/>
                <w:szCs w:val="20"/>
              </w:rPr>
              <w:t xml:space="preserve"> contactpersoon in de wijk en lid van de werkgroep school op seef.</w:t>
            </w:r>
          </w:p>
        </w:tc>
        <w:tc>
          <w:tcPr>
            <w:tcW w:w="1336" w:type="dxa"/>
            <w:gridSpan w:val="2"/>
          </w:tcPr>
          <w:p w:rsidR="004E0179" w:rsidRPr="00841CFB" w:rsidRDefault="004E0179" w:rsidP="004E0179">
            <w:pPr>
              <w:rPr>
                <w:rFonts w:cs="Nirmala UI"/>
                <w:sz w:val="20"/>
                <w:szCs w:val="20"/>
              </w:rPr>
            </w:pPr>
          </w:p>
          <w:p w:rsidR="004E0179" w:rsidRPr="00841CFB" w:rsidRDefault="00F044A2" w:rsidP="004E0179">
            <w:pPr>
              <w:rPr>
                <w:rFonts w:cs="Nirmala UI"/>
                <w:sz w:val="20"/>
                <w:szCs w:val="20"/>
              </w:rPr>
            </w:pPr>
            <w:r>
              <w:rPr>
                <w:rFonts w:cs="Nirmala UI"/>
                <w:sz w:val="20"/>
                <w:szCs w:val="20"/>
              </w:rPr>
              <w:t>17</w:t>
            </w:r>
            <w:r w:rsidR="004E0179">
              <w:rPr>
                <w:rFonts w:cs="Nirmala UI"/>
                <w:sz w:val="20"/>
                <w:szCs w:val="20"/>
              </w:rPr>
              <w:t>/1</w:t>
            </w:r>
            <w:r>
              <w:rPr>
                <w:rFonts w:cs="Nirmala UI"/>
                <w:sz w:val="20"/>
                <w:szCs w:val="20"/>
              </w:rPr>
              <w:t>8</w:t>
            </w:r>
          </w:p>
        </w:tc>
        <w:tc>
          <w:tcPr>
            <w:tcW w:w="2268" w:type="dxa"/>
            <w:gridSpan w:val="2"/>
          </w:tcPr>
          <w:p w:rsidR="004E0179" w:rsidRPr="00841CFB" w:rsidRDefault="004E0179" w:rsidP="004E0179">
            <w:pPr>
              <w:rPr>
                <w:rFonts w:cs="Nirmala UI"/>
                <w:sz w:val="20"/>
                <w:szCs w:val="20"/>
              </w:rPr>
            </w:pPr>
          </w:p>
          <w:p w:rsidR="004E0179" w:rsidRPr="00841CFB" w:rsidRDefault="004E0179" w:rsidP="004E0179">
            <w:pPr>
              <w:rPr>
                <w:rFonts w:cs="Nirmala UI"/>
                <w:sz w:val="20"/>
                <w:szCs w:val="20"/>
              </w:rPr>
            </w:pPr>
            <w:r w:rsidRPr="00841CFB">
              <w:rPr>
                <w:rFonts w:cs="Nirmala UI"/>
                <w:sz w:val="20"/>
                <w:szCs w:val="20"/>
              </w:rPr>
              <w:t xml:space="preserve"> directie </w:t>
            </w:r>
          </w:p>
        </w:tc>
        <w:tc>
          <w:tcPr>
            <w:tcW w:w="1275" w:type="dxa"/>
          </w:tcPr>
          <w:p w:rsidR="004E0179" w:rsidRPr="00841CFB" w:rsidRDefault="004E0179" w:rsidP="004E0179">
            <w:pPr>
              <w:rPr>
                <w:rFonts w:cs="Nirmala UI"/>
                <w:sz w:val="20"/>
                <w:szCs w:val="20"/>
              </w:rPr>
            </w:pPr>
          </w:p>
        </w:tc>
        <w:tc>
          <w:tcPr>
            <w:tcW w:w="1434" w:type="dxa"/>
          </w:tcPr>
          <w:p w:rsidR="004E0179" w:rsidRPr="00AD7BB4" w:rsidRDefault="004E0179" w:rsidP="004E0179">
            <w:pPr>
              <w:rPr>
                <w:rFonts w:cs="Nirmala UI"/>
                <w:sz w:val="20"/>
                <w:szCs w:val="20"/>
              </w:rPr>
            </w:pPr>
          </w:p>
        </w:tc>
      </w:tr>
      <w:tr w:rsidR="004E0179" w:rsidRPr="00AD7BB4" w:rsidTr="004E0179">
        <w:tc>
          <w:tcPr>
            <w:tcW w:w="1555" w:type="dxa"/>
          </w:tcPr>
          <w:p w:rsidR="004E0179" w:rsidRPr="00AD7BB4" w:rsidRDefault="004E0179" w:rsidP="004E0179">
            <w:pPr>
              <w:rPr>
                <w:rFonts w:cs="Nirmala UI"/>
                <w:b/>
                <w:sz w:val="20"/>
                <w:szCs w:val="20"/>
              </w:rPr>
            </w:pPr>
            <w:r w:rsidRPr="00AD7BB4">
              <w:rPr>
                <w:rFonts w:cs="Nirmala UI"/>
                <w:b/>
                <w:sz w:val="20"/>
                <w:szCs w:val="20"/>
              </w:rPr>
              <w:t>ARBO</w:t>
            </w:r>
          </w:p>
          <w:p w:rsidR="004E0179" w:rsidRPr="00AD7BB4" w:rsidRDefault="004E0179" w:rsidP="004E0179">
            <w:pPr>
              <w:rPr>
                <w:rFonts w:cs="Nirmala UI"/>
                <w:b/>
                <w:sz w:val="20"/>
                <w:szCs w:val="20"/>
              </w:rPr>
            </w:pPr>
            <w:r w:rsidRPr="00AD7BB4">
              <w:rPr>
                <w:rFonts w:cs="Nirmala UI"/>
                <w:b/>
                <w:sz w:val="20"/>
                <w:szCs w:val="20"/>
              </w:rPr>
              <w:t>veiligheid</w:t>
            </w:r>
          </w:p>
        </w:tc>
        <w:tc>
          <w:tcPr>
            <w:tcW w:w="6602" w:type="dxa"/>
            <w:gridSpan w:val="5"/>
          </w:tcPr>
          <w:p w:rsidR="004E0179" w:rsidRPr="00841CFB" w:rsidRDefault="004E0179" w:rsidP="004E0179">
            <w:pPr>
              <w:rPr>
                <w:rFonts w:cs="Nirmala UI"/>
                <w:sz w:val="20"/>
                <w:szCs w:val="20"/>
              </w:rPr>
            </w:pPr>
          </w:p>
          <w:p w:rsidR="004E0179" w:rsidRPr="00841CFB" w:rsidRDefault="004E0179" w:rsidP="004E0179">
            <w:pPr>
              <w:rPr>
                <w:rFonts w:cs="Nirmala UI"/>
                <w:sz w:val="20"/>
                <w:szCs w:val="20"/>
              </w:rPr>
            </w:pPr>
            <w:r>
              <w:rPr>
                <w:rFonts w:cs="Nirmala UI"/>
                <w:sz w:val="20"/>
                <w:szCs w:val="20"/>
              </w:rPr>
              <w:t>Vaststellen ontruimingsplan en  ARBO-jaarplan 2016</w:t>
            </w:r>
            <w:r w:rsidRPr="00841CFB">
              <w:rPr>
                <w:rFonts w:cs="Nirmala UI"/>
                <w:sz w:val="20"/>
                <w:szCs w:val="20"/>
              </w:rPr>
              <w:t xml:space="preserve"> n.a.v. evaluaties en controles </w:t>
            </w:r>
          </w:p>
        </w:tc>
        <w:tc>
          <w:tcPr>
            <w:tcW w:w="1336" w:type="dxa"/>
            <w:gridSpan w:val="2"/>
          </w:tcPr>
          <w:p w:rsidR="004E0179" w:rsidRPr="00841CFB" w:rsidRDefault="004E0179" w:rsidP="004E0179">
            <w:pPr>
              <w:rPr>
                <w:rFonts w:cs="Nirmala UI"/>
                <w:sz w:val="20"/>
                <w:szCs w:val="20"/>
              </w:rPr>
            </w:pPr>
          </w:p>
          <w:p w:rsidR="004E0179" w:rsidRPr="00841CFB" w:rsidRDefault="004E0179" w:rsidP="004E0179">
            <w:pPr>
              <w:rPr>
                <w:rFonts w:cs="Nirmala UI"/>
                <w:sz w:val="20"/>
                <w:szCs w:val="20"/>
              </w:rPr>
            </w:pPr>
            <w:r>
              <w:rPr>
                <w:rFonts w:cs="Nirmala UI"/>
                <w:sz w:val="20"/>
                <w:szCs w:val="20"/>
              </w:rPr>
              <w:t>najaar 201</w:t>
            </w:r>
            <w:r w:rsidR="00F044A2">
              <w:rPr>
                <w:rFonts w:cs="Nirmala UI"/>
                <w:sz w:val="20"/>
                <w:szCs w:val="20"/>
              </w:rPr>
              <w:t>7</w:t>
            </w:r>
          </w:p>
        </w:tc>
        <w:tc>
          <w:tcPr>
            <w:tcW w:w="2268" w:type="dxa"/>
            <w:gridSpan w:val="2"/>
          </w:tcPr>
          <w:p w:rsidR="004E0179" w:rsidRPr="00841CFB" w:rsidRDefault="004E0179" w:rsidP="004E0179">
            <w:pPr>
              <w:rPr>
                <w:rFonts w:cs="Nirmala UI"/>
                <w:sz w:val="20"/>
                <w:szCs w:val="20"/>
              </w:rPr>
            </w:pPr>
          </w:p>
          <w:p w:rsidR="004E0179" w:rsidRPr="00841CFB" w:rsidRDefault="004E0179" w:rsidP="004E0179">
            <w:pPr>
              <w:rPr>
                <w:rFonts w:cs="Nirmala UI"/>
                <w:sz w:val="20"/>
                <w:szCs w:val="20"/>
              </w:rPr>
            </w:pPr>
            <w:r w:rsidRPr="00841CFB">
              <w:rPr>
                <w:rFonts w:cs="Nirmala UI"/>
                <w:sz w:val="20"/>
                <w:szCs w:val="20"/>
              </w:rPr>
              <w:t>directie</w:t>
            </w:r>
          </w:p>
        </w:tc>
        <w:tc>
          <w:tcPr>
            <w:tcW w:w="1275" w:type="dxa"/>
          </w:tcPr>
          <w:p w:rsidR="004E0179" w:rsidRPr="00841CFB" w:rsidRDefault="004E0179" w:rsidP="004E0179">
            <w:pPr>
              <w:rPr>
                <w:rFonts w:cs="Nirmala UI"/>
                <w:sz w:val="20"/>
                <w:szCs w:val="20"/>
              </w:rPr>
            </w:pPr>
          </w:p>
        </w:tc>
        <w:tc>
          <w:tcPr>
            <w:tcW w:w="1434" w:type="dxa"/>
          </w:tcPr>
          <w:p w:rsidR="004E0179" w:rsidRPr="00AD7BB4" w:rsidRDefault="004E0179" w:rsidP="004E0179">
            <w:pPr>
              <w:rPr>
                <w:rFonts w:cs="Nirmala UI"/>
                <w:b/>
                <w:i/>
                <w:sz w:val="20"/>
                <w:szCs w:val="20"/>
              </w:rPr>
            </w:pPr>
            <w:r w:rsidRPr="00AD7BB4">
              <w:rPr>
                <w:rFonts w:cs="Nirmala UI"/>
                <w:sz w:val="20"/>
                <w:szCs w:val="20"/>
              </w:rPr>
              <w:t xml:space="preserve"> </w:t>
            </w:r>
          </w:p>
        </w:tc>
      </w:tr>
      <w:tr w:rsidR="004E0179" w:rsidRPr="00AD7BB4" w:rsidTr="004E0179">
        <w:tc>
          <w:tcPr>
            <w:tcW w:w="1555" w:type="dxa"/>
          </w:tcPr>
          <w:p w:rsidR="004E0179" w:rsidRPr="00AD7BB4" w:rsidRDefault="004E0179" w:rsidP="004E0179">
            <w:pPr>
              <w:rPr>
                <w:rFonts w:cs="Nirmala UI"/>
                <w:b/>
                <w:sz w:val="20"/>
                <w:szCs w:val="20"/>
              </w:rPr>
            </w:pPr>
            <w:r w:rsidRPr="00AD7BB4">
              <w:rPr>
                <w:rFonts w:cs="Nirmala UI"/>
                <w:b/>
                <w:sz w:val="20"/>
                <w:szCs w:val="20"/>
              </w:rPr>
              <w:t>ARBO D4W niveau</w:t>
            </w:r>
          </w:p>
        </w:tc>
        <w:tc>
          <w:tcPr>
            <w:tcW w:w="6602" w:type="dxa"/>
            <w:gridSpan w:val="5"/>
          </w:tcPr>
          <w:p w:rsidR="004E0179" w:rsidRPr="00841CFB" w:rsidRDefault="004E0179" w:rsidP="004E0179">
            <w:pPr>
              <w:rPr>
                <w:rFonts w:cs="Nirmala UI"/>
                <w:sz w:val="20"/>
                <w:szCs w:val="20"/>
              </w:rPr>
            </w:pPr>
          </w:p>
          <w:p w:rsidR="004E0179" w:rsidRPr="00841CFB" w:rsidRDefault="004E0179" w:rsidP="004E0179">
            <w:pPr>
              <w:rPr>
                <w:rFonts w:cs="Nirmala UI"/>
                <w:b/>
                <w:sz w:val="20"/>
                <w:szCs w:val="20"/>
              </w:rPr>
            </w:pPr>
            <w:r w:rsidRPr="00841CFB">
              <w:rPr>
                <w:rFonts w:cs="Nirmala UI"/>
                <w:sz w:val="20"/>
                <w:szCs w:val="20"/>
              </w:rPr>
              <w:t xml:space="preserve">ARBO- + Veiligheidsbeleidsplan D4W verder afstemmen op Checklist </w:t>
            </w:r>
          </w:p>
        </w:tc>
        <w:tc>
          <w:tcPr>
            <w:tcW w:w="1336" w:type="dxa"/>
            <w:gridSpan w:val="2"/>
          </w:tcPr>
          <w:p w:rsidR="004E0179" w:rsidRPr="00841CFB" w:rsidRDefault="004E0179" w:rsidP="004E0179">
            <w:pPr>
              <w:rPr>
                <w:rFonts w:cs="Nirmala UI"/>
                <w:sz w:val="20"/>
                <w:szCs w:val="20"/>
              </w:rPr>
            </w:pPr>
          </w:p>
          <w:p w:rsidR="004E0179" w:rsidRPr="00841CFB" w:rsidRDefault="004E0179" w:rsidP="004E0179">
            <w:pPr>
              <w:rPr>
                <w:rFonts w:cs="Nirmala UI"/>
                <w:sz w:val="20"/>
                <w:szCs w:val="20"/>
              </w:rPr>
            </w:pPr>
            <w:r>
              <w:rPr>
                <w:rFonts w:cs="Nirmala UI"/>
                <w:sz w:val="20"/>
                <w:szCs w:val="20"/>
              </w:rPr>
              <w:t>Najaar 201</w:t>
            </w:r>
            <w:r w:rsidR="00F044A2">
              <w:rPr>
                <w:rFonts w:cs="Nirmala UI"/>
                <w:sz w:val="20"/>
                <w:szCs w:val="20"/>
              </w:rPr>
              <w:t>8</w:t>
            </w:r>
          </w:p>
        </w:tc>
        <w:tc>
          <w:tcPr>
            <w:tcW w:w="2268" w:type="dxa"/>
            <w:gridSpan w:val="2"/>
          </w:tcPr>
          <w:p w:rsidR="004E0179" w:rsidRPr="00841CFB" w:rsidRDefault="004E0179" w:rsidP="004E0179">
            <w:pPr>
              <w:rPr>
                <w:rFonts w:cs="Nirmala UI"/>
                <w:sz w:val="20"/>
                <w:szCs w:val="20"/>
              </w:rPr>
            </w:pPr>
          </w:p>
          <w:p w:rsidR="004E0179" w:rsidRPr="00841CFB" w:rsidRDefault="004E0179" w:rsidP="004E0179">
            <w:pPr>
              <w:rPr>
                <w:rFonts w:cs="Nirmala UI"/>
                <w:sz w:val="20"/>
                <w:szCs w:val="20"/>
              </w:rPr>
            </w:pPr>
            <w:r w:rsidRPr="00841CFB">
              <w:rPr>
                <w:rFonts w:cs="Nirmala UI"/>
                <w:sz w:val="20"/>
                <w:szCs w:val="20"/>
              </w:rPr>
              <w:t>D4W !! directie</w:t>
            </w:r>
          </w:p>
        </w:tc>
        <w:tc>
          <w:tcPr>
            <w:tcW w:w="1275" w:type="dxa"/>
          </w:tcPr>
          <w:p w:rsidR="004E0179" w:rsidRPr="00841CFB" w:rsidRDefault="004E0179" w:rsidP="004E0179">
            <w:pPr>
              <w:rPr>
                <w:rFonts w:cs="Nirmala UI"/>
                <w:sz w:val="20"/>
                <w:szCs w:val="20"/>
              </w:rPr>
            </w:pPr>
          </w:p>
        </w:tc>
        <w:tc>
          <w:tcPr>
            <w:tcW w:w="1434" w:type="dxa"/>
          </w:tcPr>
          <w:p w:rsidR="004E0179" w:rsidRPr="00AD7BB4" w:rsidRDefault="004E0179" w:rsidP="004E0179">
            <w:pPr>
              <w:rPr>
                <w:rFonts w:cs="Nirmala UI"/>
                <w:sz w:val="20"/>
                <w:szCs w:val="20"/>
              </w:rPr>
            </w:pPr>
          </w:p>
          <w:p w:rsidR="004E0179" w:rsidRPr="00AD7BB4" w:rsidRDefault="004E0179" w:rsidP="004E0179">
            <w:pPr>
              <w:rPr>
                <w:rFonts w:cs="Nirmala UI"/>
                <w:sz w:val="20"/>
                <w:szCs w:val="20"/>
              </w:rPr>
            </w:pPr>
            <w:r w:rsidRPr="00AD7BB4">
              <w:rPr>
                <w:rFonts w:cs="Nirmala UI"/>
                <w:sz w:val="20"/>
                <w:szCs w:val="20"/>
              </w:rPr>
              <w:t>D4W-actiepunt</w:t>
            </w:r>
          </w:p>
        </w:tc>
      </w:tr>
      <w:tr w:rsidR="004E0179" w:rsidRPr="00B53B84" w:rsidTr="004E0179">
        <w:tc>
          <w:tcPr>
            <w:tcW w:w="1555" w:type="dxa"/>
          </w:tcPr>
          <w:p w:rsidR="004E0179" w:rsidRPr="00AD7BB4" w:rsidRDefault="004E0179" w:rsidP="004E0179">
            <w:pPr>
              <w:rPr>
                <w:rFonts w:cs="Nirmala UI"/>
                <w:b/>
                <w:sz w:val="20"/>
                <w:szCs w:val="20"/>
              </w:rPr>
            </w:pPr>
            <w:r>
              <w:rPr>
                <w:rFonts w:cs="Nirmala UI"/>
                <w:b/>
                <w:sz w:val="20"/>
                <w:szCs w:val="20"/>
              </w:rPr>
              <w:t>veiligheid</w:t>
            </w:r>
          </w:p>
        </w:tc>
        <w:tc>
          <w:tcPr>
            <w:tcW w:w="6602" w:type="dxa"/>
            <w:gridSpan w:val="5"/>
          </w:tcPr>
          <w:p w:rsidR="004E0179" w:rsidRPr="00841CFB" w:rsidRDefault="004E0179" w:rsidP="004E0179">
            <w:pPr>
              <w:rPr>
                <w:rFonts w:cs="Nirmala UI"/>
                <w:sz w:val="20"/>
                <w:szCs w:val="20"/>
              </w:rPr>
            </w:pPr>
          </w:p>
          <w:p w:rsidR="004E0179" w:rsidRPr="00841CFB" w:rsidRDefault="004E0179" w:rsidP="004E0179">
            <w:pPr>
              <w:rPr>
                <w:rFonts w:cs="Nirmala UI"/>
                <w:b/>
                <w:sz w:val="20"/>
                <w:szCs w:val="20"/>
              </w:rPr>
            </w:pPr>
            <w:r w:rsidRPr="00841CFB">
              <w:rPr>
                <w:rFonts w:cs="Nirmala UI"/>
                <w:sz w:val="20"/>
                <w:szCs w:val="20"/>
              </w:rPr>
              <w:t xml:space="preserve">Controles schoolgebouw+ schoolplein + gymzaal   </w:t>
            </w:r>
          </w:p>
        </w:tc>
        <w:tc>
          <w:tcPr>
            <w:tcW w:w="1336" w:type="dxa"/>
            <w:gridSpan w:val="2"/>
          </w:tcPr>
          <w:p w:rsidR="004E0179" w:rsidRPr="00841CFB" w:rsidRDefault="004E0179" w:rsidP="004E0179">
            <w:pPr>
              <w:rPr>
                <w:rFonts w:cs="Nirmala UI"/>
                <w:sz w:val="20"/>
                <w:szCs w:val="20"/>
              </w:rPr>
            </w:pPr>
          </w:p>
          <w:p w:rsidR="004E0179" w:rsidRPr="00841CFB" w:rsidRDefault="004E0179" w:rsidP="004E0179">
            <w:pPr>
              <w:rPr>
                <w:rFonts w:cs="Nirmala UI"/>
                <w:sz w:val="20"/>
                <w:szCs w:val="20"/>
              </w:rPr>
            </w:pPr>
            <w:r>
              <w:rPr>
                <w:rFonts w:cs="Nirmala UI"/>
                <w:sz w:val="20"/>
                <w:szCs w:val="20"/>
              </w:rPr>
              <w:t>Voorjaar 201</w:t>
            </w:r>
            <w:r w:rsidR="00F044A2">
              <w:rPr>
                <w:rFonts w:cs="Nirmala UI"/>
                <w:sz w:val="20"/>
                <w:szCs w:val="20"/>
              </w:rPr>
              <w:t>8</w:t>
            </w:r>
          </w:p>
        </w:tc>
        <w:tc>
          <w:tcPr>
            <w:tcW w:w="2268" w:type="dxa"/>
            <w:gridSpan w:val="2"/>
          </w:tcPr>
          <w:p w:rsidR="004E0179" w:rsidRPr="00841CFB" w:rsidRDefault="004E0179" w:rsidP="004E0179">
            <w:pPr>
              <w:rPr>
                <w:rFonts w:cs="Nirmala UI"/>
                <w:sz w:val="20"/>
                <w:szCs w:val="20"/>
              </w:rPr>
            </w:pPr>
          </w:p>
          <w:p w:rsidR="004E0179" w:rsidRPr="00841CFB" w:rsidRDefault="004E0179" w:rsidP="004E0179">
            <w:pPr>
              <w:rPr>
                <w:rFonts w:cs="Nirmala UI"/>
                <w:sz w:val="20"/>
                <w:szCs w:val="20"/>
              </w:rPr>
            </w:pPr>
            <w:r w:rsidRPr="00841CFB">
              <w:rPr>
                <w:rFonts w:cs="Nirmala UI"/>
                <w:sz w:val="20"/>
                <w:szCs w:val="20"/>
              </w:rPr>
              <w:t>Extern</w:t>
            </w:r>
          </w:p>
          <w:p w:rsidR="004E0179" w:rsidRPr="00841CFB" w:rsidRDefault="004E0179" w:rsidP="004E0179">
            <w:pPr>
              <w:rPr>
                <w:rFonts w:cs="Nirmala UI"/>
                <w:sz w:val="20"/>
                <w:szCs w:val="20"/>
              </w:rPr>
            </w:pPr>
            <w:r w:rsidRPr="00841CFB">
              <w:rPr>
                <w:rFonts w:cs="Nirmala UI"/>
                <w:sz w:val="20"/>
                <w:szCs w:val="20"/>
              </w:rPr>
              <w:t>directie</w:t>
            </w:r>
          </w:p>
        </w:tc>
        <w:tc>
          <w:tcPr>
            <w:tcW w:w="1275" w:type="dxa"/>
          </w:tcPr>
          <w:p w:rsidR="004E0179" w:rsidRPr="00841CFB" w:rsidRDefault="004E0179" w:rsidP="004E0179">
            <w:pPr>
              <w:rPr>
                <w:rFonts w:cs="Nirmala UI"/>
                <w:sz w:val="20"/>
                <w:szCs w:val="20"/>
              </w:rPr>
            </w:pPr>
          </w:p>
        </w:tc>
        <w:tc>
          <w:tcPr>
            <w:tcW w:w="1434" w:type="dxa"/>
          </w:tcPr>
          <w:p w:rsidR="004E0179" w:rsidRPr="00B53B84" w:rsidRDefault="004E0179" w:rsidP="004E0179">
            <w:pPr>
              <w:rPr>
                <w:rFonts w:ascii="Nirmala UI" w:hAnsi="Nirmala UI" w:cs="Nirmala UI"/>
                <w:sz w:val="22"/>
                <w:szCs w:val="22"/>
              </w:rPr>
            </w:pPr>
          </w:p>
          <w:p w:rsidR="004E0179" w:rsidRPr="00B53B84" w:rsidRDefault="004E0179" w:rsidP="004E0179">
            <w:pPr>
              <w:rPr>
                <w:rFonts w:ascii="Nirmala UI" w:hAnsi="Nirmala UI" w:cs="Nirmala UI"/>
                <w:b/>
                <w:sz w:val="22"/>
                <w:szCs w:val="22"/>
              </w:rPr>
            </w:pPr>
          </w:p>
        </w:tc>
      </w:tr>
      <w:tr w:rsidR="004E0179" w:rsidRPr="00B53B84" w:rsidTr="004E0179">
        <w:tc>
          <w:tcPr>
            <w:tcW w:w="1555" w:type="dxa"/>
          </w:tcPr>
          <w:p w:rsidR="004E0179" w:rsidRPr="00AD7BB4" w:rsidRDefault="004E0179" w:rsidP="004E0179">
            <w:pPr>
              <w:rPr>
                <w:rFonts w:cs="Nirmala UI"/>
                <w:b/>
                <w:sz w:val="20"/>
                <w:szCs w:val="20"/>
              </w:rPr>
            </w:pPr>
            <w:r w:rsidRPr="00AD7BB4">
              <w:rPr>
                <w:rFonts w:cs="Nirmala UI"/>
                <w:b/>
                <w:sz w:val="20"/>
                <w:szCs w:val="20"/>
              </w:rPr>
              <w:t>veiligheid</w:t>
            </w:r>
          </w:p>
        </w:tc>
        <w:tc>
          <w:tcPr>
            <w:tcW w:w="6602" w:type="dxa"/>
            <w:gridSpan w:val="5"/>
          </w:tcPr>
          <w:p w:rsidR="004E0179" w:rsidRPr="00841CFB" w:rsidRDefault="004E0179" w:rsidP="004E0179">
            <w:pPr>
              <w:rPr>
                <w:rFonts w:cs="Nirmala UI"/>
                <w:sz w:val="20"/>
                <w:szCs w:val="20"/>
              </w:rPr>
            </w:pPr>
          </w:p>
          <w:p w:rsidR="004E0179" w:rsidRPr="00841CFB" w:rsidRDefault="004E0179" w:rsidP="004E0179">
            <w:pPr>
              <w:rPr>
                <w:rFonts w:cs="Nirmala UI"/>
                <w:sz w:val="20"/>
                <w:szCs w:val="20"/>
              </w:rPr>
            </w:pPr>
            <w:r w:rsidRPr="00841CFB">
              <w:rPr>
                <w:rFonts w:cs="Nirmala UI"/>
                <w:sz w:val="20"/>
                <w:szCs w:val="20"/>
              </w:rPr>
              <w:t>Houden van een brandalarmoefening twee maal per schooljaar</w:t>
            </w:r>
          </w:p>
        </w:tc>
        <w:tc>
          <w:tcPr>
            <w:tcW w:w="1336" w:type="dxa"/>
            <w:gridSpan w:val="2"/>
          </w:tcPr>
          <w:p w:rsidR="004E0179" w:rsidRPr="00841CFB" w:rsidRDefault="004E0179" w:rsidP="004E0179">
            <w:pPr>
              <w:rPr>
                <w:rFonts w:cs="Nirmala UI"/>
                <w:sz w:val="20"/>
                <w:szCs w:val="20"/>
              </w:rPr>
            </w:pPr>
          </w:p>
          <w:p w:rsidR="004E0179" w:rsidRPr="00841CFB" w:rsidRDefault="004E0179" w:rsidP="004E0179">
            <w:pPr>
              <w:rPr>
                <w:rFonts w:cs="Nirmala UI"/>
                <w:sz w:val="20"/>
                <w:szCs w:val="20"/>
              </w:rPr>
            </w:pPr>
            <w:r w:rsidRPr="00841CFB">
              <w:rPr>
                <w:rFonts w:cs="Nirmala UI"/>
                <w:sz w:val="20"/>
                <w:szCs w:val="20"/>
              </w:rPr>
              <w:t>Na- en voorjaar</w:t>
            </w:r>
          </w:p>
        </w:tc>
        <w:tc>
          <w:tcPr>
            <w:tcW w:w="2268" w:type="dxa"/>
            <w:gridSpan w:val="2"/>
          </w:tcPr>
          <w:p w:rsidR="004E0179" w:rsidRPr="00841CFB" w:rsidRDefault="004E0179" w:rsidP="004E0179">
            <w:pPr>
              <w:rPr>
                <w:rFonts w:cs="Nirmala UI"/>
                <w:sz w:val="20"/>
                <w:szCs w:val="20"/>
              </w:rPr>
            </w:pPr>
          </w:p>
          <w:p w:rsidR="004E0179" w:rsidRPr="00841CFB" w:rsidRDefault="004E0179" w:rsidP="004E0179">
            <w:pPr>
              <w:rPr>
                <w:rFonts w:cs="Nirmala UI"/>
                <w:sz w:val="20"/>
                <w:szCs w:val="20"/>
              </w:rPr>
            </w:pPr>
            <w:r>
              <w:rPr>
                <w:rFonts w:cs="Nirmala UI"/>
                <w:sz w:val="20"/>
                <w:szCs w:val="20"/>
              </w:rPr>
              <w:t xml:space="preserve">Team </w:t>
            </w:r>
          </w:p>
          <w:p w:rsidR="004E0179" w:rsidRPr="00841CFB" w:rsidRDefault="004E0179" w:rsidP="004E0179">
            <w:pPr>
              <w:rPr>
                <w:rFonts w:cs="Nirmala UI"/>
                <w:sz w:val="20"/>
                <w:szCs w:val="20"/>
              </w:rPr>
            </w:pPr>
            <w:r w:rsidRPr="00841CFB">
              <w:rPr>
                <w:rFonts w:cs="Nirmala UI"/>
                <w:sz w:val="20"/>
                <w:szCs w:val="20"/>
              </w:rPr>
              <w:t>directie</w:t>
            </w:r>
          </w:p>
        </w:tc>
        <w:tc>
          <w:tcPr>
            <w:tcW w:w="1275" w:type="dxa"/>
          </w:tcPr>
          <w:p w:rsidR="004E0179" w:rsidRDefault="004E0179" w:rsidP="004E0179">
            <w:pPr>
              <w:rPr>
                <w:rFonts w:cs="Nirmala UI"/>
                <w:sz w:val="20"/>
                <w:szCs w:val="20"/>
              </w:rPr>
            </w:pPr>
          </w:p>
          <w:p w:rsidR="004E0179" w:rsidRPr="00841CFB" w:rsidRDefault="004E0179" w:rsidP="004E0179">
            <w:pPr>
              <w:rPr>
                <w:rFonts w:cs="Nirmala UI"/>
                <w:sz w:val="20"/>
                <w:szCs w:val="20"/>
              </w:rPr>
            </w:pPr>
            <w:r>
              <w:rPr>
                <w:rFonts w:cs="Nirmala UI"/>
                <w:sz w:val="20"/>
                <w:szCs w:val="20"/>
              </w:rPr>
              <w:t>geen</w:t>
            </w:r>
          </w:p>
        </w:tc>
        <w:tc>
          <w:tcPr>
            <w:tcW w:w="1434" w:type="dxa"/>
          </w:tcPr>
          <w:p w:rsidR="004E0179" w:rsidRPr="00B53B84" w:rsidRDefault="004E0179" w:rsidP="004E0179">
            <w:pPr>
              <w:rPr>
                <w:rFonts w:ascii="Nirmala UI" w:hAnsi="Nirmala UI" w:cs="Nirmala UI"/>
                <w:sz w:val="22"/>
                <w:szCs w:val="22"/>
              </w:rPr>
            </w:pPr>
          </w:p>
        </w:tc>
      </w:tr>
      <w:tr w:rsidR="004E0179" w:rsidRPr="00B53B84" w:rsidTr="004E0179">
        <w:tc>
          <w:tcPr>
            <w:tcW w:w="1555" w:type="dxa"/>
          </w:tcPr>
          <w:p w:rsidR="004E0179" w:rsidRPr="00AD7BB4" w:rsidRDefault="004E0179" w:rsidP="004E0179">
            <w:pPr>
              <w:rPr>
                <w:rFonts w:cs="Nirmala UI"/>
                <w:b/>
                <w:sz w:val="20"/>
                <w:szCs w:val="20"/>
              </w:rPr>
            </w:pPr>
            <w:r w:rsidRPr="00AD7BB4">
              <w:rPr>
                <w:rFonts w:cs="Nirmala UI"/>
                <w:b/>
                <w:sz w:val="20"/>
                <w:szCs w:val="20"/>
              </w:rPr>
              <w:t>SEO +</w:t>
            </w:r>
          </w:p>
          <w:p w:rsidR="004E0179" w:rsidRPr="00AD7BB4" w:rsidRDefault="004E0179" w:rsidP="004E0179">
            <w:pPr>
              <w:rPr>
                <w:rFonts w:cs="Nirmala UI"/>
                <w:b/>
                <w:sz w:val="20"/>
                <w:szCs w:val="20"/>
              </w:rPr>
            </w:pPr>
            <w:r w:rsidRPr="00AD7BB4">
              <w:rPr>
                <w:rFonts w:cs="Nirmala UI"/>
                <w:b/>
                <w:sz w:val="20"/>
                <w:szCs w:val="20"/>
              </w:rPr>
              <w:t>Veilig</w:t>
            </w:r>
            <w:r>
              <w:rPr>
                <w:rFonts w:cs="Nirmala UI"/>
                <w:b/>
                <w:sz w:val="20"/>
                <w:szCs w:val="20"/>
              </w:rPr>
              <w:t>heid</w:t>
            </w:r>
          </w:p>
        </w:tc>
        <w:tc>
          <w:tcPr>
            <w:tcW w:w="6602" w:type="dxa"/>
            <w:gridSpan w:val="5"/>
          </w:tcPr>
          <w:p w:rsidR="004E0179" w:rsidRPr="00841CFB" w:rsidRDefault="004E0179" w:rsidP="004E0179">
            <w:pPr>
              <w:rPr>
                <w:rFonts w:cs="Nirmala UI"/>
                <w:sz w:val="20"/>
                <w:szCs w:val="20"/>
              </w:rPr>
            </w:pPr>
          </w:p>
          <w:p w:rsidR="004E0179" w:rsidRPr="00841CFB" w:rsidRDefault="004E0179" w:rsidP="004E0179">
            <w:pPr>
              <w:rPr>
                <w:rFonts w:cs="Nirmala UI"/>
                <w:sz w:val="20"/>
                <w:szCs w:val="20"/>
              </w:rPr>
            </w:pPr>
            <w:r w:rsidRPr="00841CFB">
              <w:rPr>
                <w:rFonts w:cs="Nirmala UI"/>
                <w:sz w:val="20"/>
                <w:szCs w:val="20"/>
              </w:rPr>
              <w:t>Veiligheidsscan dmv leerlingenvragenlijst en observaties en gebruik “Zien” implementeren volgens de afspraken.</w:t>
            </w:r>
          </w:p>
        </w:tc>
        <w:tc>
          <w:tcPr>
            <w:tcW w:w="1336" w:type="dxa"/>
            <w:gridSpan w:val="2"/>
          </w:tcPr>
          <w:p w:rsidR="004E0179" w:rsidRPr="00841CFB" w:rsidRDefault="004E0179" w:rsidP="004E0179">
            <w:pPr>
              <w:rPr>
                <w:rFonts w:cs="Nirmala UI"/>
                <w:sz w:val="20"/>
                <w:szCs w:val="20"/>
              </w:rPr>
            </w:pPr>
          </w:p>
          <w:p w:rsidR="004E0179" w:rsidRPr="00841CFB" w:rsidRDefault="00F044A2" w:rsidP="004E0179">
            <w:pPr>
              <w:rPr>
                <w:rFonts w:cs="Nirmala UI"/>
                <w:sz w:val="20"/>
                <w:szCs w:val="20"/>
              </w:rPr>
            </w:pPr>
            <w:r>
              <w:rPr>
                <w:rFonts w:cs="Nirmala UI"/>
                <w:sz w:val="20"/>
                <w:szCs w:val="20"/>
              </w:rPr>
              <w:t>Nov. 2017</w:t>
            </w:r>
          </w:p>
        </w:tc>
        <w:tc>
          <w:tcPr>
            <w:tcW w:w="2268" w:type="dxa"/>
            <w:gridSpan w:val="2"/>
          </w:tcPr>
          <w:p w:rsidR="004E0179" w:rsidRPr="00841CFB" w:rsidRDefault="004E0179" w:rsidP="004E0179">
            <w:pPr>
              <w:rPr>
                <w:rFonts w:cs="Nirmala UI"/>
                <w:sz w:val="20"/>
                <w:szCs w:val="20"/>
              </w:rPr>
            </w:pPr>
          </w:p>
          <w:p w:rsidR="004E0179" w:rsidRPr="00841CFB" w:rsidRDefault="004E0179" w:rsidP="004E0179">
            <w:pPr>
              <w:rPr>
                <w:rFonts w:cs="Nirmala UI"/>
                <w:sz w:val="20"/>
                <w:szCs w:val="20"/>
              </w:rPr>
            </w:pPr>
            <w:r w:rsidRPr="00841CFB">
              <w:rPr>
                <w:rFonts w:cs="Nirmala UI"/>
                <w:sz w:val="20"/>
                <w:szCs w:val="20"/>
              </w:rPr>
              <w:t>Team</w:t>
            </w:r>
          </w:p>
        </w:tc>
        <w:tc>
          <w:tcPr>
            <w:tcW w:w="1275" w:type="dxa"/>
          </w:tcPr>
          <w:p w:rsidR="004E0179" w:rsidRPr="00841CFB" w:rsidRDefault="004E0179" w:rsidP="004E0179">
            <w:pPr>
              <w:rPr>
                <w:rFonts w:cs="Nirmala UI"/>
                <w:sz w:val="20"/>
                <w:szCs w:val="20"/>
              </w:rPr>
            </w:pPr>
          </w:p>
        </w:tc>
        <w:tc>
          <w:tcPr>
            <w:tcW w:w="1434" w:type="dxa"/>
          </w:tcPr>
          <w:p w:rsidR="004E0179" w:rsidRPr="00B53B84" w:rsidRDefault="004E0179" w:rsidP="004E0179">
            <w:pPr>
              <w:rPr>
                <w:rFonts w:ascii="Nirmala UI" w:hAnsi="Nirmala UI" w:cs="Nirmala UI"/>
                <w:sz w:val="22"/>
                <w:szCs w:val="22"/>
              </w:rPr>
            </w:pPr>
          </w:p>
        </w:tc>
      </w:tr>
      <w:tr w:rsidR="004E0179" w:rsidRPr="00B53B84" w:rsidTr="004E0179">
        <w:tc>
          <w:tcPr>
            <w:tcW w:w="1555" w:type="dxa"/>
          </w:tcPr>
          <w:p w:rsidR="004E0179" w:rsidRPr="00AD7BB4" w:rsidRDefault="004E0179" w:rsidP="004E0179">
            <w:pPr>
              <w:rPr>
                <w:rFonts w:cs="Nirmala UI"/>
                <w:b/>
                <w:sz w:val="20"/>
                <w:szCs w:val="20"/>
              </w:rPr>
            </w:pPr>
            <w:r>
              <w:rPr>
                <w:rFonts w:cs="Nirmala UI"/>
                <w:b/>
                <w:sz w:val="20"/>
                <w:szCs w:val="20"/>
              </w:rPr>
              <w:t>scholing</w:t>
            </w:r>
          </w:p>
        </w:tc>
        <w:tc>
          <w:tcPr>
            <w:tcW w:w="6602" w:type="dxa"/>
            <w:gridSpan w:val="5"/>
          </w:tcPr>
          <w:p w:rsidR="004E0179" w:rsidRPr="00841CFB" w:rsidRDefault="004E0179" w:rsidP="004E0179">
            <w:pPr>
              <w:rPr>
                <w:rFonts w:cs="Nirmala UI"/>
                <w:sz w:val="20"/>
                <w:szCs w:val="20"/>
              </w:rPr>
            </w:pPr>
            <w:r>
              <w:rPr>
                <w:rFonts w:cs="Nirmala UI"/>
                <w:sz w:val="20"/>
                <w:szCs w:val="20"/>
              </w:rPr>
              <w:t>BHV cursus voor teamleden</w:t>
            </w:r>
          </w:p>
        </w:tc>
        <w:tc>
          <w:tcPr>
            <w:tcW w:w="1336" w:type="dxa"/>
            <w:gridSpan w:val="2"/>
          </w:tcPr>
          <w:p w:rsidR="004E0179" w:rsidRPr="00841CFB" w:rsidRDefault="00F044A2" w:rsidP="004E0179">
            <w:pPr>
              <w:rPr>
                <w:rFonts w:cs="Nirmala UI"/>
                <w:sz w:val="20"/>
                <w:szCs w:val="20"/>
              </w:rPr>
            </w:pPr>
            <w:r>
              <w:rPr>
                <w:rFonts w:cs="Nirmala UI"/>
                <w:sz w:val="20"/>
                <w:szCs w:val="20"/>
              </w:rPr>
              <w:t>17/18</w:t>
            </w:r>
          </w:p>
        </w:tc>
        <w:tc>
          <w:tcPr>
            <w:tcW w:w="2268" w:type="dxa"/>
            <w:gridSpan w:val="2"/>
          </w:tcPr>
          <w:p w:rsidR="004E0179" w:rsidRPr="00841CFB" w:rsidRDefault="004E0179" w:rsidP="004E0179">
            <w:pPr>
              <w:rPr>
                <w:rFonts w:cs="Nirmala UI"/>
                <w:sz w:val="20"/>
                <w:szCs w:val="20"/>
              </w:rPr>
            </w:pPr>
            <w:r>
              <w:rPr>
                <w:rFonts w:cs="Nirmala UI"/>
                <w:sz w:val="20"/>
                <w:szCs w:val="20"/>
              </w:rPr>
              <w:t>Lkr met taak</w:t>
            </w:r>
          </w:p>
        </w:tc>
        <w:tc>
          <w:tcPr>
            <w:tcW w:w="1275" w:type="dxa"/>
          </w:tcPr>
          <w:p w:rsidR="004E0179" w:rsidRPr="00841CFB" w:rsidRDefault="004E0179" w:rsidP="004E0179">
            <w:pPr>
              <w:rPr>
                <w:rFonts w:cs="Nirmala UI"/>
                <w:sz w:val="20"/>
                <w:szCs w:val="20"/>
              </w:rPr>
            </w:pPr>
            <w:r>
              <w:rPr>
                <w:rFonts w:cs="Nirmala UI"/>
                <w:sz w:val="20"/>
                <w:szCs w:val="20"/>
              </w:rPr>
              <w:t>begroting</w:t>
            </w:r>
          </w:p>
        </w:tc>
        <w:tc>
          <w:tcPr>
            <w:tcW w:w="1434" w:type="dxa"/>
          </w:tcPr>
          <w:p w:rsidR="004E0179" w:rsidRPr="00B53B84" w:rsidRDefault="004E0179" w:rsidP="004E0179">
            <w:pPr>
              <w:rPr>
                <w:rFonts w:ascii="Nirmala UI" w:hAnsi="Nirmala UI" w:cs="Nirmala UI"/>
                <w:sz w:val="22"/>
                <w:szCs w:val="22"/>
              </w:rPr>
            </w:pPr>
          </w:p>
        </w:tc>
      </w:tr>
      <w:tr w:rsidR="004E0179" w:rsidRPr="00B53B84" w:rsidTr="004E0179">
        <w:tc>
          <w:tcPr>
            <w:tcW w:w="1555" w:type="dxa"/>
          </w:tcPr>
          <w:p w:rsidR="004E0179" w:rsidRDefault="004E0179" w:rsidP="004E0179">
            <w:pPr>
              <w:rPr>
                <w:rFonts w:cs="Nirmala UI"/>
                <w:b/>
                <w:sz w:val="20"/>
                <w:szCs w:val="20"/>
              </w:rPr>
            </w:pPr>
            <w:r>
              <w:rPr>
                <w:rFonts w:cs="Nirmala UI"/>
                <w:b/>
                <w:sz w:val="20"/>
                <w:szCs w:val="20"/>
              </w:rPr>
              <w:t>onderhoud</w:t>
            </w:r>
          </w:p>
        </w:tc>
        <w:tc>
          <w:tcPr>
            <w:tcW w:w="6602" w:type="dxa"/>
            <w:gridSpan w:val="5"/>
          </w:tcPr>
          <w:p w:rsidR="004E0179" w:rsidRDefault="00F044A2" w:rsidP="004E0179">
            <w:pPr>
              <w:rPr>
                <w:rFonts w:cs="Nirmala UI"/>
                <w:sz w:val="20"/>
                <w:szCs w:val="20"/>
              </w:rPr>
            </w:pPr>
            <w:r>
              <w:rPr>
                <w:rFonts w:cs="Nirmala UI"/>
                <w:sz w:val="20"/>
                <w:szCs w:val="20"/>
              </w:rPr>
              <w:t>Zonnepanelen</w:t>
            </w:r>
          </w:p>
          <w:p w:rsidR="00F044A2" w:rsidRDefault="00F044A2" w:rsidP="004E0179">
            <w:pPr>
              <w:rPr>
                <w:rFonts w:cs="Nirmala UI"/>
                <w:sz w:val="20"/>
                <w:szCs w:val="20"/>
              </w:rPr>
            </w:pPr>
            <w:r>
              <w:rPr>
                <w:rFonts w:cs="Nirmala UI"/>
                <w:sz w:val="20"/>
                <w:szCs w:val="20"/>
              </w:rPr>
              <w:t xml:space="preserve">Energie groene stroom </w:t>
            </w:r>
          </w:p>
          <w:p w:rsidR="00F044A2" w:rsidRDefault="00F044A2" w:rsidP="004E0179">
            <w:pPr>
              <w:rPr>
                <w:rFonts w:cs="Nirmala UI"/>
                <w:sz w:val="20"/>
                <w:szCs w:val="20"/>
              </w:rPr>
            </w:pPr>
            <w:r>
              <w:rPr>
                <w:rFonts w:cs="Nirmala UI"/>
                <w:sz w:val="20"/>
                <w:szCs w:val="20"/>
              </w:rPr>
              <w:t>In het kader van duurzaamheid.</w:t>
            </w:r>
          </w:p>
        </w:tc>
        <w:tc>
          <w:tcPr>
            <w:tcW w:w="1336" w:type="dxa"/>
            <w:gridSpan w:val="2"/>
          </w:tcPr>
          <w:p w:rsidR="004E0179" w:rsidRDefault="00F044A2" w:rsidP="004E0179">
            <w:pPr>
              <w:rPr>
                <w:rFonts w:cs="Nirmala UI"/>
                <w:sz w:val="20"/>
                <w:szCs w:val="20"/>
              </w:rPr>
            </w:pPr>
            <w:r>
              <w:rPr>
                <w:rFonts w:cs="Nirmala UI"/>
                <w:sz w:val="20"/>
                <w:szCs w:val="20"/>
              </w:rPr>
              <w:t>17/18</w:t>
            </w:r>
          </w:p>
        </w:tc>
        <w:tc>
          <w:tcPr>
            <w:tcW w:w="2268" w:type="dxa"/>
            <w:gridSpan w:val="2"/>
          </w:tcPr>
          <w:p w:rsidR="004E0179" w:rsidRDefault="004E0179" w:rsidP="004E0179">
            <w:pPr>
              <w:rPr>
                <w:rFonts w:cs="Nirmala UI"/>
                <w:sz w:val="20"/>
                <w:szCs w:val="20"/>
              </w:rPr>
            </w:pPr>
            <w:r>
              <w:rPr>
                <w:rFonts w:cs="Nirmala UI"/>
                <w:sz w:val="20"/>
                <w:szCs w:val="20"/>
              </w:rPr>
              <w:t>directeur</w:t>
            </w:r>
          </w:p>
        </w:tc>
        <w:tc>
          <w:tcPr>
            <w:tcW w:w="1275" w:type="dxa"/>
          </w:tcPr>
          <w:p w:rsidR="004E0179" w:rsidRDefault="004E0179" w:rsidP="004E0179">
            <w:pPr>
              <w:rPr>
                <w:rFonts w:cs="Nirmala UI"/>
                <w:sz w:val="20"/>
                <w:szCs w:val="20"/>
              </w:rPr>
            </w:pPr>
            <w:r>
              <w:rPr>
                <w:rFonts w:cs="Nirmala UI"/>
                <w:sz w:val="20"/>
                <w:szCs w:val="20"/>
              </w:rPr>
              <w:t>MJOP</w:t>
            </w:r>
          </w:p>
        </w:tc>
        <w:tc>
          <w:tcPr>
            <w:tcW w:w="1434" w:type="dxa"/>
          </w:tcPr>
          <w:p w:rsidR="004E0179" w:rsidRDefault="004E0179" w:rsidP="004E0179">
            <w:pPr>
              <w:rPr>
                <w:rFonts w:ascii="Nirmala UI" w:hAnsi="Nirmala UI" w:cs="Nirmala UI"/>
                <w:sz w:val="22"/>
                <w:szCs w:val="22"/>
              </w:rPr>
            </w:pPr>
          </w:p>
          <w:p w:rsidR="00F044A2" w:rsidRDefault="00F044A2" w:rsidP="004E0179">
            <w:pPr>
              <w:rPr>
                <w:rFonts w:ascii="Nirmala UI" w:hAnsi="Nirmala UI" w:cs="Nirmala UI"/>
                <w:sz w:val="22"/>
                <w:szCs w:val="22"/>
              </w:rPr>
            </w:pPr>
          </w:p>
          <w:p w:rsidR="00F044A2" w:rsidRDefault="00F044A2" w:rsidP="004E0179">
            <w:pPr>
              <w:rPr>
                <w:rFonts w:ascii="Nirmala UI" w:hAnsi="Nirmala UI" w:cs="Nirmala UI"/>
                <w:sz w:val="22"/>
                <w:szCs w:val="22"/>
              </w:rPr>
            </w:pPr>
          </w:p>
          <w:p w:rsidR="00F044A2" w:rsidRDefault="00F044A2" w:rsidP="004E0179">
            <w:pPr>
              <w:rPr>
                <w:rFonts w:ascii="Nirmala UI" w:hAnsi="Nirmala UI" w:cs="Nirmala UI"/>
                <w:sz w:val="22"/>
                <w:szCs w:val="22"/>
              </w:rPr>
            </w:pPr>
          </w:p>
          <w:p w:rsidR="00F044A2" w:rsidRDefault="00F044A2" w:rsidP="004E0179">
            <w:pPr>
              <w:rPr>
                <w:rFonts w:ascii="Nirmala UI" w:hAnsi="Nirmala UI" w:cs="Nirmala UI"/>
                <w:sz w:val="22"/>
                <w:szCs w:val="22"/>
              </w:rPr>
            </w:pPr>
          </w:p>
          <w:p w:rsidR="00F044A2" w:rsidRDefault="00F044A2" w:rsidP="004E0179">
            <w:pPr>
              <w:rPr>
                <w:rFonts w:ascii="Nirmala UI" w:hAnsi="Nirmala UI" w:cs="Nirmala UI"/>
                <w:sz w:val="22"/>
                <w:szCs w:val="22"/>
              </w:rPr>
            </w:pPr>
          </w:p>
          <w:p w:rsidR="00F044A2" w:rsidRDefault="00F044A2" w:rsidP="004E0179">
            <w:pPr>
              <w:rPr>
                <w:rFonts w:ascii="Nirmala UI" w:hAnsi="Nirmala UI" w:cs="Nirmala UI"/>
                <w:sz w:val="22"/>
                <w:szCs w:val="22"/>
              </w:rPr>
            </w:pPr>
          </w:p>
          <w:p w:rsidR="00F044A2" w:rsidRDefault="00F044A2" w:rsidP="004E0179">
            <w:pPr>
              <w:rPr>
                <w:rFonts w:ascii="Nirmala UI" w:hAnsi="Nirmala UI" w:cs="Nirmala UI"/>
                <w:sz w:val="22"/>
                <w:szCs w:val="22"/>
              </w:rPr>
            </w:pPr>
          </w:p>
          <w:p w:rsidR="00F044A2" w:rsidRPr="00B53B84" w:rsidRDefault="00F044A2" w:rsidP="004E0179">
            <w:pPr>
              <w:rPr>
                <w:rFonts w:ascii="Nirmala UI" w:hAnsi="Nirmala UI" w:cs="Nirmala UI"/>
                <w:sz w:val="22"/>
                <w:szCs w:val="22"/>
              </w:rPr>
            </w:pPr>
          </w:p>
        </w:tc>
      </w:tr>
      <w:tr w:rsidR="004E0179" w:rsidRPr="00E62E2A" w:rsidTr="004E0179">
        <w:tc>
          <w:tcPr>
            <w:tcW w:w="7933" w:type="dxa"/>
            <w:gridSpan w:val="5"/>
          </w:tcPr>
          <w:p w:rsidR="004E0179" w:rsidRPr="00E62E2A" w:rsidRDefault="004E0179" w:rsidP="004E0179">
            <w:pPr>
              <w:rPr>
                <w:rFonts w:cs="Nirmala UI"/>
                <w:sz w:val="28"/>
                <w:szCs w:val="28"/>
              </w:rPr>
            </w:pPr>
            <w:r w:rsidRPr="00E62E2A">
              <w:rPr>
                <w:rFonts w:cs="Nirmala UI"/>
                <w:b/>
                <w:sz w:val="28"/>
                <w:szCs w:val="28"/>
              </w:rPr>
              <w:lastRenderedPageBreak/>
              <w:t xml:space="preserve">Beleid </w:t>
            </w:r>
            <w:r w:rsidRPr="00E62E2A">
              <w:rPr>
                <w:rFonts w:cs="Nirmala UI"/>
                <w:b/>
                <w:sz w:val="20"/>
                <w:szCs w:val="20"/>
              </w:rPr>
              <w:t>tav</w:t>
            </w:r>
            <w:r w:rsidRPr="00E62E2A">
              <w:rPr>
                <w:rFonts w:cs="Nirmala UI"/>
                <w:b/>
                <w:sz w:val="28"/>
                <w:szCs w:val="28"/>
              </w:rPr>
              <w:t xml:space="preserve"> Identiteit, Onderwijskunde en Kwaliteit</w:t>
            </w:r>
          </w:p>
        </w:tc>
        <w:tc>
          <w:tcPr>
            <w:tcW w:w="6537" w:type="dxa"/>
            <w:gridSpan w:val="7"/>
          </w:tcPr>
          <w:p w:rsidR="004E0179" w:rsidRPr="00E62E2A" w:rsidRDefault="00F044A2" w:rsidP="004E0179">
            <w:pPr>
              <w:rPr>
                <w:rFonts w:cs="Nirmala UI"/>
                <w:sz w:val="28"/>
                <w:szCs w:val="28"/>
              </w:rPr>
            </w:pPr>
            <w:r>
              <w:rPr>
                <w:rFonts w:cs="Nirmala UI"/>
                <w:b/>
                <w:sz w:val="28"/>
                <w:szCs w:val="28"/>
              </w:rPr>
              <w:t>Schooljaar 2018-2019</w:t>
            </w:r>
            <w:r w:rsidR="004E0179" w:rsidRPr="00E62E2A">
              <w:rPr>
                <w:rFonts w:cs="Nirmala UI"/>
                <w:b/>
                <w:sz w:val="28"/>
                <w:szCs w:val="28"/>
              </w:rPr>
              <w:t xml:space="preserve">                        </w:t>
            </w:r>
          </w:p>
        </w:tc>
      </w:tr>
      <w:tr w:rsidR="004E0179" w:rsidRPr="00E62E2A" w:rsidTr="004E0179">
        <w:tc>
          <w:tcPr>
            <w:tcW w:w="1980" w:type="dxa"/>
            <w:gridSpan w:val="3"/>
          </w:tcPr>
          <w:p w:rsidR="004E0179" w:rsidRPr="00E62E2A" w:rsidRDefault="004E0179" w:rsidP="004E0179">
            <w:pPr>
              <w:rPr>
                <w:rFonts w:cs="Nirmala UI"/>
                <w:b/>
                <w:sz w:val="22"/>
                <w:szCs w:val="22"/>
              </w:rPr>
            </w:pPr>
            <w:r w:rsidRPr="00E62E2A">
              <w:rPr>
                <w:rFonts w:cs="Nirmala UI"/>
                <w:b/>
                <w:sz w:val="22"/>
                <w:szCs w:val="22"/>
              </w:rPr>
              <w:t>onderwerp</w:t>
            </w:r>
          </w:p>
        </w:tc>
        <w:tc>
          <w:tcPr>
            <w:tcW w:w="5953" w:type="dxa"/>
            <w:gridSpan w:val="2"/>
          </w:tcPr>
          <w:p w:rsidR="004E0179" w:rsidRPr="00E62E2A" w:rsidRDefault="004E0179" w:rsidP="004E0179">
            <w:pPr>
              <w:rPr>
                <w:rFonts w:cs="Nirmala UI"/>
                <w:b/>
                <w:sz w:val="22"/>
                <w:szCs w:val="22"/>
              </w:rPr>
            </w:pPr>
            <w:r w:rsidRPr="00E62E2A">
              <w:rPr>
                <w:rFonts w:cs="Nirmala UI"/>
                <w:b/>
                <w:sz w:val="22"/>
                <w:szCs w:val="22"/>
              </w:rPr>
              <w:t>Gewenste situatie  en activiteiten</w:t>
            </w:r>
          </w:p>
        </w:tc>
        <w:tc>
          <w:tcPr>
            <w:tcW w:w="1560" w:type="dxa"/>
            <w:gridSpan w:val="3"/>
          </w:tcPr>
          <w:p w:rsidR="004E0179" w:rsidRPr="00E62E2A" w:rsidRDefault="004E0179" w:rsidP="004E0179">
            <w:pPr>
              <w:rPr>
                <w:rFonts w:cs="Nirmala UI"/>
                <w:b/>
                <w:sz w:val="20"/>
                <w:szCs w:val="20"/>
              </w:rPr>
            </w:pPr>
            <w:r w:rsidRPr="00E62E2A">
              <w:rPr>
                <w:rFonts w:cs="Nirmala UI"/>
                <w:b/>
                <w:sz w:val="20"/>
                <w:szCs w:val="20"/>
              </w:rPr>
              <w:t>Planning</w:t>
            </w:r>
          </w:p>
        </w:tc>
        <w:tc>
          <w:tcPr>
            <w:tcW w:w="1842" w:type="dxa"/>
          </w:tcPr>
          <w:p w:rsidR="004E0179" w:rsidRPr="00E62E2A" w:rsidRDefault="004E0179" w:rsidP="004E0179">
            <w:pPr>
              <w:rPr>
                <w:rFonts w:cs="Nirmala UI"/>
                <w:b/>
                <w:sz w:val="20"/>
                <w:szCs w:val="20"/>
              </w:rPr>
            </w:pPr>
            <w:r w:rsidRPr="00E62E2A">
              <w:rPr>
                <w:rFonts w:cs="Nirmala UI"/>
                <w:b/>
                <w:sz w:val="20"/>
                <w:szCs w:val="20"/>
              </w:rPr>
              <w:t>Verantwoordelijke</w:t>
            </w:r>
          </w:p>
        </w:tc>
        <w:tc>
          <w:tcPr>
            <w:tcW w:w="1701" w:type="dxa"/>
            <w:gridSpan w:val="2"/>
          </w:tcPr>
          <w:p w:rsidR="004E0179" w:rsidRPr="00E62E2A" w:rsidRDefault="004E0179" w:rsidP="004E0179">
            <w:pPr>
              <w:rPr>
                <w:rFonts w:cs="Nirmala UI"/>
                <w:b/>
                <w:sz w:val="20"/>
                <w:szCs w:val="20"/>
              </w:rPr>
            </w:pPr>
            <w:r w:rsidRPr="00E62E2A">
              <w:rPr>
                <w:rFonts w:cs="Nirmala UI"/>
                <w:b/>
                <w:sz w:val="20"/>
                <w:szCs w:val="20"/>
              </w:rPr>
              <w:t>kosten</w:t>
            </w:r>
          </w:p>
        </w:tc>
        <w:tc>
          <w:tcPr>
            <w:tcW w:w="1434" w:type="dxa"/>
          </w:tcPr>
          <w:p w:rsidR="004E0179" w:rsidRPr="00E62E2A" w:rsidRDefault="004E0179" w:rsidP="004E0179">
            <w:pPr>
              <w:rPr>
                <w:rFonts w:cs="Nirmala UI"/>
                <w:b/>
                <w:sz w:val="20"/>
                <w:szCs w:val="20"/>
              </w:rPr>
            </w:pPr>
            <w:r w:rsidRPr="00E62E2A">
              <w:rPr>
                <w:rFonts w:cs="Nirmala UI"/>
                <w:b/>
                <w:sz w:val="20"/>
                <w:szCs w:val="20"/>
              </w:rPr>
              <w:t>Borging</w:t>
            </w:r>
          </w:p>
          <w:p w:rsidR="004E0179" w:rsidRPr="00E62E2A" w:rsidRDefault="004E0179" w:rsidP="004E0179">
            <w:pPr>
              <w:rPr>
                <w:rFonts w:cs="Nirmala UI"/>
                <w:b/>
                <w:sz w:val="20"/>
                <w:szCs w:val="20"/>
              </w:rPr>
            </w:pPr>
            <w:r w:rsidRPr="00E62E2A">
              <w:rPr>
                <w:rFonts w:cs="Nirmala UI"/>
                <w:b/>
                <w:sz w:val="20"/>
                <w:szCs w:val="20"/>
              </w:rPr>
              <w:t>Evaluatie</w:t>
            </w:r>
          </w:p>
        </w:tc>
      </w:tr>
      <w:tr w:rsidR="004E0179" w:rsidRPr="00E62E2A" w:rsidTr="004E0179">
        <w:tc>
          <w:tcPr>
            <w:tcW w:w="1980" w:type="dxa"/>
            <w:gridSpan w:val="3"/>
          </w:tcPr>
          <w:p w:rsidR="004E0179" w:rsidRPr="00E62E2A" w:rsidRDefault="004E0179" w:rsidP="004E0179">
            <w:pPr>
              <w:rPr>
                <w:rFonts w:cs="Nirmala UI"/>
                <w:sz w:val="20"/>
                <w:szCs w:val="20"/>
              </w:rPr>
            </w:pPr>
            <w:r w:rsidRPr="00E62E2A">
              <w:rPr>
                <w:rFonts w:cs="Nirmala UI"/>
                <w:b/>
                <w:sz w:val="22"/>
                <w:szCs w:val="22"/>
              </w:rPr>
              <w:t>Passend Onderwijs</w:t>
            </w:r>
          </w:p>
          <w:p w:rsidR="004E0179" w:rsidRPr="00E62E2A" w:rsidRDefault="004E0179" w:rsidP="004E0179">
            <w:pPr>
              <w:rPr>
                <w:rFonts w:cs="Nirmala UI"/>
                <w:sz w:val="20"/>
                <w:szCs w:val="20"/>
              </w:rPr>
            </w:pPr>
          </w:p>
        </w:tc>
        <w:tc>
          <w:tcPr>
            <w:tcW w:w="5953" w:type="dxa"/>
            <w:gridSpan w:val="2"/>
          </w:tcPr>
          <w:p w:rsidR="004E0179" w:rsidRPr="00E62E2A" w:rsidRDefault="004E0179" w:rsidP="004E0179">
            <w:pPr>
              <w:rPr>
                <w:rFonts w:cs="Nirmala UI"/>
                <w:sz w:val="20"/>
                <w:szCs w:val="20"/>
              </w:rPr>
            </w:pPr>
            <w:r w:rsidRPr="00E62E2A">
              <w:rPr>
                <w:rFonts w:cs="Nirmala UI"/>
                <w:sz w:val="20"/>
                <w:szCs w:val="20"/>
              </w:rPr>
              <w:t>Het schoolondersteunings profiel wordt aan het einde van ieder schooljaar in de algemene evaluatieronde geëvalueerd.Wat is er in het afgelopen schooljaar veranderd of bij gekomen. Indien nodig wordt een update van dit profiel gemaakt. Het profiel wordt op de website geplaatst.</w:t>
            </w:r>
          </w:p>
          <w:p w:rsidR="004E0179" w:rsidRPr="00E62E2A" w:rsidRDefault="004E0179" w:rsidP="004E0179">
            <w:pPr>
              <w:rPr>
                <w:rFonts w:cs="Nirmala UI"/>
                <w:i/>
                <w:sz w:val="20"/>
                <w:szCs w:val="20"/>
              </w:rPr>
            </w:pPr>
          </w:p>
        </w:tc>
        <w:tc>
          <w:tcPr>
            <w:tcW w:w="1560" w:type="dxa"/>
            <w:gridSpan w:val="3"/>
          </w:tcPr>
          <w:p w:rsidR="004E0179" w:rsidRPr="00E62E2A" w:rsidRDefault="00F044A2" w:rsidP="004E0179">
            <w:pPr>
              <w:rPr>
                <w:rFonts w:cs="Nirmala UI"/>
                <w:sz w:val="20"/>
                <w:szCs w:val="20"/>
              </w:rPr>
            </w:pPr>
            <w:r>
              <w:rPr>
                <w:rFonts w:cs="Nirmala UI"/>
                <w:sz w:val="20"/>
                <w:szCs w:val="20"/>
              </w:rPr>
              <w:t xml:space="preserve"> PV juni 18</w:t>
            </w:r>
            <w:r w:rsidR="004E0179" w:rsidRPr="00E62E2A">
              <w:rPr>
                <w:rFonts w:cs="Nirmala UI"/>
                <w:sz w:val="20"/>
                <w:szCs w:val="20"/>
              </w:rPr>
              <w:t xml:space="preserve"> </w:t>
            </w:r>
          </w:p>
          <w:p w:rsidR="004E0179" w:rsidRPr="00E62E2A" w:rsidRDefault="004E0179" w:rsidP="004E0179">
            <w:pPr>
              <w:rPr>
                <w:rFonts w:cs="Nirmala UI"/>
                <w:sz w:val="20"/>
                <w:szCs w:val="20"/>
              </w:rPr>
            </w:pPr>
          </w:p>
        </w:tc>
        <w:tc>
          <w:tcPr>
            <w:tcW w:w="1842" w:type="dxa"/>
          </w:tcPr>
          <w:p w:rsidR="004E0179" w:rsidRPr="00E62E2A" w:rsidRDefault="004E0179" w:rsidP="004E0179">
            <w:pPr>
              <w:rPr>
                <w:rFonts w:cs="Nirmala UI"/>
                <w:sz w:val="20"/>
                <w:szCs w:val="20"/>
              </w:rPr>
            </w:pPr>
            <w:r w:rsidRPr="00E62E2A">
              <w:rPr>
                <w:rFonts w:cs="Nirmala UI"/>
                <w:sz w:val="20"/>
                <w:szCs w:val="20"/>
              </w:rPr>
              <w:t>IB-er</w:t>
            </w:r>
          </w:p>
          <w:p w:rsidR="004E0179" w:rsidRPr="00E62E2A" w:rsidRDefault="004E0179" w:rsidP="004E0179">
            <w:pPr>
              <w:rPr>
                <w:rFonts w:cs="Nirmala UI"/>
                <w:sz w:val="20"/>
                <w:szCs w:val="20"/>
              </w:rPr>
            </w:pPr>
            <w:r w:rsidRPr="00E62E2A">
              <w:rPr>
                <w:rFonts w:cs="Nirmala UI"/>
                <w:sz w:val="20"/>
                <w:szCs w:val="20"/>
              </w:rPr>
              <w:t>Directeur en</w:t>
            </w:r>
          </w:p>
          <w:p w:rsidR="004E0179" w:rsidRPr="00E62E2A" w:rsidRDefault="004E0179" w:rsidP="004E0179">
            <w:pPr>
              <w:rPr>
                <w:rFonts w:cs="Nirmala UI"/>
                <w:sz w:val="20"/>
                <w:szCs w:val="20"/>
              </w:rPr>
            </w:pPr>
            <w:r w:rsidRPr="00E62E2A">
              <w:rPr>
                <w:rFonts w:cs="Nirmala UI"/>
                <w:sz w:val="20"/>
                <w:szCs w:val="20"/>
              </w:rPr>
              <w:t>MR</w:t>
            </w:r>
          </w:p>
        </w:tc>
        <w:tc>
          <w:tcPr>
            <w:tcW w:w="1701" w:type="dxa"/>
            <w:gridSpan w:val="2"/>
          </w:tcPr>
          <w:p w:rsidR="004E0179" w:rsidRPr="00E62E2A" w:rsidRDefault="004E0179" w:rsidP="004E0179">
            <w:pPr>
              <w:rPr>
                <w:rFonts w:cs="Nirmala UI"/>
                <w:sz w:val="20"/>
                <w:szCs w:val="20"/>
              </w:rPr>
            </w:pPr>
          </w:p>
          <w:p w:rsidR="004E0179" w:rsidRPr="00E62E2A" w:rsidRDefault="004E0179" w:rsidP="004E0179">
            <w:pPr>
              <w:rPr>
                <w:rFonts w:cs="Nirmala UI"/>
                <w:sz w:val="20"/>
                <w:szCs w:val="20"/>
              </w:rPr>
            </w:pPr>
            <w:r w:rsidRPr="00E62E2A">
              <w:rPr>
                <w:rFonts w:cs="Nirmala UI"/>
                <w:sz w:val="20"/>
                <w:szCs w:val="20"/>
              </w:rPr>
              <w:t>geen</w:t>
            </w:r>
          </w:p>
          <w:p w:rsidR="004E0179" w:rsidRPr="00E62E2A" w:rsidRDefault="004E0179" w:rsidP="004E0179">
            <w:pPr>
              <w:rPr>
                <w:rFonts w:cs="Nirmala UI"/>
                <w:sz w:val="20"/>
                <w:szCs w:val="20"/>
              </w:rPr>
            </w:pPr>
          </w:p>
        </w:tc>
        <w:tc>
          <w:tcPr>
            <w:tcW w:w="1434" w:type="dxa"/>
          </w:tcPr>
          <w:p w:rsidR="004E0179" w:rsidRPr="00E62E2A" w:rsidRDefault="004E0179" w:rsidP="004E0179">
            <w:pPr>
              <w:rPr>
                <w:rFonts w:cs="Nirmala UI"/>
                <w:sz w:val="20"/>
                <w:szCs w:val="20"/>
              </w:rPr>
            </w:pPr>
            <w:r w:rsidRPr="00E62E2A">
              <w:rPr>
                <w:rFonts w:cs="Nirmala UI"/>
                <w:sz w:val="20"/>
                <w:szCs w:val="20"/>
              </w:rPr>
              <w:t>Mei/Juni 2017</w:t>
            </w:r>
          </w:p>
          <w:p w:rsidR="004E0179" w:rsidRPr="00E62E2A" w:rsidRDefault="004E0179" w:rsidP="004E0179">
            <w:pPr>
              <w:rPr>
                <w:rFonts w:cs="Nirmala UI"/>
                <w:b/>
                <w:sz w:val="22"/>
                <w:szCs w:val="22"/>
              </w:rPr>
            </w:pPr>
          </w:p>
        </w:tc>
      </w:tr>
      <w:tr w:rsidR="004E0179" w:rsidRPr="00E62E2A" w:rsidTr="004E0179">
        <w:tc>
          <w:tcPr>
            <w:tcW w:w="1980" w:type="dxa"/>
            <w:gridSpan w:val="3"/>
          </w:tcPr>
          <w:p w:rsidR="004E0179" w:rsidRPr="00E62E2A" w:rsidRDefault="004E0179" w:rsidP="004E0179">
            <w:pPr>
              <w:rPr>
                <w:rFonts w:cs="Nirmala UI"/>
                <w:b/>
                <w:sz w:val="22"/>
                <w:szCs w:val="22"/>
              </w:rPr>
            </w:pPr>
          </w:p>
          <w:p w:rsidR="004E0179" w:rsidRPr="00E62E2A" w:rsidRDefault="004E0179" w:rsidP="004E0179">
            <w:pPr>
              <w:rPr>
                <w:rFonts w:cs="Nirmala UI"/>
                <w:b/>
                <w:sz w:val="22"/>
                <w:szCs w:val="22"/>
              </w:rPr>
            </w:pPr>
            <w:r w:rsidRPr="00E62E2A">
              <w:rPr>
                <w:rFonts w:cs="Nirmala UI"/>
                <w:b/>
                <w:sz w:val="22"/>
                <w:szCs w:val="22"/>
              </w:rPr>
              <w:t>Zorgstructuur en zorgkalender</w:t>
            </w:r>
          </w:p>
          <w:p w:rsidR="004E0179" w:rsidRPr="00E62E2A" w:rsidRDefault="004E0179" w:rsidP="004E0179">
            <w:pPr>
              <w:rPr>
                <w:rFonts w:cs="Nirmala UI"/>
                <w:sz w:val="22"/>
                <w:szCs w:val="22"/>
              </w:rPr>
            </w:pPr>
          </w:p>
          <w:p w:rsidR="004E0179" w:rsidRPr="00E62E2A" w:rsidRDefault="004E0179" w:rsidP="004E0179">
            <w:pPr>
              <w:rPr>
                <w:rFonts w:cs="Nirmala UI"/>
                <w:sz w:val="22"/>
                <w:szCs w:val="22"/>
              </w:rPr>
            </w:pPr>
          </w:p>
        </w:tc>
        <w:tc>
          <w:tcPr>
            <w:tcW w:w="5953" w:type="dxa"/>
            <w:gridSpan w:val="2"/>
          </w:tcPr>
          <w:p w:rsidR="004E0179" w:rsidRPr="00E62E2A" w:rsidRDefault="004E0179" w:rsidP="004E0179">
            <w:pPr>
              <w:rPr>
                <w:rFonts w:cs="Nirmala UI"/>
                <w:sz w:val="20"/>
                <w:szCs w:val="20"/>
              </w:rPr>
            </w:pPr>
          </w:p>
          <w:p w:rsidR="004E0179" w:rsidRPr="00E62E2A" w:rsidRDefault="004E0179" w:rsidP="004E0179">
            <w:pPr>
              <w:rPr>
                <w:rFonts w:cs="Nirmala UI"/>
                <w:sz w:val="20"/>
                <w:szCs w:val="20"/>
              </w:rPr>
            </w:pPr>
            <w:r w:rsidRPr="00E62E2A">
              <w:rPr>
                <w:rFonts w:cs="Nirmala UI"/>
                <w:sz w:val="20"/>
                <w:szCs w:val="20"/>
              </w:rPr>
              <w:t>Planmatig werken , noteren en evalueren staat zoals afgesproken en genoteerd in de daarvoor bestemde documenten en het LVS Parnassys en op de server.  Tijdens de gesprekken met de IB-er wordt hierover gesproken. Inde jaarplanning staat waar we dit jaar aan werken. Totaal plaatje wordt ieder jaar geëvalueerd en waar nodig bijgesteld. Dit wordt dan genoteerd in het besluitenboek en in het document zorgstructuur</w:t>
            </w:r>
          </w:p>
          <w:p w:rsidR="004E0179" w:rsidRPr="00E62E2A" w:rsidRDefault="004E0179" w:rsidP="004E0179">
            <w:pPr>
              <w:rPr>
                <w:rFonts w:cs="Nirmala UI"/>
                <w:sz w:val="20"/>
                <w:szCs w:val="20"/>
              </w:rPr>
            </w:pPr>
          </w:p>
        </w:tc>
        <w:tc>
          <w:tcPr>
            <w:tcW w:w="1560" w:type="dxa"/>
            <w:gridSpan w:val="3"/>
          </w:tcPr>
          <w:p w:rsidR="004E0179" w:rsidRPr="00E62E2A" w:rsidRDefault="004E0179" w:rsidP="004E0179">
            <w:pPr>
              <w:rPr>
                <w:rFonts w:cs="Nirmala UI"/>
                <w:sz w:val="20"/>
                <w:szCs w:val="20"/>
              </w:rPr>
            </w:pPr>
          </w:p>
          <w:p w:rsidR="004E0179" w:rsidRPr="00E62E2A" w:rsidRDefault="004E0179" w:rsidP="004E0179">
            <w:pPr>
              <w:rPr>
                <w:rFonts w:cs="Nirmala UI"/>
                <w:sz w:val="20"/>
                <w:szCs w:val="20"/>
              </w:rPr>
            </w:pPr>
            <w:r w:rsidRPr="00E62E2A">
              <w:rPr>
                <w:rFonts w:cs="Nirmala UI"/>
                <w:sz w:val="20"/>
                <w:szCs w:val="20"/>
              </w:rPr>
              <w:t>Volgens de Zorg kalender</w:t>
            </w:r>
          </w:p>
          <w:p w:rsidR="004E0179" w:rsidRPr="00E62E2A" w:rsidRDefault="004E0179" w:rsidP="004E0179">
            <w:pPr>
              <w:rPr>
                <w:rFonts w:cs="Nirmala UI"/>
                <w:sz w:val="20"/>
                <w:szCs w:val="20"/>
              </w:rPr>
            </w:pPr>
          </w:p>
          <w:p w:rsidR="004E0179" w:rsidRPr="00E62E2A" w:rsidRDefault="004E0179" w:rsidP="004E0179">
            <w:pPr>
              <w:rPr>
                <w:rFonts w:cs="Nirmala UI"/>
                <w:sz w:val="20"/>
                <w:szCs w:val="20"/>
              </w:rPr>
            </w:pPr>
            <w:r w:rsidRPr="00E62E2A">
              <w:rPr>
                <w:rFonts w:cs="Nirmala UI"/>
                <w:sz w:val="20"/>
                <w:szCs w:val="20"/>
              </w:rPr>
              <w:t xml:space="preserve">Evaluatie volgens PV jaarplanning </w:t>
            </w:r>
          </w:p>
        </w:tc>
        <w:tc>
          <w:tcPr>
            <w:tcW w:w="1842" w:type="dxa"/>
          </w:tcPr>
          <w:p w:rsidR="004E0179" w:rsidRPr="00E62E2A" w:rsidRDefault="004E0179" w:rsidP="004E0179">
            <w:pPr>
              <w:rPr>
                <w:rFonts w:cs="Nirmala UI"/>
                <w:sz w:val="20"/>
                <w:szCs w:val="20"/>
              </w:rPr>
            </w:pPr>
          </w:p>
          <w:p w:rsidR="004E0179" w:rsidRPr="00E62E2A" w:rsidRDefault="004E0179" w:rsidP="004E0179">
            <w:pPr>
              <w:rPr>
                <w:rFonts w:cs="Nirmala UI"/>
                <w:sz w:val="20"/>
                <w:szCs w:val="20"/>
              </w:rPr>
            </w:pPr>
            <w:r w:rsidRPr="00E62E2A">
              <w:rPr>
                <w:rFonts w:cs="Nirmala UI"/>
                <w:sz w:val="20"/>
                <w:szCs w:val="20"/>
              </w:rPr>
              <w:t>Leerkracht en IB</w:t>
            </w:r>
          </w:p>
          <w:p w:rsidR="004E0179" w:rsidRPr="00E62E2A" w:rsidRDefault="004E0179" w:rsidP="004E0179">
            <w:pPr>
              <w:rPr>
                <w:rFonts w:cs="Nirmala UI"/>
                <w:sz w:val="20"/>
                <w:szCs w:val="20"/>
              </w:rPr>
            </w:pPr>
          </w:p>
          <w:p w:rsidR="004E0179" w:rsidRPr="00E62E2A" w:rsidRDefault="004E0179" w:rsidP="004E0179">
            <w:pPr>
              <w:rPr>
                <w:rFonts w:cs="Nirmala UI"/>
                <w:sz w:val="20"/>
                <w:szCs w:val="20"/>
              </w:rPr>
            </w:pPr>
            <w:r w:rsidRPr="00E62E2A">
              <w:rPr>
                <w:rFonts w:cs="Nirmala UI"/>
                <w:sz w:val="20"/>
                <w:szCs w:val="20"/>
              </w:rPr>
              <w:t>Directeur</w:t>
            </w:r>
          </w:p>
        </w:tc>
        <w:tc>
          <w:tcPr>
            <w:tcW w:w="1701" w:type="dxa"/>
            <w:gridSpan w:val="2"/>
          </w:tcPr>
          <w:p w:rsidR="004E0179" w:rsidRPr="00E62E2A" w:rsidRDefault="004E0179" w:rsidP="004E0179">
            <w:pPr>
              <w:rPr>
                <w:rFonts w:cs="Nirmala UI"/>
                <w:sz w:val="20"/>
                <w:szCs w:val="20"/>
              </w:rPr>
            </w:pPr>
          </w:p>
          <w:p w:rsidR="004E0179" w:rsidRPr="00E62E2A" w:rsidRDefault="004E0179" w:rsidP="004E0179">
            <w:pPr>
              <w:rPr>
                <w:rFonts w:cs="Nirmala UI"/>
                <w:sz w:val="20"/>
                <w:szCs w:val="20"/>
              </w:rPr>
            </w:pPr>
            <w:r w:rsidRPr="00E62E2A">
              <w:rPr>
                <w:rFonts w:cs="Nirmala UI"/>
                <w:sz w:val="20"/>
                <w:szCs w:val="20"/>
              </w:rPr>
              <w:t>geen</w:t>
            </w:r>
          </w:p>
        </w:tc>
        <w:tc>
          <w:tcPr>
            <w:tcW w:w="1434" w:type="dxa"/>
          </w:tcPr>
          <w:p w:rsidR="004E0179" w:rsidRPr="00E62E2A" w:rsidRDefault="004E0179" w:rsidP="004E0179">
            <w:pPr>
              <w:rPr>
                <w:rFonts w:cs="Nirmala UI"/>
                <w:b/>
                <w:sz w:val="22"/>
                <w:szCs w:val="22"/>
              </w:rPr>
            </w:pPr>
          </w:p>
          <w:p w:rsidR="004E0179" w:rsidRPr="00E62E2A" w:rsidRDefault="004E0179" w:rsidP="004E0179">
            <w:pPr>
              <w:rPr>
                <w:rFonts w:cs="Nirmala UI"/>
                <w:sz w:val="20"/>
                <w:szCs w:val="20"/>
              </w:rPr>
            </w:pPr>
          </w:p>
        </w:tc>
      </w:tr>
      <w:tr w:rsidR="004E0179" w:rsidRPr="00E62E2A" w:rsidTr="004E0179">
        <w:tc>
          <w:tcPr>
            <w:tcW w:w="1980" w:type="dxa"/>
            <w:gridSpan w:val="3"/>
          </w:tcPr>
          <w:p w:rsidR="004E0179" w:rsidRPr="00E62E2A" w:rsidRDefault="004E0179" w:rsidP="004E0179">
            <w:pPr>
              <w:rPr>
                <w:rFonts w:cs="Nirmala UI"/>
                <w:b/>
                <w:sz w:val="22"/>
                <w:szCs w:val="22"/>
              </w:rPr>
            </w:pPr>
            <w:r w:rsidRPr="00E62E2A">
              <w:rPr>
                <w:rFonts w:cs="Nirmala UI"/>
                <w:b/>
                <w:sz w:val="22"/>
                <w:szCs w:val="22"/>
              </w:rPr>
              <w:t>Opbrengsten</w:t>
            </w:r>
          </w:p>
          <w:p w:rsidR="004E0179" w:rsidRPr="00E62E2A" w:rsidRDefault="004E0179" w:rsidP="004E0179">
            <w:pPr>
              <w:rPr>
                <w:rFonts w:cs="Nirmala UI"/>
                <w:sz w:val="22"/>
                <w:szCs w:val="22"/>
              </w:rPr>
            </w:pPr>
          </w:p>
          <w:p w:rsidR="004E0179" w:rsidRPr="00E62E2A" w:rsidRDefault="004E0179" w:rsidP="004E0179">
            <w:pPr>
              <w:rPr>
                <w:rFonts w:cs="Nirmala UI"/>
                <w:sz w:val="22"/>
                <w:szCs w:val="22"/>
              </w:rPr>
            </w:pPr>
          </w:p>
          <w:p w:rsidR="004E0179" w:rsidRPr="00E62E2A" w:rsidRDefault="004E0179" w:rsidP="004E0179">
            <w:pPr>
              <w:rPr>
                <w:rFonts w:cs="Nirmala UI"/>
                <w:sz w:val="22"/>
                <w:szCs w:val="22"/>
              </w:rPr>
            </w:pPr>
          </w:p>
          <w:p w:rsidR="004E0179" w:rsidRPr="00E62E2A" w:rsidRDefault="004E0179" w:rsidP="004E0179">
            <w:pPr>
              <w:rPr>
                <w:rFonts w:cs="Nirmala UI"/>
                <w:sz w:val="22"/>
                <w:szCs w:val="22"/>
              </w:rPr>
            </w:pPr>
          </w:p>
          <w:p w:rsidR="004E0179" w:rsidRPr="00E62E2A" w:rsidRDefault="004E0179" w:rsidP="004E0179">
            <w:pPr>
              <w:rPr>
                <w:rFonts w:cs="Nirmala UI"/>
                <w:sz w:val="22"/>
                <w:szCs w:val="22"/>
              </w:rPr>
            </w:pPr>
          </w:p>
          <w:p w:rsidR="004E0179" w:rsidRPr="00E62E2A" w:rsidRDefault="004E0179" w:rsidP="004E0179">
            <w:pPr>
              <w:rPr>
                <w:rFonts w:cs="Nirmala UI"/>
                <w:sz w:val="22"/>
                <w:szCs w:val="22"/>
              </w:rPr>
            </w:pPr>
          </w:p>
          <w:p w:rsidR="004E0179" w:rsidRPr="00E62E2A" w:rsidRDefault="004E0179" w:rsidP="004E0179">
            <w:pPr>
              <w:rPr>
                <w:rFonts w:cs="Nirmala UI"/>
                <w:sz w:val="22"/>
                <w:szCs w:val="22"/>
              </w:rPr>
            </w:pPr>
          </w:p>
        </w:tc>
        <w:tc>
          <w:tcPr>
            <w:tcW w:w="5953" w:type="dxa"/>
            <w:gridSpan w:val="2"/>
          </w:tcPr>
          <w:p w:rsidR="004E0179" w:rsidRPr="00E62E2A" w:rsidRDefault="004E0179" w:rsidP="004E0179">
            <w:pPr>
              <w:rPr>
                <w:rFonts w:cs="Nirmala UI"/>
                <w:sz w:val="20"/>
                <w:szCs w:val="20"/>
              </w:rPr>
            </w:pPr>
            <w:r w:rsidRPr="00E62E2A">
              <w:rPr>
                <w:rFonts w:cs="Nirmala UI"/>
                <w:sz w:val="20"/>
                <w:szCs w:val="20"/>
              </w:rPr>
              <w:t>Opbrengstgericht werken voor taal/lezen en rekenen via structurele analyses van de leerlingenresultaten in Parnassys, de methodetoetsen en observaties via Zien.</w:t>
            </w:r>
          </w:p>
          <w:p w:rsidR="004E0179" w:rsidRPr="00E62E2A" w:rsidRDefault="004E0179" w:rsidP="004E0179">
            <w:pPr>
              <w:rPr>
                <w:rFonts w:cs="Nirmala UI"/>
                <w:sz w:val="20"/>
                <w:szCs w:val="20"/>
              </w:rPr>
            </w:pPr>
          </w:p>
          <w:p w:rsidR="004E0179" w:rsidRPr="00E62E2A" w:rsidRDefault="004E0179" w:rsidP="004E0179">
            <w:pPr>
              <w:rPr>
                <w:rFonts w:cs="Nirmala UI"/>
                <w:sz w:val="20"/>
                <w:szCs w:val="20"/>
              </w:rPr>
            </w:pPr>
            <w:r w:rsidRPr="00E62E2A">
              <w:rPr>
                <w:rFonts w:cs="Nirmala UI"/>
                <w:sz w:val="20"/>
                <w:szCs w:val="20"/>
              </w:rPr>
              <w:t>We bespreken de trendanalyses en opbrengsten in teamverband en koppelen daar acties en afspraken aan m.b.t. didactiek, methodes en materiaal.</w:t>
            </w:r>
          </w:p>
          <w:p w:rsidR="004E0179" w:rsidRPr="00E62E2A" w:rsidRDefault="004E0179" w:rsidP="004E0179">
            <w:pPr>
              <w:rPr>
                <w:rFonts w:cs="Nirmala UI"/>
                <w:sz w:val="20"/>
                <w:szCs w:val="20"/>
              </w:rPr>
            </w:pPr>
            <w:r w:rsidRPr="00E62E2A">
              <w:rPr>
                <w:rFonts w:cs="Nirmala UI"/>
                <w:sz w:val="20"/>
                <w:szCs w:val="20"/>
              </w:rPr>
              <w:t>Afspraken en wijzigingen worden vastgelegd in het besluitenboek.</w:t>
            </w:r>
          </w:p>
        </w:tc>
        <w:tc>
          <w:tcPr>
            <w:tcW w:w="1560" w:type="dxa"/>
            <w:gridSpan w:val="3"/>
          </w:tcPr>
          <w:p w:rsidR="004E0179" w:rsidRPr="00E62E2A" w:rsidRDefault="004E0179" w:rsidP="004E0179">
            <w:pPr>
              <w:rPr>
                <w:rFonts w:cs="Nirmala UI"/>
                <w:sz w:val="20"/>
                <w:szCs w:val="20"/>
              </w:rPr>
            </w:pPr>
            <w:r w:rsidRPr="00E62E2A">
              <w:rPr>
                <w:rFonts w:cs="Nirmala UI"/>
                <w:sz w:val="20"/>
                <w:szCs w:val="20"/>
              </w:rPr>
              <w:t>Zie jaarrooster</w:t>
            </w:r>
          </w:p>
          <w:p w:rsidR="004E0179" w:rsidRPr="00E62E2A" w:rsidRDefault="004E0179" w:rsidP="004E0179">
            <w:pPr>
              <w:rPr>
                <w:rFonts w:cs="Nirmala UI"/>
                <w:sz w:val="20"/>
                <w:szCs w:val="20"/>
              </w:rPr>
            </w:pPr>
          </w:p>
          <w:p w:rsidR="004E0179" w:rsidRPr="00E62E2A" w:rsidRDefault="004E0179" w:rsidP="004E0179">
            <w:pPr>
              <w:rPr>
                <w:rFonts w:cs="Nirmala UI"/>
                <w:szCs w:val="18"/>
              </w:rPr>
            </w:pPr>
            <w:r w:rsidRPr="00E62E2A">
              <w:rPr>
                <w:rFonts w:cs="Nirmala UI"/>
                <w:szCs w:val="18"/>
              </w:rPr>
              <w:t>Evaluatie v</w:t>
            </w:r>
            <w:r>
              <w:rPr>
                <w:rFonts w:cs="Nirmala UI"/>
                <w:szCs w:val="18"/>
              </w:rPr>
              <w:t>o</w:t>
            </w:r>
            <w:r w:rsidRPr="00E62E2A">
              <w:rPr>
                <w:rFonts w:cs="Nirmala UI"/>
                <w:szCs w:val="18"/>
              </w:rPr>
              <w:t>lgens jaarplanning en op de evaluatie</w:t>
            </w:r>
          </w:p>
          <w:p w:rsidR="004E0179" w:rsidRPr="00E62E2A" w:rsidRDefault="004E0179" w:rsidP="004E0179">
            <w:pPr>
              <w:rPr>
                <w:rFonts w:cs="Nirmala UI"/>
                <w:szCs w:val="18"/>
              </w:rPr>
            </w:pPr>
            <w:r w:rsidRPr="00E62E2A">
              <w:rPr>
                <w:rFonts w:cs="Nirmala UI"/>
                <w:szCs w:val="18"/>
              </w:rPr>
              <w:t>Vergadering</w:t>
            </w:r>
          </w:p>
          <w:p w:rsidR="004E0179" w:rsidRPr="00E62E2A" w:rsidRDefault="004E0179" w:rsidP="004E0179">
            <w:pPr>
              <w:rPr>
                <w:rFonts w:cs="Nirmala UI"/>
                <w:sz w:val="20"/>
                <w:szCs w:val="20"/>
              </w:rPr>
            </w:pPr>
            <w:r w:rsidRPr="00E62E2A">
              <w:rPr>
                <w:rFonts w:cs="Nirmala UI"/>
                <w:szCs w:val="18"/>
              </w:rPr>
              <w:t>Juni 201</w:t>
            </w:r>
            <w:r w:rsidR="00F044A2">
              <w:rPr>
                <w:rFonts w:cs="Nirmala UI"/>
                <w:szCs w:val="18"/>
              </w:rPr>
              <w:t>8</w:t>
            </w:r>
          </w:p>
        </w:tc>
        <w:tc>
          <w:tcPr>
            <w:tcW w:w="1842" w:type="dxa"/>
          </w:tcPr>
          <w:p w:rsidR="004E0179" w:rsidRPr="00E62E2A" w:rsidRDefault="004E0179" w:rsidP="004E0179">
            <w:pPr>
              <w:rPr>
                <w:rFonts w:cs="Nirmala UI"/>
                <w:sz w:val="20"/>
                <w:szCs w:val="20"/>
              </w:rPr>
            </w:pPr>
          </w:p>
          <w:p w:rsidR="004E0179" w:rsidRPr="00E62E2A" w:rsidRDefault="004E0179" w:rsidP="004E0179">
            <w:pPr>
              <w:rPr>
                <w:rFonts w:cs="Nirmala UI"/>
                <w:sz w:val="20"/>
                <w:szCs w:val="20"/>
              </w:rPr>
            </w:pPr>
            <w:r w:rsidRPr="00E62E2A">
              <w:rPr>
                <w:rFonts w:cs="Nirmala UI"/>
                <w:sz w:val="20"/>
                <w:szCs w:val="20"/>
              </w:rPr>
              <w:t xml:space="preserve">Leerkracht +IB </w:t>
            </w:r>
          </w:p>
          <w:p w:rsidR="004E0179" w:rsidRPr="00E62E2A" w:rsidRDefault="004E0179" w:rsidP="004E0179">
            <w:pPr>
              <w:rPr>
                <w:rFonts w:cs="Nirmala UI"/>
                <w:sz w:val="20"/>
                <w:szCs w:val="20"/>
              </w:rPr>
            </w:pPr>
          </w:p>
          <w:p w:rsidR="004E0179" w:rsidRPr="00E62E2A" w:rsidRDefault="004E0179" w:rsidP="004E0179">
            <w:pPr>
              <w:rPr>
                <w:rFonts w:cs="Nirmala UI"/>
                <w:sz w:val="20"/>
                <w:szCs w:val="20"/>
              </w:rPr>
            </w:pPr>
          </w:p>
          <w:p w:rsidR="004E0179" w:rsidRPr="00E62E2A" w:rsidRDefault="004E0179" w:rsidP="004E0179">
            <w:pPr>
              <w:rPr>
                <w:rFonts w:cs="Nirmala UI"/>
                <w:sz w:val="20"/>
                <w:szCs w:val="20"/>
              </w:rPr>
            </w:pPr>
            <w:r w:rsidRPr="00E62E2A">
              <w:rPr>
                <w:rFonts w:cs="Nirmala UI"/>
                <w:sz w:val="20"/>
                <w:szCs w:val="20"/>
              </w:rPr>
              <w:t>Team</w:t>
            </w:r>
          </w:p>
          <w:p w:rsidR="004E0179" w:rsidRPr="00E62E2A" w:rsidRDefault="004E0179" w:rsidP="004E0179">
            <w:pPr>
              <w:rPr>
                <w:rFonts w:cs="Nirmala UI"/>
                <w:sz w:val="20"/>
                <w:szCs w:val="20"/>
              </w:rPr>
            </w:pPr>
          </w:p>
          <w:p w:rsidR="004E0179" w:rsidRPr="00E62E2A" w:rsidRDefault="004E0179" w:rsidP="004E0179">
            <w:pPr>
              <w:rPr>
                <w:rFonts w:cs="Nirmala UI"/>
                <w:sz w:val="20"/>
                <w:szCs w:val="20"/>
              </w:rPr>
            </w:pPr>
          </w:p>
          <w:p w:rsidR="004E0179" w:rsidRPr="00E62E2A" w:rsidRDefault="004E0179" w:rsidP="004E0179">
            <w:pPr>
              <w:rPr>
                <w:rFonts w:cs="Nirmala UI"/>
                <w:sz w:val="20"/>
                <w:szCs w:val="20"/>
              </w:rPr>
            </w:pPr>
          </w:p>
          <w:p w:rsidR="004E0179" w:rsidRPr="00E62E2A" w:rsidRDefault="004E0179" w:rsidP="004E0179">
            <w:pPr>
              <w:rPr>
                <w:rFonts w:cs="Nirmala UI"/>
                <w:sz w:val="20"/>
                <w:szCs w:val="20"/>
              </w:rPr>
            </w:pPr>
            <w:r w:rsidRPr="00E62E2A">
              <w:rPr>
                <w:rFonts w:cs="Nirmala UI"/>
                <w:sz w:val="20"/>
                <w:szCs w:val="20"/>
              </w:rPr>
              <w:t>Directeur en IB</w:t>
            </w:r>
          </w:p>
        </w:tc>
        <w:tc>
          <w:tcPr>
            <w:tcW w:w="1701" w:type="dxa"/>
            <w:gridSpan w:val="2"/>
          </w:tcPr>
          <w:p w:rsidR="004E0179" w:rsidRPr="00E62E2A" w:rsidRDefault="004E0179" w:rsidP="004E0179">
            <w:pPr>
              <w:rPr>
                <w:rFonts w:cs="Nirmala UI"/>
                <w:i/>
                <w:sz w:val="20"/>
                <w:szCs w:val="20"/>
              </w:rPr>
            </w:pPr>
          </w:p>
          <w:p w:rsidR="004E0179" w:rsidRPr="00E62E2A" w:rsidRDefault="004E0179" w:rsidP="004E0179">
            <w:pPr>
              <w:rPr>
                <w:rFonts w:cs="Nirmala UI"/>
                <w:sz w:val="20"/>
                <w:szCs w:val="20"/>
              </w:rPr>
            </w:pPr>
            <w:r w:rsidRPr="00E62E2A">
              <w:rPr>
                <w:rFonts w:cs="Nirmala UI"/>
                <w:sz w:val="20"/>
                <w:szCs w:val="20"/>
              </w:rPr>
              <w:t>geen</w:t>
            </w:r>
          </w:p>
          <w:p w:rsidR="004E0179" w:rsidRPr="00E62E2A" w:rsidRDefault="004E0179" w:rsidP="004E0179">
            <w:pPr>
              <w:rPr>
                <w:rFonts w:cs="Nirmala UI"/>
                <w:sz w:val="20"/>
                <w:szCs w:val="20"/>
              </w:rPr>
            </w:pPr>
          </w:p>
          <w:p w:rsidR="004E0179" w:rsidRPr="00E62E2A" w:rsidRDefault="004E0179" w:rsidP="004E0179">
            <w:pPr>
              <w:rPr>
                <w:rFonts w:cs="Nirmala UI"/>
                <w:sz w:val="20"/>
                <w:szCs w:val="20"/>
              </w:rPr>
            </w:pPr>
          </w:p>
          <w:p w:rsidR="004E0179" w:rsidRPr="00E62E2A" w:rsidRDefault="004E0179" w:rsidP="004E0179">
            <w:pPr>
              <w:rPr>
                <w:rFonts w:cs="Nirmala UI"/>
                <w:sz w:val="20"/>
                <w:szCs w:val="20"/>
              </w:rPr>
            </w:pPr>
            <w:r>
              <w:rPr>
                <w:rFonts w:cs="Nirmala UI"/>
                <w:sz w:val="20"/>
                <w:szCs w:val="20"/>
              </w:rPr>
              <w:t>Invest.OLP</w:t>
            </w:r>
          </w:p>
        </w:tc>
        <w:tc>
          <w:tcPr>
            <w:tcW w:w="1434" w:type="dxa"/>
          </w:tcPr>
          <w:p w:rsidR="004E0179" w:rsidRPr="00E62E2A" w:rsidRDefault="004E0179" w:rsidP="004E0179">
            <w:pPr>
              <w:rPr>
                <w:rFonts w:cs="Nirmala UI"/>
                <w:b/>
                <w:sz w:val="22"/>
                <w:szCs w:val="22"/>
              </w:rPr>
            </w:pPr>
          </w:p>
          <w:p w:rsidR="004E0179" w:rsidRPr="00E62E2A" w:rsidRDefault="004E0179" w:rsidP="004E0179">
            <w:pPr>
              <w:rPr>
                <w:rFonts w:cs="Nirmala UI"/>
                <w:b/>
                <w:szCs w:val="18"/>
              </w:rPr>
            </w:pPr>
          </w:p>
        </w:tc>
      </w:tr>
      <w:tr w:rsidR="004E0179" w:rsidRPr="00E62E2A" w:rsidTr="004E0179">
        <w:tc>
          <w:tcPr>
            <w:tcW w:w="1980" w:type="dxa"/>
            <w:gridSpan w:val="3"/>
          </w:tcPr>
          <w:p w:rsidR="004E0179" w:rsidRPr="00E62E2A" w:rsidRDefault="004E0179" w:rsidP="004E0179">
            <w:pPr>
              <w:rPr>
                <w:rFonts w:cs="Nirmala UI"/>
                <w:b/>
                <w:sz w:val="22"/>
                <w:szCs w:val="22"/>
              </w:rPr>
            </w:pPr>
            <w:r w:rsidRPr="00E62E2A">
              <w:rPr>
                <w:rFonts w:cs="Nirmala UI"/>
                <w:b/>
                <w:sz w:val="22"/>
                <w:szCs w:val="22"/>
              </w:rPr>
              <w:t xml:space="preserve"> Leerlingen met een ontwikkelings-voorsprong</w:t>
            </w:r>
          </w:p>
          <w:p w:rsidR="004E0179" w:rsidRPr="00E62E2A" w:rsidRDefault="004E0179" w:rsidP="004E0179">
            <w:pPr>
              <w:rPr>
                <w:rFonts w:cs="Nirmala UI"/>
                <w:sz w:val="22"/>
                <w:szCs w:val="22"/>
              </w:rPr>
            </w:pPr>
          </w:p>
        </w:tc>
        <w:tc>
          <w:tcPr>
            <w:tcW w:w="5953" w:type="dxa"/>
            <w:gridSpan w:val="2"/>
          </w:tcPr>
          <w:p w:rsidR="004E0179" w:rsidRPr="00E62E2A" w:rsidRDefault="004E0179" w:rsidP="004E0179">
            <w:pPr>
              <w:rPr>
                <w:rFonts w:cs="Nirmala UI"/>
                <w:sz w:val="20"/>
                <w:szCs w:val="20"/>
              </w:rPr>
            </w:pPr>
          </w:p>
          <w:p w:rsidR="004E0179" w:rsidRPr="00E62E2A" w:rsidRDefault="004E0179" w:rsidP="004E0179">
            <w:pPr>
              <w:rPr>
                <w:rFonts w:cs="Nirmala UI"/>
                <w:sz w:val="20"/>
                <w:szCs w:val="20"/>
              </w:rPr>
            </w:pPr>
            <w:r w:rsidRPr="00E62E2A">
              <w:rPr>
                <w:rFonts w:cs="Nirmala UI"/>
                <w:sz w:val="20"/>
                <w:szCs w:val="20"/>
              </w:rPr>
              <w:t>Bij de start in groep 1 meteen observeren en actie ondernemen indien nodig. Deze lijn moet worden doorgetrokken tot leerjaar 8. Materiaal aangeschaft en opgenomen in de meerjarenbegroting</w:t>
            </w:r>
          </w:p>
        </w:tc>
        <w:tc>
          <w:tcPr>
            <w:tcW w:w="1560" w:type="dxa"/>
            <w:gridSpan w:val="3"/>
          </w:tcPr>
          <w:p w:rsidR="004E0179" w:rsidRPr="00E62E2A" w:rsidRDefault="004E0179" w:rsidP="004E0179">
            <w:pPr>
              <w:rPr>
                <w:rFonts w:cs="Nirmala UI"/>
                <w:sz w:val="20"/>
                <w:szCs w:val="20"/>
              </w:rPr>
            </w:pPr>
          </w:p>
          <w:p w:rsidR="004E0179" w:rsidRPr="00E62E2A" w:rsidRDefault="00F044A2" w:rsidP="004E0179">
            <w:pPr>
              <w:rPr>
                <w:rFonts w:cs="Nirmala UI"/>
                <w:sz w:val="20"/>
                <w:szCs w:val="20"/>
              </w:rPr>
            </w:pPr>
            <w:r>
              <w:rPr>
                <w:rFonts w:cs="Nirmala UI"/>
                <w:sz w:val="20"/>
                <w:szCs w:val="20"/>
              </w:rPr>
              <w:t>PV en jaarplanning 18/19</w:t>
            </w:r>
          </w:p>
        </w:tc>
        <w:tc>
          <w:tcPr>
            <w:tcW w:w="1842" w:type="dxa"/>
          </w:tcPr>
          <w:p w:rsidR="004E0179" w:rsidRPr="00E62E2A" w:rsidRDefault="004E0179" w:rsidP="004E0179">
            <w:pPr>
              <w:rPr>
                <w:rFonts w:cs="Nirmala UI"/>
                <w:sz w:val="20"/>
                <w:szCs w:val="20"/>
              </w:rPr>
            </w:pPr>
          </w:p>
          <w:p w:rsidR="004E0179" w:rsidRPr="00E62E2A" w:rsidRDefault="004E0179" w:rsidP="004E0179">
            <w:pPr>
              <w:rPr>
                <w:rFonts w:cs="Nirmala UI"/>
                <w:sz w:val="20"/>
                <w:szCs w:val="20"/>
              </w:rPr>
            </w:pPr>
            <w:r w:rsidRPr="00E62E2A">
              <w:rPr>
                <w:rFonts w:cs="Nirmala UI"/>
                <w:sz w:val="20"/>
                <w:szCs w:val="20"/>
              </w:rPr>
              <w:t>Lkr met taak</w:t>
            </w:r>
          </w:p>
          <w:p w:rsidR="004E0179" w:rsidRPr="00E62E2A" w:rsidRDefault="004E0179" w:rsidP="004E0179">
            <w:pPr>
              <w:rPr>
                <w:rFonts w:cs="Nirmala UI"/>
                <w:sz w:val="20"/>
                <w:szCs w:val="20"/>
              </w:rPr>
            </w:pPr>
          </w:p>
          <w:p w:rsidR="004E0179" w:rsidRPr="00E62E2A" w:rsidRDefault="004E0179" w:rsidP="004E0179">
            <w:pPr>
              <w:rPr>
                <w:rFonts w:cs="Nirmala UI"/>
                <w:sz w:val="20"/>
                <w:szCs w:val="20"/>
              </w:rPr>
            </w:pPr>
          </w:p>
          <w:p w:rsidR="004E0179" w:rsidRPr="00E62E2A" w:rsidRDefault="004E0179" w:rsidP="004E0179">
            <w:pPr>
              <w:rPr>
                <w:rFonts w:cs="Nirmala UI"/>
                <w:sz w:val="20"/>
                <w:szCs w:val="20"/>
              </w:rPr>
            </w:pPr>
          </w:p>
        </w:tc>
        <w:tc>
          <w:tcPr>
            <w:tcW w:w="1701" w:type="dxa"/>
            <w:gridSpan w:val="2"/>
          </w:tcPr>
          <w:p w:rsidR="004E0179" w:rsidRPr="00E62E2A" w:rsidRDefault="004E0179" w:rsidP="004E0179">
            <w:pPr>
              <w:rPr>
                <w:rFonts w:cs="Nirmala UI"/>
                <w:sz w:val="20"/>
                <w:szCs w:val="20"/>
              </w:rPr>
            </w:pPr>
          </w:p>
          <w:p w:rsidR="004E0179" w:rsidRPr="00E62E2A" w:rsidRDefault="004E0179" w:rsidP="004E0179">
            <w:pPr>
              <w:rPr>
                <w:rFonts w:cs="Nirmala UI"/>
                <w:sz w:val="20"/>
                <w:szCs w:val="20"/>
              </w:rPr>
            </w:pPr>
            <w:r w:rsidRPr="00E62E2A">
              <w:rPr>
                <w:rFonts w:cs="Nirmala UI"/>
                <w:sz w:val="20"/>
                <w:szCs w:val="20"/>
              </w:rPr>
              <w:t>begroting</w:t>
            </w:r>
          </w:p>
          <w:p w:rsidR="004E0179" w:rsidRPr="00E62E2A" w:rsidRDefault="004E0179" w:rsidP="004E0179">
            <w:pPr>
              <w:rPr>
                <w:rFonts w:cs="Nirmala UI"/>
                <w:sz w:val="20"/>
                <w:szCs w:val="20"/>
              </w:rPr>
            </w:pPr>
          </w:p>
          <w:p w:rsidR="004E0179" w:rsidRPr="00E62E2A" w:rsidRDefault="004E0179" w:rsidP="004E0179">
            <w:pPr>
              <w:rPr>
                <w:rFonts w:cs="Nirmala UI"/>
                <w:sz w:val="20"/>
                <w:szCs w:val="20"/>
              </w:rPr>
            </w:pPr>
          </w:p>
          <w:p w:rsidR="004E0179" w:rsidRPr="00E62E2A" w:rsidRDefault="004E0179" w:rsidP="004E0179">
            <w:pPr>
              <w:rPr>
                <w:rFonts w:cs="Nirmala UI"/>
                <w:sz w:val="20"/>
                <w:szCs w:val="20"/>
              </w:rPr>
            </w:pPr>
          </w:p>
        </w:tc>
        <w:tc>
          <w:tcPr>
            <w:tcW w:w="1434" w:type="dxa"/>
          </w:tcPr>
          <w:p w:rsidR="004E0179" w:rsidRPr="00E62E2A" w:rsidRDefault="004E0179" w:rsidP="004E0179">
            <w:pPr>
              <w:rPr>
                <w:rFonts w:cs="Nirmala UI"/>
                <w:sz w:val="22"/>
                <w:szCs w:val="22"/>
              </w:rPr>
            </w:pPr>
          </w:p>
          <w:p w:rsidR="004E0179" w:rsidRPr="00E62E2A" w:rsidRDefault="004E0179" w:rsidP="004E0179">
            <w:pPr>
              <w:rPr>
                <w:rFonts w:cs="Nirmala UI"/>
                <w:sz w:val="20"/>
                <w:szCs w:val="20"/>
              </w:rPr>
            </w:pPr>
          </w:p>
          <w:p w:rsidR="004E0179" w:rsidRPr="00E62E2A" w:rsidRDefault="004E0179" w:rsidP="004E0179">
            <w:pPr>
              <w:rPr>
                <w:rFonts w:cs="Nirmala UI"/>
                <w:sz w:val="20"/>
                <w:szCs w:val="20"/>
              </w:rPr>
            </w:pPr>
          </w:p>
          <w:p w:rsidR="004E0179" w:rsidRPr="00E62E2A" w:rsidRDefault="004E0179" w:rsidP="004E0179">
            <w:pPr>
              <w:rPr>
                <w:rFonts w:cs="Nirmala UI"/>
                <w:sz w:val="20"/>
                <w:szCs w:val="20"/>
              </w:rPr>
            </w:pPr>
          </w:p>
          <w:p w:rsidR="004E0179" w:rsidRPr="00E62E2A" w:rsidRDefault="004E0179" w:rsidP="004E0179">
            <w:pPr>
              <w:rPr>
                <w:rFonts w:cs="Nirmala UI"/>
                <w:sz w:val="20"/>
                <w:szCs w:val="20"/>
              </w:rPr>
            </w:pPr>
          </w:p>
        </w:tc>
      </w:tr>
      <w:tr w:rsidR="004E0179" w:rsidRPr="00E62E2A" w:rsidTr="004E0179">
        <w:tc>
          <w:tcPr>
            <w:tcW w:w="1980" w:type="dxa"/>
            <w:gridSpan w:val="3"/>
          </w:tcPr>
          <w:p w:rsidR="00462B21" w:rsidRDefault="00462B21" w:rsidP="004E0179">
            <w:pPr>
              <w:rPr>
                <w:rFonts w:cs="Nirmala UI"/>
                <w:b/>
                <w:sz w:val="22"/>
                <w:szCs w:val="22"/>
              </w:rPr>
            </w:pPr>
          </w:p>
          <w:p w:rsidR="004E0179" w:rsidRPr="00E62E2A" w:rsidRDefault="004E0179" w:rsidP="004E0179">
            <w:pPr>
              <w:rPr>
                <w:rFonts w:cs="Nirmala UI"/>
                <w:b/>
                <w:sz w:val="22"/>
                <w:szCs w:val="22"/>
              </w:rPr>
            </w:pPr>
            <w:r w:rsidRPr="00E62E2A">
              <w:rPr>
                <w:rFonts w:cs="Nirmala UI"/>
                <w:b/>
                <w:sz w:val="22"/>
                <w:szCs w:val="22"/>
              </w:rPr>
              <w:t>Talentenklas</w:t>
            </w:r>
          </w:p>
          <w:p w:rsidR="004E0179" w:rsidRPr="00E62E2A" w:rsidRDefault="004E0179" w:rsidP="004E0179">
            <w:pPr>
              <w:rPr>
                <w:rFonts w:cs="Nirmala UI"/>
                <w:b/>
                <w:sz w:val="22"/>
                <w:szCs w:val="22"/>
              </w:rPr>
            </w:pPr>
            <w:r w:rsidRPr="00E62E2A">
              <w:rPr>
                <w:rFonts w:cs="Nirmala UI"/>
                <w:b/>
                <w:sz w:val="22"/>
                <w:szCs w:val="22"/>
              </w:rPr>
              <w:t>sen</w:t>
            </w:r>
          </w:p>
          <w:p w:rsidR="004E0179" w:rsidRPr="00E62E2A" w:rsidRDefault="004E0179" w:rsidP="004E0179">
            <w:pPr>
              <w:rPr>
                <w:rFonts w:cs="Nirmala UI"/>
                <w:sz w:val="22"/>
                <w:szCs w:val="22"/>
              </w:rPr>
            </w:pPr>
          </w:p>
          <w:p w:rsidR="004E0179" w:rsidRPr="00E62E2A" w:rsidRDefault="004E0179" w:rsidP="004E0179">
            <w:pPr>
              <w:rPr>
                <w:rFonts w:cs="Nirmala UI"/>
                <w:sz w:val="22"/>
                <w:szCs w:val="22"/>
              </w:rPr>
            </w:pPr>
          </w:p>
          <w:p w:rsidR="004E0179" w:rsidRPr="00E62E2A" w:rsidRDefault="004E0179" w:rsidP="004E0179">
            <w:pPr>
              <w:rPr>
                <w:rFonts w:cs="Nirmala UI"/>
                <w:sz w:val="22"/>
                <w:szCs w:val="22"/>
              </w:rPr>
            </w:pPr>
          </w:p>
          <w:p w:rsidR="004E0179" w:rsidRPr="00E62E2A" w:rsidRDefault="004E0179" w:rsidP="004E0179">
            <w:pPr>
              <w:rPr>
                <w:rFonts w:cs="Nirmala UI"/>
                <w:sz w:val="22"/>
                <w:szCs w:val="22"/>
              </w:rPr>
            </w:pPr>
          </w:p>
          <w:p w:rsidR="004E0179" w:rsidRPr="00E62E2A" w:rsidRDefault="004E0179" w:rsidP="004E0179">
            <w:pPr>
              <w:rPr>
                <w:rFonts w:cs="Nirmala UI"/>
                <w:b/>
                <w:sz w:val="22"/>
                <w:szCs w:val="22"/>
              </w:rPr>
            </w:pPr>
          </w:p>
        </w:tc>
        <w:tc>
          <w:tcPr>
            <w:tcW w:w="5953" w:type="dxa"/>
            <w:gridSpan w:val="2"/>
          </w:tcPr>
          <w:p w:rsidR="00462B21" w:rsidRDefault="00462B21" w:rsidP="004E0179">
            <w:pPr>
              <w:rPr>
                <w:rFonts w:cs="Nirmala UI"/>
                <w:sz w:val="20"/>
                <w:szCs w:val="20"/>
              </w:rPr>
            </w:pPr>
          </w:p>
          <w:p w:rsidR="004E0179" w:rsidRPr="00E62E2A" w:rsidRDefault="004E0179" w:rsidP="004E0179">
            <w:pPr>
              <w:rPr>
                <w:rFonts w:cs="Nirmala UI"/>
                <w:sz w:val="20"/>
                <w:szCs w:val="20"/>
              </w:rPr>
            </w:pPr>
            <w:r w:rsidRPr="00E62E2A">
              <w:rPr>
                <w:rFonts w:cs="Nirmala UI"/>
                <w:sz w:val="20"/>
                <w:szCs w:val="20"/>
              </w:rPr>
              <w:t>Doel en structuur van de talentenklas zijn vastgelegd in een talentenklas beleidsplan en jaarplan</w:t>
            </w:r>
          </w:p>
          <w:p w:rsidR="004E0179" w:rsidRPr="00E62E2A" w:rsidRDefault="004E0179" w:rsidP="004E0179">
            <w:pPr>
              <w:rPr>
                <w:rFonts w:cs="Nirmala UI"/>
                <w:sz w:val="20"/>
                <w:szCs w:val="20"/>
              </w:rPr>
            </w:pPr>
            <w:r w:rsidRPr="00E62E2A">
              <w:rPr>
                <w:rFonts w:cs="Nirmala UI"/>
                <w:sz w:val="20"/>
                <w:szCs w:val="20"/>
              </w:rPr>
              <w:t xml:space="preserve">Portfolio is ingevoerd en uitgewerkt. </w:t>
            </w:r>
          </w:p>
          <w:p w:rsidR="004E0179" w:rsidRPr="00E62E2A" w:rsidRDefault="004E0179" w:rsidP="004E0179">
            <w:pPr>
              <w:rPr>
                <w:rFonts w:cs="Nirmala UI"/>
                <w:sz w:val="20"/>
                <w:szCs w:val="20"/>
              </w:rPr>
            </w:pPr>
          </w:p>
          <w:p w:rsidR="004E0179" w:rsidRPr="00E62E2A" w:rsidRDefault="004E0179" w:rsidP="004E0179">
            <w:pPr>
              <w:rPr>
                <w:rFonts w:cs="Nirmala UI"/>
                <w:b/>
                <w:sz w:val="22"/>
                <w:szCs w:val="22"/>
              </w:rPr>
            </w:pPr>
          </w:p>
        </w:tc>
        <w:tc>
          <w:tcPr>
            <w:tcW w:w="1560" w:type="dxa"/>
            <w:gridSpan w:val="3"/>
          </w:tcPr>
          <w:p w:rsidR="00462B21" w:rsidRDefault="00462B21" w:rsidP="004E0179">
            <w:pPr>
              <w:rPr>
                <w:rFonts w:cs="Nirmala UI"/>
                <w:sz w:val="20"/>
                <w:szCs w:val="20"/>
              </w:rPr>
            </w:pPr>
          </w:p>
          <w:p w:rsidR="004E0179" w:rsidRDefault="00462B21" w:rsidP="004E0179">
            <w:pPr>
              <w:rPr>
                <w:rFonts w:cs="Nirmala UI"/>
                <w:sz w:val="20"/>
                <w:szCs w:val="20"/>
              </w:rPr>
            </w:pPr>
            <w:r>
              <w:rPr>
                <w:rFonts w:cs="Nirmala UI"/>
                <w:sz w:val="20"/>
                <w:szCs w:val="20"/>
              </w:rPr>
              <w:t xml:space="preserve">Jaarrooster </w:t>
            </w:r>
          </w:p>
          <w:p w:rsidR="00F044A2" w:rsidRPr="00E62E2A" w:rsidRDefault="007E3183" w:rsidP="004E0179">
            <w:pPr>
              <w:rPr>
                <w:rFonts w:cs="Nirmala UI"/>
                <w:sz w:val="20"/>
                <w:szCs w:val="20"/>
              </w:rPr>
            </w:pPr>
            <w:r>
              <w:rPr>
                <w:rFonts w:cs="Nirmala UI"/>
                <w:sz w:val="20"/>
                <w:szCs w:val="20"/>
              </w:rPr>
              <w:t>18</w:t>
            </w:r>
            <w:r w:rsidR="00F044A2">
              <w:rPr>
                <w:rFonts w:cs="Nirmala UI"/>
                <w:sz w:val="20"/>
                <w:szCs w:val="20"/>
              </w:rPr>
              <w:t>/19</w:t>
            </w:r>
          </w:p>
          <w:p w:rsidR="004E0179" w:rsidRPr="00E62E2A" w:rsidRDefault="004E0179" w:rsidP="004E0179">
            <w:pPr>
              <w:rPr>
                <w:rFonts w:cs="Nirmala UI"/>
                <w:sz w:val="20"/>
                <w:szCs w:val="20"/>
              </w:rPr>
            </w:pPr>
          </w:p>
          <w:p w:rsidR="004E0179" w:rsidRPr="00E62E2A" w:rsidRDefault="004E0179" w:rsidP="004E0179">
            <w:pPr>
              <w:rPr>
                <w:rFonts w:cs="Nirmala UI"/>
                <w:sz w:val="20"/>
                <w:szCs w:val="20"/>
              </w:rPr>
            </w:pPr>
          </w:p>
          <w:p w:rsidR="004E0179" w:rsidRPr="00E62E2A" w:rsidRDefault="004E0179" w:rsidP="004E0179">
            <w:pPr>
              <w:rPr>
                <w:rFonts w:cs="Nirmala UI"/>
                <w:sz w:val="20"/>
                <w:szCs w:val="20"/>
              </w:rPr>
            </w:pPr>
          </w:p>
        </w:tc>
        <w:tc>
          <w:tcPr>
            <w:tcW w:w="1842" w:type="dxa"/>
          </w:tcPr>
          <w:p w:rsidR="00462B21" w:rsidRDefault="00462B21" w:rsidP="004E0179">
            <w:pPr>
              <w:rPr>
                <w:rFonts w:cs="Nirmala UI"/>
                <w:sz w:val="20"/>
                <w:szCs w:val="20"/>
              </w:rPr>
            </w:pPr>
          </w:p>
          <w:p w:rsidR="004E0179" w:rsidRPr="00E62E2A" w:rsidRDefault="004E0179" w:rsidP="004E0179">
            <w:pPr>
              <w:rPr>
                <w:rFonts w:cs="Nirmala UI"/>
                <w:sz w:val="20"/>
                <w:szCs w:val="20"/>
              </w:rPr>
            </w:pPr>
            <w:r w:rsidRPr="00E62E2A">
              <w:rPr>
                <w:rFonts w:cs="Nirmala UI"/>
                <w:sz w:val="20"/>
                <w:szCs w:val="20"/>
              </w:rPr>
              <w:t>Team KWS</w:t>
            </w:r>
          </w:p>
          <w:p w:rsidR="004E0179" w:rsidRPr="00E62E2A" w:rsidRDefault="004E0179" w:rsidP="004E0179">
            <w:pPr>
              <w:rPr>
                <w:rFonts w:cs="Nirmala UI"/>
                <w:sz w:val="20"/>
                <w:szCs w:val="20"/>
              </w:rPr>
            </w:pPr>
          </w:p>
          <w:p w:rsidR="004E0179" w:rsidRPr="00E62E2A" w:rsidRDefault="004E0179" w:rsidP="00462B21">
            <w:pPr>
              <w:rPr>
                <w:rFonts w:cs="Nirmala UI"/>
                <w:sz w:val="20"/>
                <w:szCs w:val="20"/>
              </w:rPr>
            </w:pPr>
          </w:p>
        </w:tc>
        <w:tc>
          <w:tcPr>
            <w:tcW w:w="1701" w:type="dxa"/>
            <w:gridSpan w:val="2"/>
          </w:tcPr>
          <w:p w:rsidR="004E0179" w:rsidRPr="00E62E2A" w:rsidRDefault="004E0179" w:rsidP="004E0179">
            <w:pPr>
              <w:rPr>
                <w:rFonts w:cs="Nirmala UI"/>
                <w:sz w:val="20"/>
                <w:szCs w:val="20"/>
              </w:rPr>
            </w:pPr>
          </w:p>
          <w:p w:rsidR="004E0179" w:rsidRPr="00E62E2A" w:rsidRDefault="004E0179" w:rsidP="004E0179">
            <w:pPr>
              <w:rPr>
                <w:rFonts w:cs="Nirmala UI"/>
                <w:sz w:val="20"/>
                <w:szCs w:val="20"/>
              </w:rPr>
            </w:pPr>
            <w:r w:rsidRPr="00E62E2A">
              <w:rPr>
                <w:rFonts w:cs="Nirmala UI"/>
                <w:sz w:val="20"/>
                <w:szCs w:val="20"/>
              </w:rPr>
              <w:t>Budget ouderfonds en begroting</w:t>
            </w:r>
          </w:p>
        </w:tc>
        <w:tc>
          <w:tcPr>
            <w:tcW w:w="1434" w:type="dxa"/>
          </w:tcPr>
          <w:p w:rsidR="00462B21" w:rsidRDefault="00462B21" w:rsidP="004E0179">
            <w:pPr>
              <w:rPr>
                <w:rFonts w:cs="Nirmala UI"/>
                <w:sz w:val="22"/>
                <w:szCs w:val="22"/>
              </w:rPr>
            </w:pPr>
          </w:p>
          <w:p w:rsidR="004E0179" w:rsidRPr="00E62E2A" w:rsidRDefault="004E0179" w:rsidP="004E0179">
            <w:pPr>
              <w:rPr>
                <w:rFonts w:cs="Nirmala UI"/>
                <w:sz w:val="20"/>
                <w:szCs w:val="20"/>
              </w:rPr>
            </w:pPr>
            <w:r>
              <w:rPr>
                <w:rFonts w:cs="Nirmala UI"/>
                <w:sz w:val="22"/>
                <w:szCs w:val="22"/>
              </w:rPr>
              <w:t>J</w:t>
            </w:r>
            <w:r w:rsidR="007E3183">
              <w:rPr>
                <w:rFonts w:cs="Nirmala UI"/>
                <w:sz w:val="20"/>
                <w:szCs w:val="20"/>
              </w:rPr>
              <w:t>uni 2018</w:t>
            </w:r>
          </w:p>
          <w:p w:rsidR="004E0179" w:rsidRPr="00E62E2A" w:rsidRDefault="004E0179" w:rsidP="004E0179">
            <w:pPr>
              <w:rPr>
                <w:rFonts w:cs="Nirmala UI"/>
                <w:sz w:val="20"/>
                <w:szCs w:val="20"/>
              </w:rPr>
            </w:pPr>
            <w:r w:rsidRPr="00E62E2A">
              <w:rPr>
                <w:rFonts w:cs="Nirmala UI"/>
                <w:sz w:val="20"/>
                <w:szCs w:val="20"/>
              </w:rPr>
              <w:t>Evalueren</w:t>
            </w:r>
          </w:p>
          <w:p w:rsidR="004E0179" w:rsidRPr="00E62E2A" w:rsidRDefault="004E0179" w:rsidP="004E0179">
            <w:pPr>
              <w:rPr>
                <w:rFonts w:cs="Nirmala UI"/>
                <w:sz w:val="20"/>
                <w:szCs w:val="20"/>
              </w:rPr>
            </w:pPr>
          </w:p>
          <w:p w:rsidR="004E0179" w:rsidRPr="00E62E2A" w:rsidRDefault="004E0179" w:rsidP="004E0179">
            <w:pPr>
              <w:rPr>
                <w:rFonts w:cs="Nirmala UI"/>
                <w:sz w:val="20"/>
                <w:szCs w:val="20"/>
              </w:rPr>
            </w:pPr>
          </w:p>
        </w:tc>
      </w:tr>
      <w:tr w:rsidR="004E0179" w:rsidRPr="00E62E2A" w:rsidTr="004E0179">
        <w:tc>
          <w:tcPr>
            <w:tcW w:w="1980" w:type="dxa"/>
            <w:gridSpan w:val="3"/>
          </w:tcPr>
          <w:p w:rsidR="004E0179" w:rsidRPr="00E62E2A" w:rsidRDefault="004E0179" w:rsidP="004E0179">
            <w:pPr>
              <w:rPr>
                <w:rFonts w:cs="Nirmala UI"/>
                <w:sz w:val="22"/>
                <w:szCs w:val="22"/>
              </w:rPr>
            </w:pPr>
            <w:r w:rsidRPr="00E62E2A">
              <w:rPr>
                <w:rFonts w:cs="Nirmala UI"/>
                <w:b/>
                <w:sz w:val="22"/>
                <w:szCs w:val="22"/>
              </w:rPr>
              <w:t>Handelings Gericht Werken</w:t>
            </w:r>
          </w:p>
          <w:p w:rsidR="004E0179" w:rsidRPr="00E62E2A" w:rsidRDefault="004E0179" w:rsidP="004E0179">
            <w:pPr>
              <w:rPr>
                <w:rFonts w:cs="Nirmala UI"/>
                <w:sz w:val="22"/>
                <w:szCs w:val="22"/>
              </w:rPr>
            </w:pPr>
          </w:p>
          <w:p w:rsidR="004E0179" w:rsidRPr="00E62E2A" w:rsidRDefault="004E0179" w:rsidP="004E0179">
            <w:pPr>
              <w:rPr>
                <w:rFonts w:cs="Nirmala UI"/>
                <w:sz w:val="22"/>
                <w:szCs w:val="22"/>
              </w:rPr>
            </w:pPr>
          </w:p>
        </w:tc>
        <w:tc>
          <w:tcPr>
            <w:tcW w:w="5953" w:type="dxa"/>
            <w:gridSpan w:val="2"/>
          </w:tcPr>
          <w:p w:rsidR="004E0179" w:rsidRPr="00E62E2A" w:rsidRDefault="004E0179" w:rsidP="004E0179">
            <w:pPr>
              <w:rPr>
                <w:rFonts w:cs="Nirmala UI"/>
                <w:sz w:val="22"/>
                <w:szCs w:val="22"/>
              </w:rPr>
            </w:pPr>
            <w:r w:rsidRPr="00E62E2A">
              <w:rPr>
                <w:rFonts w:cs="Nirmala UI"/>
                <w:sz w:val="22"/>
                <w:szCs w:val="22"/>
              </w:rPr>
              <w:t xml:space="preserve"> </w:t>
            </w:r>
            <w:r w:rsidRPr="00E62E2A">
              <w:rPr>
                <w:rFonts w:cs="Nirmala UI"/>
                <w:sz w:val="20"/>
                <w:szCs w:val="20"/>
              </w:rPr>
              <w:t>In groep 1 en 2 wordt een nieuw observatie en ll volg systeem KIJK ingevoerd.</w:t>
            </w:r>
          </w:p>
          <w:p w:rsidR="004E0179" w:rsidRPr="00E62E2A" w:rsidRDefault="004E0179" w:rsidP="004E0179">
            <w:pPr>
              <w:rPr>
                <w:rFonts w:cs="Nirmala UI"/>
                <w:sz w:val="20"/>
                <w:szCs w:val="20"/>
              </w:rPr>
            </w:pPr>
          </w:p>
          <w:p w:rsidR="004E0179" w:rsidRPr="00E62E2A" w:rsidRDefault="004E0179" w:rsidP="004E0179">
            <w:pPr>
              <w:rPr>
                <w:rFonts w:cs="Nirmala UI"/>
                <w:sz w:val="20"/>
                <w:szCs w:val="20"/>
              </w:rPr>
            </w:pPr>
            <w:r w:rsidRPr="00E62E2A">
              <w:rPr>
                <w:rFonts w:cs="Nirmala UI"/>
                <w:sz w:val="20"/>
                <w:szCs w:val="20"/>
              </w:rPr>
              <w:t xml:space="preserve">De groepsoverzichten en groepsplannen voor rekenen , taal /lezen spelling en SEO zijn ingevoerd volgens de zorgkalender in Parnassys. </w:t>
            </w:r>
          </w:p>
          <w:p w:rsidR="004E0179" w:rsidRPr="00E62E2A" w:rsidRDefault="004E0179" w:rsidP="004E0179">
            <w:pPr>
              <w:rPr>
                <w:rFonts w:cs="Nirmala UI"/>
                <w:sz w:val="20"/>
                <w:szCs w:val="20"/>
              </w:rPr>
            </w:pPr>
            <w:r w:rsidRPr="00E62E2A">
              <w:rPr>
                <w:rFonts w:cs="Nirmala UI"/>
                <w:sz w:val="20"/>
                <w:szCs w:val="20"/>
              </w:rPr>
              <w:t>De groeidocumenten en ontwikkelingsperspectieven worden geëvalueerd</w:t>
            </w:r>
          </w:p>
        </w:tc>
        <w:tc>
          <w:tcPr>
            <w:tcW w:w="1560" w:type="dxa"/>
            <w:gridSpan w:val="3"/>
          </w:tcPr>
          <w:p w:rsidR="004E0179" w:rsidRPr="00E62E2A" w:rsidRDefault="004E0179" w:rsidP="004E0179">
            <w:pPr>
              <w:rPr>
                <w:rFonts w:cs="Nirmala UI"/>
                <w:sz w:val="20"/>
                <w:szCs w:val="20"/>
              </w:rPr>
            </w:pPr>
            <w:r w:rsidRPr="00E62E2A">
              <w:rPr>
                <w:rFonts w:cs="Nirmala UI"/>
                <w:sz w:val="20"/>
                <w:szCs w:val="20"/>
              </w:rPr>
              <w:t>Jaarplanning SOP</w:t>
            </w:r>
          </w:p>
          <w:p w:rsidR="004E0179" w:rsidRPr="00E62E2A" w:rsidRDefault="004E0179" w:rsidP="004E0179">
            <w:pPr>
              <w:rPr>
                <w:rFonts w:cs="Nirmala UI"/>
                <w:sz w:val="20"/>
                <w:szCs w:val="20"/>
              </w:rPr>
            </w:pPr>
          </w:p>
          <w:p w:rsidR="004E0179" w:rsidRPr="00E62E2A" w:rsidRDefault="00462B21" w:rsidP="004E0179">
            <w:pPr>
              <w:rPr>
                <w:rFonts w:cs="Nirmala UI"/>
                <w:sz w:val="20"/>
                <w:szCs w:val="20"/>
              </w:rPr>
            </w:pPr>
            <w:r>
              <w:rPr>
                <w:rFonts w:cs="Nirmala UI"/>
                <w:sz w:val="20"/>
                <w:szCs w:val="20"/>
              </w:rPr>
              <w:t>Zorgkalender 18/19</w:t>
            </w:r>
          </w:p>
        </w:tc>
        <w:tc>
          <w:tcPr>
            <w:tcW w:w="1842" w:type="dxa"/>
          </w:tcPr>
          <w:p w:rsidR="004E0179" w:rsidRPr="00E62E2A" w:rsidRDefault="004E0179" w:rsidP="004E0179">
            <w:pPr>
              <w:rPr>
                <w:rFonts w:cs="Nirmala UI"/>
                <w:sz w:val="20"/>
                <w:szCs w:val="20"/>
              </w:rPr>
            </w:pPr>
            <w:r w:rsidRPr="00E62E2A">
              <w:rPr>
                <w:rFonts w:cs="Nirmala UI"/>
                <w:sz w:val="20"/>
                <w:szCs w:val="20"/>
              </w:rPr>
              <w:t>Lkr 1 en 2 en IB en dir</w:t>
            </w:r>
          </w:p>
          <w:p w:rsidR="004E0179" w:rsidRPr="00E62E2A" w:rsidRDefault="004E0179" w:rsidP="004E0179">
            <w:pPr>
              <w:rPr>
                <w:rFonts w:cs="Nirmala UI"/>
                <w:sz w:val="20"/>
                <w:szCs w:val="20"/>
              </w:rPr>
            </w:pPr>
          </w:p>
          <w:p w:rsidR="004E0179" w:rsidRPr="00E62E2A" w:rsidRDefault="004E0179" w:rsidP="004E0179">
            <w:pPr>
              <w:rPr>
                <w:rFonts w:cs="Nirmala UI"/>
                <w:sz w:val="20"/>
                <w:szCs w:val="20"/>
              </w:rPr>
            </w:pPr>
            <w:r w:rsidRPr="00E62E2A">
              <w:rPr>
                <w:rFonts w:cs="Nirmala UI"/>
                <w:sz w:val="20"/>
                <w:szCs w:val="20"/>
              </w:rPr>
              <w:t>Team-IB-er</w:t>
            </w:r>
          </w:p>
          <w:p w:rsidR="004E0179" w:rsidRPr="00E62E2A" w:rsidRDefault="004E0179" w:rsidP="004E0179">
            <w:pPr>
              <w:rPr>
                <w:rFonts w:cs="Nirmala UI"/>
                <w:sz w:val="20"/>
                <w:szCs w:val="20"/>
              </w:rPr>
            </w:pPr>
          </w:p>
          <w:p w:rsidR="004E0179" w:rsidRPr="00E62E2A" w:rsidRDefault="004E0179" w:rsidP="004E0179">
            <w:pPr>
              <w:rPr>
                <w:rFonts w:cs="Nirmala UI"/>
                <w:sz w:val="20"/>
                <w:szCs w:val="20"/>
              </w:rPr>
            </w:pPr>
          </w:p>
          <w:p w:rsidR="004E0179" w:rsidRPr="00E62E2A" w:rsidRDefault="004E0179" w:rsidP="004E0179">
            <w:pPr>
              <w:rPr>
                <w:rFonts w:cs="Nirmala UI"/>
                <w:sz w:val="20"/>
                <w:szCs w:val="20"/>
              </w:rPr>
            </w:pPr>
          </w:p>
        </w:tc>
        <w:tc>
          <w:tcPr>
            <w:tcW w:w="1701" w:type="dxa"/>
            <w:gridSpan w:val="2"/>
          </w:tcPr>
          <w:p w:rsidR="004E0179" w:rsidRPr="00E62E2A" w:rsidRDefault="004E0179" w:rsidP="004E0179">
            <w:pPr>
              <w:rPr>
                <w:rFonts w:cs="Nirmala UI"/>
                <w:sz w:val="20"/>
                <w:szCs w:val="20"/>
              </w:rPr>
            </w:pPr>
            <w:r w:rsidRPr="00E62E2A">
              <w:rPr>
                <w:rFonts w:cs="Nirmala UI"/>
                <w:sz w:val="20"/>
                <w:szCs w:val="20"/>
              </w:rPr>
              <w:t>begroting</w:t>
            </w:r>
          </w:p>
          <w:p w:rsidR="004E0179" w:rsidRPr="00E62E2A" w:rsidRDefault="004E0179" w:rsidP="004E0179">
            <w:pPr>
              <w:rPr>
                <w:rFonts w:cs="Nirmala UI"/>
                <w:sz w:val="20"/>
                <w:szCs w:val="20"/>
              </w:rPr>
            </w:pPr>
          </w:p>
          <w:p w:rsidR="004E0179" w:rsidRPr="00E62E2A" w:rsidRDefault="004E0179" w:rsidP="004E0179">
            <w:pPr>
              <w:rPr>
                <w:rFonts w:cs="Nirmala UI"/>
                <w:sz w:val="20"/>
                <w:szCs w:val="20"/>
              </w:rPr>
            </w:pPr>
          </w:p>
          <w:p w:rsidR="004E0179" w:rsidRPr="00E62E2A" w:rsidRDefault="004E0179" w:rsidP="004E0179">
            <w:pPr>
              <w:rPr>
                <w:rFonts w:cs="Nirmala UI"/>
                <w:sz w:val="20"/>
                <w:szCs w:val="20"/>
              </w:rPr>
            </w:pPr>
            <w:r w:rsidRPr="00E62E2A">
              <w:rPr>
                <w:rFonts w:cs="Nirmala UI"/>
                <w:sz w:val="20"/>
                <w:szCs w:val="20"/>
              </w:rPr>
              <w:t>geen</w:t>
            </w:r>
          </w:p>
          <w:p w:rsidR="004E0179" w:rsidRPr="00E62E2A" w:rsidRDefault="004E0179" w:rsidP="004E0179">
            <w:pPr>
              <w:rPr>
                <w:rFonts w:cs="Nirmala UI"/>
                <w:sz w:val="20"/>
                <w:szCs w:val="20"/>
              </w:rPr>
            </w:pPr>
          </w:p>
          <w:p w:rsidR="004E0179" w:rsidRPr="00E62E2A" w:rsidRDefault="004E0179" w:rsidP="004E0179">
            <w:pPr>
              <w:rPr>
                <w:rFonts w:cs="Nirmala UI"/>
                <w:sz w:val="20"/>
                <w:szCs w:val="20"/>
              </w:rPr>
            </w:pPr>
          </w:p>
        </w:tc>
        <w:tc>
          <w:tcPr>
            <w:tcW w:w="1434" w:type="dxa"/>
          </w:tcPr>
          <w:p w:rsidR="004E0179" w:rsidRPr="00E62E2A" w:rsidRDefault="00462B21" w:rsidP="004E0179">
            <w:pPr>
              <w:rPr>
                <w:rFonts w:cs="Nirmala UI"/>
                <w:sz w:val="20"/>
                <w:szCs w:val="20"/>
              </w:rPr>
            </w:pPr>
            <w:r>
              <w:rPr>
                <w:rFonts w:cs="Nirmala UI"/>
                <w:sz w:val="20"/>
                <w:szCs w:val="20"/>
              </w:rPr>
              <w:t>Juni 2019</w:t>
            </w:r>
          </w:p>
          <w:p w:rsidR="004E0179" w:rsidRPr="00E62E2A" w:rsidRDefault="004E0179" w:rsidP="004E0179">
            <w:pPr>
              <w:rPr>
                <w:rFonts w:cs="Nirmala UI"/>
                <w:sz w:val="20"/>
                <w:szCs w:val="20"/>
              </w:rPr>
            </w:pPr>
          </w:p>
          <w:p w:rsidR="004E0179" w:rsidRPr="00E62E2A" w:rsidRDefault="004E0179" w:rsidP="004E0179">
            <w:pPr>
              <w:rPr>
                <w:rFonts w:cs="Nirmala UI"/>
                <w:sz w:val="20"/>
                <w:szCs w:val="20"/>
              </w:rPr>
            </w:pPr>
          </w:p>
          <w:p w:rsidR="004E0179" w:rsidRPr="00E62E2A" w:rsidRDefault="00462B21" w:rsidP="004E0179">
            <w:pPr>
              <w:rPr>
                <w:rFonts w:cs="Nirmala UI"/>
                <w:sz w:val="20"/>
                <w:szCs w:val="20"/>
              </w:rPr>
            </w:pPr>
            <w:r>
              <w:rPr>
                <w:rFonts w:cs="Nirmala UI"/>
                <w:sz w:val="20"/>
                <w:szCs w:val="20"/>
              </w:rPr>
              <w:t>Juni 2019</w:t>
            </w:r>
          </w:p>
          <w:p w:rsidR="004E0179" w:rsidRPr="00E62E2A" w:rsidRDefault="004E0179" w:rsidP="004E0179">
            <w:pPr>
              <w:rPr>
                <w:rFonts w:cs="Nirmala UI"/>
                <w:sz w:val="20"/>
                <w:szCs w:val="20"/>
              </w:rPr>
            </w:pPr>
          </w:p>
          <w:p w:rsidR="004E0179" w:rsidRPr="00E62E2A" w:rsidRDefault="004E0179" w:rsidP="004E0179">
            <w:pPr>
              <w:rPr>
                <w:rFonts w:cs="Nirmala UI"/>
                <w:sz w:val="20"/>
                <w:szCs w:val="20"/>
              </w:rPr>
            </w:pPr>
          </w:p>
          <w:p w:rsidR="004E0179" w:rsidRPr="00E62E2A" w:rsidRDefault="004E0179" w:rsidP="004E0179">
            <w:pPr>
              <w:rPr>
                <w:rFonts w:cs="Nirmala UI"/>
                <w:sz w:val="20"/>
                <w:szCs w:val="20"/>
              </w:rPr>
            </w:pPr>
          </w:p>
        </w:tc>
      </w:tr>
      <w:tr w:rsidR="004E0179" w:rsidRPr="00E62E2A" w:rsidTr="004E0179">
        <w:tc>
          <w:tcPr>
            <w:tcW w:w="1980" w:type="dxa"/>
            <w:gridSpan w:val="3"/>
          </w:tcPr>
          <w:p w:rsidR="004E0179" w:rsidRPr="00E62E2A" w:rsidRDefault="004E0179" w:rsidP="004E0179">
            <w:pPr>
              <w:rPr>
                <w:rFonts w:cs="Nirmala UI"/>
                <w:sz w:val="22"/>
                <w:szCs w:val="22"/>
              </w:rPr>
            </w:pPr>
            <w:r w:rsidRPr="00E62E2A">
              <w:rPr>
                <w:rFonts w:cs="Nirmala UI"/>
                <w:b/>
                <w:sz w:val="22"/>
                <w:szCs w:val="22"/>
              </w:rPr>
              <w:t xml:space="preserve">Aandachtspunten Didactiek </w:t>
            </w:r>
          </w:p>
          <w:p w:rsidR="004E0179" w:rsidRPr="00E62E2A" w:rsidRDefault="004E0179" w:rsidP="004E0179">
            <w:pPr>
              <w:rPr>
                <w:rFonts w:cs="Nirmala UI"/>
                <w:sz w:val="22"/>
                <w:szCs w:val="22"/>
              </w:rPr>
            </w:pPr>
          </w:p>
          <w:p w:rsidR="004E0179" w:rsidRPr="00E62E2A" w:rsidRDefault="004E0179" w:rsidP="004E0179">
            <w:pPr>
              <w:rPr>
                <w:rFonts w:cs="Nirmala UI"/>
                <w:sz w:val="22"/>
                <w:szCs w:val="22"/>
              </w:rPr>
            </w:pPr>
          </w:p>
        </w:tc>
        <w:tc>
          <w:tcPr>
            <w:tcW w:w="5953" w:type="dxa"/>
            <w:gridSpan w:val="2"/>
          </w:tcPr>
          <w:p w:rsidR="004E0179" w:rsidRPr="00E62E2A" w:rsidRDefault="004E0179" w:rsidP="004E0179">
            <w:pPr>
              <w:rPr>
                <w:rFonts w:cs="Nirmala UI"/>
                <w:b/>
                <w:sz w:val="22"/>
                <w:szCs w:val="22"/>
              </w:rPr>
            </w:pPr>
          </w:p>
          <w:p w:rsidR="004E0179" w:rsidRPr="00E62E2A" w:rsidRDefault="004E0179" w:rsidP="004E0179">
            <w:pPr>
              <w:rPr>
                <w:rFonts w:cs="Nirmala UI"/>
                <w:sz w:val="20"/>
                <w:szCs w:val="20"/>
              </w:rPr>
            </w:pPr>
            <w:r w:rsidRPr="00E62E2A">
              <w:rPr>
                <w:rFonts w:cs="Nirmala UI"/>
                <w:sz w:val="20"/>
                <w:szCs w:val="20"/>
              </w:rPr>
              <w:t xml:space="preserve">We werken aan effectieve leertijd. </w:t>
            </w:r>
          </w:p>
          <w:p w:rsidR="004E0179" w:rsidRPr="00E62E2A" w:rsidRDefault="004E0179" w:rsidP="004E0179">
            <w:pPr>
              <w:rPr>
                <w:rFonts w:cs="Nirmala UI"/>
                <w:sz w:val="20"/>
                <w:szCs w:val="20"/>
              </w:rPr>
            </w:pPr>
            <w:r w:rsidRPr="00E62E2A">
              <w:rPr>
                <w:rFonts w:cs="Nirmala UI"/>
                <w:sz w:val="20"/>
                <w:szCs w:val="20"/>
              </w:rPr>
              <w:t>We werken aan doelmatig samenwerken.</w:t>
            </w:r>
          </w:p>
          <w:p w:rsidR="004E0179" w:rsidRPr="00E62E2A" w:rsidRDefault="004E0179" w:rsidP="004E0179">
            <w:pPr>
              <w:rPr>
                <w:rFonts w:cs="Nirmala UI"/>
                <w:sz w:val="20"/>
                <w:szCs w:val="20"/>
              </w:rPr>
            </w:pPr>
            <w:r w:rsidRPr="00E62E2A">
              <w:rPr>
                <w:rFonts w:cs="Nirmala UI"/>
                <w:sz w:val="20"/>
                <w:szCs w:val="20"/>
              </w:rPr>
              <w:t>We werken met coöperatieve werkvormen.</w:t>
            </w:r>
          </w:p>
          <w:p w:rsidR="004E0179" w:rsidRPr="00E62E2A" w:rsidRDefault="004E0179" w:rsidP="004E0179">
            <w:pPr>
              <w:rPr>
                <w:rFonts w:cs="Nirmala UI"/>
                <w:sz w:val="20"/>
                <w:szCs w:val="20"/>
              </w:rPr>
            </w:pPr>
            <w:r w:rsidRPr="00E62E2A">
              <w:rPr>
                <w:rFonts w:cs="Nirmala UI"/>
                <w:sz w:val="20"/>
                <w:szCs w:val="20"/>
              </w:rPr>
              <w:t>De actieve en zelfstandige rol van de leerling staat hierbij centraal.</w:t>
            </w:r>
          </w:p>
          <w:p w:rsidR="004E0179" w:rsidRPr="00E62E2A" w:rsidRDefault="004E0179" w:rsidP="004E0179">
            <w:pPr>
              <w:rPr>
                <w:rFonts w:cs="Nirmala UI"/>
                <w:sz w:val="22"/>
                <w:szCs w:val="22"/>
              </w:rPr>
            </w:pPr>
            <w:r w:rsidRPr="00E62E2A">
              <w:rPr>
                <w:rFonts w:cs="Nirmala UI"/>
                <w:sz w:val="20"/>
                <w:szCs w:val="20"/>
              </w:rPr>
              <w:t xml:space="preserve">We evalueren structureel eenmaal per jaar ons didactisch handelen en bovenstaande punten en stellen indien nodig de afspraken bij. </w:t>
            </w:r>
          </w:p>
          <w:p w:rsidR="004E0179" w:rsidRPr="00E62E2A" w:rsidRDefault="004E0179" w:rsidP="004E0179">
            <w:pPr>
              <w:rPr>
                <w:rFonts w:cs="Nirmala UI"/>
                <w:sz w:val="22"/>
                <w:szCs w:val="22"/>
              </w:rPr>
            </w:pPr>
          </w:p>
        </w:tc>
        <w:tc>
          <w:tcPr>
            <w:tcW w:w="1560" w:type="dxa"/>
            <w:gridSpan w:val="3"/>
          </w:tcPr>
          <w:p w:rsidR="004E0179" w:rsidRPr="00E62E2A" w:rsidRDefault="004E0179" w:rsidP="004E0179">
            <w:pPr>
              <w:rPr>
                <w:rFonts w:cs="Nirmala UI"/>
                <w:sz w:val="20"/>
                <w:szCs w:val="20"/>
              </w:rPr>
            </w:pPr>
            <w:r w:rsidRPr="00E62E2A">
              <w:rPr>
                <w:rFonts w:cs="Nirmala UI"/>
                <w:sz w:val="20"/>
                <w:szCs w:val="20"/>
              </w:rPr>
              <w:t>Deze punten staan op de agenda van een PV; zie jaarplanning</w:t>
            </w:r>
          </w:p>
          <w:p w:rsidR="004E0179" w:rsidRPr="00E62E2A" w:rsidRDefault="004E0179" w:rsidP="004E0179">
            <w:pPr>
              <w:rPr>
                <w:rFonts w:cs="Nirmala UI"/>
                <w:sz w:val="20"/>
                <w:szCs w:val="20"/>
              </w:rPr>
            </w:pPr>
            <w:r w:rsidRPr="00E62E2A">
              <w:rPr>
                <w:rFonts w:cs="Nirmala UI"/>
                <w:sz w:val="20"/>
                <w:szCs w:val="20"/>
              </w:rPr>
              <w:t>Afspraken en wijzigingen vastleggen in besluitenboek.</w:t>
            </w:r>
          </w:p>
          <w:p w:rsidR="004E0179" w:rsidRPr="00E62E2A" w:rsidRDefault="004E0179" w:rsidP="004E0179">
            <w:pPr>
              <w:rPr>
                <w:rFonts w:cs="Nirmala UI"/>
                <w:sz w:val="20"/>
                <w:szCs w:val="20"/>
              </w:rPr>
            </w:pPr>
          </w:p>
        </w:tc>
        <w:tc>
          <w:tcPr>
            <w:tcW w:w="1842" w:type="dxa"/>
          </w:tcPr>
          <w:p w:rsidR="004E0179" w:rsidRPr="00E62E2A" w:rsidRDefault="004E0179" w:rsidP="004E0179">
            <w:pPr>
              <w:rPr>
                <w:rFonts w:cs="Nirmala UI"/>
                <w:sz w:val="20"/>
                <w:szCs w:val="20"/>
              </w:rPr>
            </w:pPr>
          </w:p>
          <w:p w:rsidR="004E0179" w:rsidRPr="00E62E2A" w:rsidRDefault="004E0179" w:rsidP="004E0179">
            <w:pPr>
              <w:rPr>
                <w:rFonts w:cs="Nirmala UI"/>
                <w:sz w:val="20"/>
                <w:szCs w:val="20"/>
              </w:rPr>
            </w:pPr>
            <w:r w:rsidRPr="00E62E2A">
              <w:rPr>
                <w:rFonts w:cs="Nirmala UI"/>
                <w:sz w:val="20"/>
                <w:szCs w:val="20"/>
              </w:rPr>
              <w:t>team</w:t>
            </w:r>
          </w:p>
          <w:p w:rsidR="004E0179" w:rsidRPr="00E62E2A" w:rsidRDefault="004E0179" w:rsidP="004E0179">
            <w:pPr>
              <w:rPr>
                <w:rFonts w:cs="Nirmala UI"/>
                <w:sz w:val="20"/>
                <w:szCs w:val="20"/>
              </w:rPr>
            </w:pPr>
          </w:p>
        </w:tc>
        <w:tc>
          <w:tcPr>
            <w:tcW w:w="1701" w:type="dxa"/>
            <w:gridSpan w:val="2"/>
          </w:tcPr>
          <w:p w:rsidR="004E0179" w:rsidRPr="00E62E2A" w:rsidRDefault="004E0179" w:rsidP="004E0179">
            <w:pPr>
              <w:rPr>
                <w:rFonts w:cs="Nirmala UI"/>
                <w:sz w:val="20"/>
                <w:szCs w:val="20"/>
              </w:rPr>
            </w:pPr>
          </w:p>
          <w:p w:rsidR="004E0179" w:rsidRPr="00E62E2A" w:rsidRDefault="004E0179" w:rsidP="004E0179">
            <w:pPr>
              <w:rPr>
                <w:rFonts w:cs="Nirmala UI"/>
                <w:sz w:val="20"/>
                <w:szCs w:val="20"/>
              </w:rPr>
            </w:pPr>
          </w:p>
          <w:p w:rsidR="004E0179" w:rsidRPr="00E62E2A" w:rsidRDefault="004E0179" w:rsidP="004E0179">
            <w:pPr>
              <w:rPr>
                <w:rFonts w:cs="Nirmala UI"/>
                <w:sz w:val="20"/>
                <w:szCs w:val="20"/>
              </w:rPr>
            </w:pPr>
          </w:p>
          <w:p w:rsidR="004E0179" w:rsidRPr="00E62E2A" w:rsidRDefault="004E0179" w:rsidP="004E0179">
            <w:pPr>
              <w:rPr>
                <w:rFonts w:cs="Nirmala UI"/>
                <w:sz w:val="20"/>
                <w:szCs w:val="20"/>
              </w:rPr>
            </w:pPr>
          </w:p>
          <w:p w:rsidR="004E0179" w:rsidRPr="00E62E2A" w:rsidRDefault="004E0179" w:rsidP="004E0179">
            <w:pPr>
              <w:rPr>
                <w:rFonts w:cs="Nirmala UI"/>
                <w:sz w:val="20"/>
                <w:szCs w:val="20"/>
              </w:rPr>
            </w:pPr>
          </w:p>
          <w:p w:rsidR="004E0179" w:rsidRPr="00E62E2A" w:rsidRDefault="004E0179" w:rsidP="004E0179">
            <w:pPr>
              <w:rPr>
                <w:rFonts w:cs="Nirmala UI"/>
                <w:sz w:val="20"/>
                <w:szCs w:val="20"/>
              </w:rPr>
            </w:pPr>
          </w:p>
        </w:tc>
        <w:tc>
          <w:tcPr>
            <w:tcW w:w="1434" w:type="dxa"/>
          </w:tcPr>
          <w:p w:rsidR="004E0179" w:rsidRPr="00E62E2A" w:rsidRDefault="004E0179" w:rsidP="004E0179">
            <w:pPr>
              <w:rPr>
                <w:rFonts w:cs="Nirmala UI"/>
                <w:b/>
                <w:sz w:val="22"/>
                <w:szCs w:val="22"/>
              </w:rPr>
            </w:pPr>
          </w:p>
          <w:p w:rsidR="004E0179" w:rsidRPr="00E62E2A" w:rsidRDefault="00462B21" w:rsidP="004E0179">
            <w:pPr>
              <w:rPr>
                <w:rFonts w:cs="Nirmala UI"/>
                <w:sz w:val="20"/>
                <w:szCs w:val="20"/>
              </w:rPr>
            </w:pPr>
            <w:r>
              <w:rPr>
                <w:rFonts w:cs="Nirmala UI"/>
                <w:sz w:val="20"/>
                <w:szCs w:val="20"/>
              </w:rPr>
              <w:t>Juli 2019</w:t>
            </w:r>
          </w:p>
          <w:p w:rsidR="004E0179" w:rsidRPr="00E62E2A" w:rsidRDefault="004E0179" w:rsidP="004E0179">
            <w:pPr>
              <w:rPr>
                <w:rFonts w:cs="Nirmala UI"/>
                <w:sz w:val="20"/>
                <w:szCs w:val="20"/>
              </w:rPr>
            </w:pPr>
          </w:p>
          <w:p w:rsidR="004E0179" w:rsidRPr="00E62E2A" w:rsidRDefault="004E0179" w:rsidP="004E0179">
            <w:pPr>
              <w:rPr>
                <w:rFonts w:cs="Nirmala UI"/>
                <w:sz w:val="20"/>
                <w:szCs w:val="20"/>
              </w:rPr>
            </w:pPr>
          </w:p>
          <w:p w:rsidR="004E0179" w:rsidRPr="00E62E2A" w:rsidRDefault="004E0179" w:rsidP="004E0179">
            <w:pPr>
              <w:rPr>
                <w:rFonts w:cs="Nirmala UI"/>
                <w:sz w:val="20"/>
                <w:szCs w:val="20"/>
              </w:rPr>
            </w:pPr>
          </w:p>
          <w:p w:rsidR="004E0179" w:rsidRPr="00E62E2A" w:rsidRDefault="004E0179" w:rsidP="004E0179">
            <w:pPr>
              <w:rPr>
                <w:rFonts w:cs="Nirmala UI"/>
                <w:sz w:val="20"/>
                <w:szCs w:val="20"/>
              </w:rPr>
            </w:pPr>
          </w:p>
          <w:p w:rsidR="004E0179" w:rsidRPr="00E62E2A" w:rsidRDefault="004E0179" w:rsidP="004E0179">
            <w:pPr>
              <w:rPr>
                <w:rFonts w:cs="Nirmala UI"/>
                <w:sz w:val="20"/>
                <w:szCs w:val="20"/>
              </w:rPr>
            </w:pPr>
          </w:p>
          <w:p w:rsidR="004E0179" w:rsidRPr="00E62E2A" w:rsidRDefault="004E0179" w:rsidP="004E0179">
            <w:pPr>
              <w:rPr>
                <w:rFonts w:cs="Nirmala UI"/>
                <w:sz w:val="20"/>
                <w:szCs w:val="20"/>
              </w:rPr>
            </w:pPr>
          </w:p>
          <w:p w:rsidR="004E0179" w:rsidRPr="00E62E2A" w:rsidRDefault="004E0179" w:rsidP="004E0179">
            <w:pPr>
              <w:rPr>
                <w:rFonts w:cs="Nirmala UI"/>
                <w:sz w:val="20"/>
                <w:szCs w:val="20"/>
              </w:rPr>
            </w:pPr>
          </w:p>
        </w:tc>
      </w:tr>
      <w:tr w:rsidR="004E0179" w:rsidRPr="00E62E2A" w:rsidTr="004E0179">
        <w:tc>
          <w:tcPr>
            <w:tcW w:w="1980" w:type="dxa"/>
            <w:gridSpan w:val="3"/>
          </w:tcPr>
          <w:p w:rsidR="004E0179" w:rsidRPr="00E62E2A" w:rsidRDefault="004E0179" w:rsidP="004E0179">
            <w:pPr>
              <w:rPr>
                <w:rFonts w:cs="Nirmala UI"/>
                <w:sz w:val="22"/>
                <w:szCs w:val="22"/>
              </w:rPr>
            </w:pPr>
          </w:p>
          <w:p w:rsidR="004E0179" w:rsidRPr="00E62E2A" w:rsidRDefault="004E0179" w:rsidP="004E0179">
            <w:pPr>
              <w:rPr>
                <w:rFonts w:cs="Nirmala UI"/>
                <w:b/>
                <w:sz w:val="22"/>
                <w:szCs w:val="22"/>
              </w:rPr>
            </w:pPr>
            <w:r w:rsidRPr="00E62E2A">
              <w:rPr>
                <w:rFonts w:cs="Nirmala UI"/>
                <w:b/>
                <w:sz w:val="22"/>
                <w:szCs w:val="22"/>
              </w:rPr>
              <w:t xml:space="preserve"> Sociaal Emotionele Ontwikkeling( SEO) </w:t>
            </w:r>
          </w:p>
          <w:p w:rsidR="004E0179" w:rsidRPr="00E62E2A" w:rsidRDefault="004E0179" w:rsidP="004E0179">
            <w:pPr>
              <w:rPr>
                <w:rFonts w:cs="Nirmala UI"/>
                <w:b/>
                <w:sz w:val="22"/>
                <w:szCs w:val="22"/>
              </w:rPr>
            </w:pPr>
          </w:p>
          <w:p w:rsidR="004E0179" w:rsidRPr="00E62E2A" w:rsidRDefault="004E0179" w:rsidP="004E0179">
            <w:pPr>
              <w:rPr>
                <w:rFonts w:cs="Nirmala UI"/>
                <w:b/>
                <w:sz w:val="22"/>
                <w:szCs w:val="22"/>
              </w:rPr>
            </w:pPr>
          </w:p>
          <w:p w:rsidR="004E0179" w:rsidRPr="00E62E2A" w:rsidRDefault="004E0179" w:rsidP="004E0179">
            <w:pPr>
              <w:rPr>
                <w:rFonts w:cs="Nirmala UI"/>
                <w:sz w:val="22"/>
                <w:szCs w:val="22"/>
              </w:rPr>
            </w:pPr>
          </w:p>
          <w:p w:rsidR="004E0179" w:rsidRPr="00E62E2A" w:rsidRDefault="004E0179" w:rsidP="004E0179">
            <w:pPr>
              <w:rPr>
                <w:rFonts w:cs="Nirmala UI"/>
                <w:sz w:val="22"/>
                <w:szCs w:val="22"/>
              </w:rPr>
            </w:pPr>
          </w:p>
        </w:tc>
        <w:tc>
          <w:tcPr>
            <w:tcW w:w="5953" w:type="dxa"/>
            <w:gridSpan w:val="2"/>
          </w:tcPr>
          <w:p w:rsidR="004E0179" w:rsidRPr="00E62E2A" w:rsidRDefault="004E0179" w:rsidP="004E0179">
            <w:pPr>
              <w:rPr>
                <w:rFonts w:cs="Nirmala UI"/>
                <w:sz w:val="22"/>
                <w:szCs w:val="22"/>
              </w:rPr>
            </w:pPr>
          </w:p>
          <w:p w:rsidR="004E0179" w:rsidRPr="00E62E2A" w:rsidRDefault="004E0179" w:rsidP="004E0179">
            <w:pPr>
              <w:rPr>
                <w:rFonts w:cs="Nirmala UI"/>
                <w:sz w:val="20"/>
                <w:szCs w:val="20"/>
              </w:rPr>
            </w:pPr>
            <w:r w:rsidRPr="00E62E2A">
              <w:rPr>
                <w:rFonts w:cs="Nirmala UI"/>
                <w:sz w:val="20"/>
                <w:szCs w:val="20"/>
              </w:rPr>
              <w:t>De kapstopregels jaarlijks herhalen en terug laten komen in maandviering en KWkrant. De groepsafspraken worden aan het begin van het schooljaar in elke groep gemaakt. Afspraak wanneer welke kapstokregel aan de beurt is</w:t>
            </w:r>
          </w:p>
          <w:p w:rsidR="004E0179" w:rsidRPr="00E62E2A" w:rsidRDefault="004E0179" w:rsidP="004E0179">
            <w:pPr>
              <w:rPr>
                <w:rFonts w:cs="Nirmala UI"/>
                <w:sz w:val="22"/>
                <w:szCs w:val="22"/>
              </w:rPr>
            </w:pPr>
            <w:r w:rsidRPr="00E62E2A">
              <w:rPr>
                <w:rFonts w:cs="Nirmala UI"/>
                <w:sz w:val="20"/>
                <w:szCs w:val="20"/>
              </w:rPr>
              <w:t>De leerlingenenquête veiligheid wordt gedaan en de observatielijst van Zien wordt jaarlijks ingevuld.</w:t>
            </w:r>
            <w:r w:rsidRPr="00E62E2A">
              <w:rPr>
                <w:rFonts w:cs="Nirmala UI"/>
                <w:sz w:val="22"/>
                <w:szCs w:val="22"/>
              </w:rPr>
              <w:t xml:space="preserve"> </w:t>
            </w:r>
            <w:r w:rsidRPr="00E62E2A">
              <w:rPr>
                <w:rFonts w:cs="Nirmala UI"/>
                <w:sz w:val="20"/>
                <w:szCs w:val="20"/>
              </w:rPr>
              <w:t>A.d.h.v. deze uitslag wordt er indien</w:t>
            </w:r>
            <w:r w:rsidR="007E3183">
              <w:rPr>
                <w:rFonts w:cs="Nirmala UI"/>
                <w:sz w:val="20"/>
                <w:szCs w:val="20"/>
              </w:rPr>
              <w:t xml:space="preserve"> </w:t>
            </w:r>
            <w:r w:rsidRPr="00E62E2A">
              <w:rPr>
                <w:rFonts w:cs="Nirmala UI"/>
                <w:sz w:val="20"/>
                <w:szCs w:val="20"/>
              </w:rPr>
              <w:t>nodig actie ondernomen.</w:t>
            </w:r>
          </w:p>
          <w:p w:rsidR="004E0179" w:rsidRPr="00E62E2A" w:rsidRDefault="004E0179" w:rsidP="004E0179">
            <w:pPr>
              <w:rPr>
                <w:rFonts w:cs="Nirmala UI"/>
                <w:sz w:val="22"/>
                <w:szCs w:val="22"/>
              </w:rPr>
            </w:pPr>
          </w:p>
        </w:tc>
        <w:tc>
          <w:tcPr>
            <w:tcW w:w="1560" w:type="dxa"/>
            <w:gridSpan w:val="3"/>
          </w:tcPr>
          <w:p w:rsidR="004E0179" w:rsidRPr="00E62E2A" w:rsidRDefault="004E0179" w:rsidP="004E0179">
            <w:pPr>
              <w:rPr>
                <w:rFonts w:cs="Nirmala UI"/>
                <w:sz w:val="20"/>
                <w:szCs w:val="20"/>
              </w:rPr>
            </w:pPr>
          </w:p>
          <w:p w:rsidR="004E0179" w:rsidRPr="00E62E2A" w:rsidRDefault="004E0179" w:rsidP="004E0179">
            <w:pPr>
              <w:rPr>
                <w:rFonts w:cs="Nirmala UI"/>
                <w:sz w:val="20"/>
                <w:szCs w:val="20"/>
              </w:rPr>
            </w:pPr>
            <w:r w:rsidRPr="00E62E2A">
              <w:rPr>
                <w:rFonts w:cs="Nirmala UI"/>
                <w:sz w:val="20"/>
                <w:szCs w:val="20"/>
              </w:rPr>
              <w:t>Start PV</w:t>
            </w:r>
          </w:p>
          <w:p w:rsidR="004E0179" w:rsidRPr="00E62E2A" w:rsidRDefault="004E0179" w:rsidP="004E0179">
            <w:pPr>
              <w:rPr>
                <w:rFonts w:cs="Nirmala UI"/>
                <w:sz w:val="20"/>
                <w:szCs w:val="20"/>
              </w:rPr>
            </w:pPr>
          </w:p>
          <w:p w:rsidR="004E0179" w:rsidRPr="00E62E2A" w:rsidRDefault="004E0179" w:rsidP="004E0179">
            <w:pPr>
              <w:rPr>
                <w:rFonts w:cs="Nirmala UI"/>
                <w:sz w:val="20"/>
                <w:szCs w:val="20"/>
              </w:rPr>
            </w:pPr>
          </w:p>
          <w:p w:rsidR="004E0179" w:rsidRDefault="004E0179" w:rsidP="004E0179">
            <w:pPr>
              <w:rPr>
                <w:rFonts w:cs="Nirmala UI"/>
                <w:sz w:val="20"/>
                <w:szCs w:val="20"/>
              </w:rPr>
            </w:pPr>
          </w:p>
          <w:p w:rsidR="007E3183" w:rsidRPr="00E62E2A" w:rsidRDefault="007E3183" w:rsidP="004E0179">
            <w:pPr>
              <w:rPr>
                <w:rFonts w:cs="Nirmala UI"/>
                <w:sz w:val="20"/>
                <w:szCs w:val="20"/>
              </w:rPr>
            </w:pPr>
          </w:p>
          <w:p w:rsidR="004E0179" w:rsidRPr="00E62E2A" w:rsidRDefault="004E0179" w:rsidP="004E0179">
            <w:pPr>
              <w:rPr>
                <w:rFonts w:cs="Nirmala UI"/>
                <w:sz w:val="20"/>
                <w:szCs w:val="20"/>
              </w:rPr>
            </w:pPr>
            <w:r w:rsidRPr="00E62E2A">
              <w:rPr>
                <w:rFonts w:cs="Nirmala UI"/>
                <w:sz w:val="20"/>
                <w:szCs w:val="20"/>
              </w:rPr>
              <w:t xml:space="preserve">Jaarplanning </w:t>
            </w:r>
          </w:p>
          <w:p w:rsidR="004E0179" w:rsidRPr="00E62E2A" w:rsidRDefault="007E3183" w:rsidP="004E0179">
            <w:pPr>
              <w:jc w:val="center"/>
              <w:rPr>
                <w:rFonts w:cs="Nirmala UI"/>
                <w:sz w:val="20"/>
                <w:szCs w:val="20"/>
              </w:rPr>
            </w:pPr>
            <w:r>
              <w:rPr>
                <w:rFonts w:cs="Nirmala UI"/>
                <w:sz w:val="20"/>
                <w:szCs w:val="20"/>
              </w:rPr>
              <w:t>18/19</w:t>
            </w:r>
          </w:p>
        </w:tc>
        <w:tc>
          <w:tcPr>
            <w:tcW w:w="1842" w:type="dxa"/>
          </w:tcPr>
          <w:p w:rsidR="004E0179" w:rsidRPr="00E62E2A" w:rsidRDefault="004E0179" w:rsidP="004E0179">
            <w:pPr>
              <w:rPr>
                <w:rFonts w:cs="Nirmala UI"/>
                <w:sz w:val="20"/>
                <w:szCs w:val="20"/>
              </w:rPr>
            </w:pPr>
          </w:p>
          <w:p w:rsidR="004E0179" w:rsidRPr="00E62E2A" w:rsidRDefault="004E0179" w:rsidP="004E0179">
            <w:pPr>
              <w:rPr>
                <w:rFonts w:cs="Nirmala UI"/>
                <w:sz w:val="20"/>
                <w:szCs w:val="20"/>
              </w:rPr>
            </w:pPr>
            <w:r w:rsidRPr="00E62E2A">
              <w:rPr>
                <w:rFonts w:cs="Nirmala UI"/>
                <w:sz w:val="20"/>
                <w:szCs w:val="20"/>
              </w:rPr>
              <w:t>Team</w:t>
            </w:r>
          </w:p>
          <w:p w:rsidR="004E0179" w:rsidRPr="00E62E2A" w:rsidRDefault="004E0179" w:rsidP="004E0179">
            <w:pPr>
              <w:rPr>
                <w:rFonts w:cs="Nirmala UI"/>
                <w:sz w:val="20"/>
                <w:szCs w:val="20"/>
              </w:rPr>
            </w:pPr>
          </w:p>
          <w:p w:rsidR="004E0179" w:rsidRPr="00E62E2A" w:rsidRDefault="004E0179" w:rsidP="004E0179">
            <w:pPr>
              <w:rPr>
                <w:rFonts w:cs="Nirmala UI"/>
                <w:sz w:val="20"/>
                <w:szCs w:val="20"/>
              </w:rPr>
            </w:pPr>
          </w:p>
          <w:p w:rsidR="004E0179" w:rsidRPr="00E62E2A" w:rsidRDefault="004E0179" w:rsidP="004E0179">
            <w:pPr>
              <w:rPr>
                <w:rFonts w:cs="Nirmala UI"/>
                <w:sz w:val="20"/>
                <w:szCs w:val="20"/>
              </w:rPr>
            </w:pPr>
          </w:p>
          <w:p w:rsidR="004E0179" w:rsidRDefault="004E0179" w:rsidP="004E0179">
            <w:pPr>
              <w:rPr>
                <w:rFonts w:cs="Nirmala UI"/>
                <w:sz w:val="20"/>
                <w:szCs w:val="20"/>
              </w:rPr>
            </w:pPr>
          </w:p>
          <w:p w:rsidR="007E3183" w:rsidRPr="00E62E2A" w:rsidRDefault="007E3183" w:rsidP="004E0179">
            <w:pPr>
              <w:rPr>
                <w:rFonts w:cs="Nirmala UI"/>
                <w:sz w:val="20"/>
                <w:szCs w:val="20"/>
              </w:rPr>
            </w:pPr>
            <w:r>
              <w:rPr>
                <w:rFonts w:cs="Nirmala UI"/>
                <w:sz w:val="20"/>
                <w:szCs w:val="20"/>
              </w:rPr>
              <w:t>team</w:t>
            </w:r>
          </w:p>
        </w:tc>
        <w:tc>
          <w:tcPr>
            <w:tcW w:w="1701" w:type="dxa"/>
            <w:gridSpan w:val="2"/>
          </w:tcPr>
          <w:p w:rsidR="004E0179" w:rsidRPr="00E62E2A" w:rsidRDefault="004E0179" w:rsidP="004E0179">
            <w:pPr>
              <w:rPr>
                <w:rFonts w:cs="Nirmala UI"/>
                <w:sz w:val="20"/>
                <w:szCs w:val="20"/>
              </w:rPr>
            </w:pPr>
          </w:p>
          <w:p w:rsidR="004E0179" w:rsidRPr="00E62E2A" w:rsidRDefault="004E0179" w:rsidP="004E0179">
            <w:pPr>
              <w:rPr>
                <w:rFonts w:cs="Nirmala UI"/>
                <w:sz w:val="20"/>
                <w:szCs w:val="20"/>
              </w:rPr>
            </w:pPr>
          </w:p>
          <w:p w:rsidR="004E0179" w:rsidRPr="00E62E2A" w:rsidRDefault="004E0179" w:rsidP="004E0179">
            <w:pPr>
              <w:rPr>
                <w:rFonts w:cs="Nirmala UI"/>
                <w:sz w:val="20"/>
                <w:szCs w:val="20"/>
              </w:rPr>
            </w:pPr>
          </w:p>
        </w:tc>
        <w:tc>
          <w:tcPr>
            <w:tcW w:w="1434" w:type="dxa"/>
          </w:tcPr>
          <w:p w:rsidR="004E0179" w:rsidRPr="00E62E2A" w:rsidRDefault="004E0179" w:rsidP="004E0179">
            <w:pPr>
              <w:rPr>
                <w:rFonts w:cs="Nirmala UI"/>
                <w:sz w:val="20"/>
                <w:szCs w:val="20"/>
              </w:rPr>
            </w:pPr>
          </w:p>
          <w:p w:rsidR="004E0179" w:rsidRPr="00E62E2A" w:rsidRDefault="004E0179" w:rsidP="004E0179">
            <w:pPr>
              <w:rPr>
                <w:rFonts w:cs="Nirmala UI"/>
                <w:sz w:val="20"/>
                <w:szCs w:val="20"/>
              </w:rPr>
            </w:pPr>
            <w:r w:rsidRPr="00E62E2A">
              <w:rPr>
                <w:rFonts w:cs="Nirmala UI"/>
                <w:sz w:val="20"/>
                <w:szCs w:val="20"/>
              </w:rPr>
              <w:t>Evaluatie in Jaar-</w:t>
            </w:r>
          </w:p>
          <w:p w:rsidR="004E0179" w:rsidRPr="00E62E2A" w:rsidRDefault="004E0179" w:rsidP="004E0179">
            <w:pPr>
              <w:rPr>
                <w:rFonts w:cs="Nirmala UI"/>
                <w:sz w:val="20"/>
                <w:szCs w:val="20"/>
              </w:rPr>
            </w:pPr>
            <w:r w:rsidRPr="00E62E2A">
              <w:rPr>
                <w:rFonts w:cs="Nirmala UI"/>
                <w:sz w:val="20"/>
                <w:szCs w:val="20"/>
              </w:rPr>
              <w:t>planning</w:t>
            </w:r>
          </w:p>
          <w:p w:rsidR="004E0179" w:rsidRPr="00E62E2A" w:rsidRDefault="004E0179" w:rsidP="004E0179">
            <w:pPr>
              <w:rPr>
                <w:rFonts w:cs="Nirmala UI"/>
                <w:sz w:val="20"/>
                <w:szCs w:val="20"/>
              </w:rPr>
            </w:pPr>
          </w:p>
          <w:p w:rsidR="004E0179" w:rsidRPr="00E62E2A" w:rsidRDefault="004E0179" w:rsidP="004E0179">
            <w:pPr>
              <w:rPr>
                <w:rFonts w:cs="Nirmala UI"/>
                <w:sz w:val="20"/>
                <w:szCs w:val="20"/>
              </w:rPr>
            </w:pPr>
          </w:p>
          <w:p w:rsidR="004E0179" w:rsidRPr="00E62E2A" w:rsidRDefault="004E0179" w:rsidP="004E0179">
            <w:pPr>
              <w:rPr>
                <w:rFonts w:cs="Nirmala UI"/>
                <w:sz w:val="20"/>
                <w:szCs w:val="20"/>
              </w:rPr>
            </w:pPr>
          </w:p>
          <w:p w:rsidR="004E0179" w:rsidRPr="00E62E2A" w:rsidRDefault="004E0179" w:rsidP="004E0179">
            <w:pPr>
              <w:rPr>
                <w:rFonts w:cs="Nirmala UI"/>
                <w:sz w:val="20"/>
                <w:szCs w:val="20"/>
              </w:rPr>
            </w:pPr>
            <w:r w:rsidRPr="00E62E2A">
              <w:rPr>
                <w:rFonts w:cs="Nirmala UI"/>
                <w:sz w:val="20"/>
                <w:szCs w:val="20"/>
              </w:rPr>
              <w:t>Juni 201</w:t>
            </w:r>
            <w:r w:rsidR="007E3183">
              <w:rPr>
                <w:rFonts w:cs="Nirmala UI"/>
                <w:sz w:val="20"/>
                <w:szCs w:val="20"/>
              </w:rPr>
              <w:t>9</w:t>
            </w:r>
          </w:p>
        </w:tc>
      </w:tr>
      <w:tr w:rsidR="004E0179" w:rsidRPr="00E62E2A" w:rsidTr="004E0179">
        <w:tc>
          <w:tcPr>
            <w:tcW w:w="1980" w:type="dxa"/>
            <w:gridSpan w:val="3"/>
          </w:tcPr>
          <w:p w:rsidR="004E0179" w:rsidRPr="00E62E2A" w:rsidRDefault="004E0179" w:rsidP="004E0179">
            <w:pPr>
              <w:rPr>
                <w:rFonts w:cs="Nirmala UI"/>
                <w:b/>
                <w:sz w:val="22"/>
                <w:szCs w:val="22"/>
              </w:rPr>
            </w:pPr>
            <w:r w:rsidRPr="00E62E2A">
              <w:rPr>
                <w:rFonts w:cs="Nirmala UI"/>
                <w:b/>
                <w:sz w:val="22"/>
                <w:szCs w:val="22"/>
              </w:rPr>
              <w:lastRenderedPageBreak/>
              <w:t>ICT</w:t>
            </w:r>
          </w:p>
          <w:p w:rsidR="004E0179" w:rsidRPr="00E62E2A" w:rsidRDefault="004E0179" w:rsidP="004E0179">
            <w:pPr>
              <w:rPr>
                <w:rFonts w:cs="Nirmala UI"/>
                <w:sz w:val="22"/>
                <w:szCs w:val="22"/>
              </w:rPr>
            </w:pPr>
          </w:p>
          <w:p w:rsidR="004E0179" w:rsidRPr="00E62E2A" w:rsidRDefault="004E0179" w:rsidP="004E0179">
            <w:pPr>
              <w:rPr>
                <w:rFonts w:cs="Nirmala UI"/>
                <w:sz w:val="22"/>
                <w:szCs w:val="22"/>
              </w:rPr>
            </w:pPr>
          </w:p>
          <w:p w:rsidR="004E0179" w:rsidRPr="00E62E2A" w:rsidRDefault="004E0179" w:rsidP="004E0179">
            <w:pPr>
              <w:rPr>
                <w:rFonts w:cs="Nirmala UI"/>
                <w:sz w:val="22"/>
                <w:szCs w:val="22"/>
              </w:rPr>
            </w:pPr>
          </w:p>
          <w:p w:rsidR="004E0179" w:rsidRPr="00E62E2A" w:rsidRDefault="004E0179" w:rsidP="004E0179">
            <w:pPr>
              <w:rPr>
                <w:rFonts w:cs="Nirmala UI"/>
                <w:sz w:val="22"/>
                <w:szCs w:val="22"/>
              </w:rPr>
            </w:pPr>
          </w:p>
        </w:tc>
        <w:tc>
          <w:tcPr>
            <w:tcW w:w="5953" w:type="dxa"/>
            <w:gridSpan w:val="2"/>
          </w:tcPr>
          <w:p w:rsidR="004E0179" w:rsidRPr="00E62E2A" w:rsidRDefault="004E0179" w:rsidP="004E0179">
            <w:pPr>
              <w:rPr>
                <w:rFonts w:cs="Nirmala UI"/>
                <w:sz w:val="20"/>
                <w:szCs w:val="20"/>
              </w:rPr>
            </w:pPr>
          </w:p>
          <w:p w:rsidR="004E0179" w:rsidRDefault="004E0179" w:rsidP="004E0179">
            <w:pPr>
              <w:rPr>
                <w:rFonts w:cs="Nirmala UI"/>
                <w:sz w:val="20"/>
                <w:szCs w:val="20"/>
              </w:rPr>
            </w:pPr>
            <w:r w:rsidRPr="00E62E2A">
              <w:rPr>
                <w:rFonts w:cs="Nirmala UI"/>
                <w:sz w:val="20"/>
                <w:szCs w:val="20"/>
              </w:rPr>
              <w:t xml:space="preserve">Beleidsplan ICT inzet digitale middelen in het onderwijs </w:t>
            </w:r>
          </w:p>
          <w:p w:rsidR="007E3183" w:rsidRPr="00E62E2A" w:rsidRDefault="007E3183" w:rsidP="004E0179">
            <w:pPr>
              <w:rPr>
                <w:rFonts w:cs="Nirmala UI"/>
                <w:sz w:val="20"/>
                <w:szCs w:val="20"/>
              </w:rPr>
            </w:pPr>
            <w:r>
              <w:rPr>
                <w:rFonts w:cs="Nirmala UI"/>
                <w:sz w:val="20"/>
                <w:szCs w:val="20"/>
              </w:rPr>
              <w:t>We volgen de ICT mogelijkheden en bekijken kritisch hoe we dit inzetten in ons onderwijs</w:t>
            </w:r>
          </w:p>
        </w:tc>
        <w:tc>
          <w:tcPr>
            <w:tcW w:w="1560" w:type="dxa"/>
            <w:gridSpan w:val="3"/>
          </w:tcPr>
          <w:p w:rsidR="004E0179" w:rsidRPr="00E62E2A" w:rsidRDefault="004E0179" w:rsidP="004E0179">
            <w:pPr>
              <w:rPr>
                <w:rFonts w:cs="Nirmala UI"/>
                <w:sz w:val="20"/>
                <w:szCs w:val="20"/>
              </w:rPr>
            </w:pPr>
          </w:p>
          <w:p w:rsidR="004E0179" w:rsidRPr="00E62E2A" w:rsidRDefault="007E3183" w:rsidP="004E0179">
            <w:pPr>
              <w:rPr>
                <w:rFonts w:cs="Nirmala UI"/>
                <w:sz w:val="20"/>
                <w:szCs w:val="20"/>
              </w:rPr>
            </w:pPr>
            <w:r>
              <w:rPr>
                <w:rFonts w:cs="Nirmala UI"/>
                <w:sz w:val="20"/>
                <w:szCs w:val="20"/>
              </w:rPr>
              <w:t>18/19</w:t>
            </w:r>
          </w:p>
          <w:p w:rsidR="004E0179" w:rsidRPr="00E62E2A" w:rsidRDefault="004E0179" w:rsidP="004E0179">
            <w:pPr>
              <w:rPr>
                <w:rFonts w:cs="Nirmala UI"/>
                <w:sz w:val="20"/>
                <w:szCs w:val="20"/>
              </w:rPr>
            </w:pPr>
          </w:p>
          <w:p w:rsidR="004E0179" w:rsidRPr="00E62E2A" w:rsidRDefault="004E0179" w:rsidP="004E0179">
            <w:pPr>
              <w:rPr>
                <w:rFonts w:cs="Nirmala UI"/>
                <w:sz w:val="20"/>
                <w:szCs w:val="20"/>
              </w:rPr>
            </w:pPr>
          </w:p>
          <w:p w:rsidR="004E0179" w:rsidRPr="00E62E2A" w:rsidRDefault="004E0179" w:rsidP="004E0179">
            <w:pPr>
              <w:rPr>
                <w:rFonts w:cs="Nirmala UI"/>
                <w:sz w:val="20"/>
                <w:szCs w:val="20"/>
              </w:rPr>
            </w:pPr>
          </w:p>
        </w:tc>
        <w:tc>
          <w:tcPr>
            <w:tcW w:w="1842" w:type="dxa"/>
          </w:tcPr>
          <w:p w:rsidR="004E0179" w:rsidRPr="00E62E2A" w:rsidRDefault="004E0179" w:rsidP="004E0179">
            <w:pPr>
              <w:rPr>
                <w:rFonts w:cs="Nirmala UI"/>
                <w:sz w:val="20"/>
                <w:szCs w:val="20"/>
              </w:rPr>
            </w:pPr>
          </w:p>
          <w:p w:rsidR="004E0179" w:rsidRPr="00E62E2A" w:rsidRDefault="004E0179" w:rsidP="004E0179">
            <w:pPr>
              <w:rPr>
                <w:rFonts w:cs="Nirmala UI"/>
                <w:sz w:val="20"/>
                <w:szCs w:val="20"/>
              </w:rPr>
            </w:pPr>
            <w:r w:rsidRPr="00E62E2A">
              <w:rPr>
                <w:rFonts w:cs="Nirmala UI"/>
                <w:sz w:val="20"/>
                <w:szCs w:val="20"/>
              </w:rPr>
              <w:t>ICT-er KWS</w:t>
            </w:r>
          </w:p>
          <w:p w:rsidR="004E0179" w:rsidRPr="00E62E2A" w:rsidRDefault="004E0179" w:rsidP="004E0179">
            <w:pPr>
              <w:rPr>
                <w:rFonts w:cs="Nirmala UI"/>
                <w:sz w:val="20"/>
                <w:szCs w:val="20"/>
              </w:rPr>
            </w:pPr>
            <w:r w:rsidRPr="00E62E2A">
              <w:rPr>
                <w:rFonts w:cs="Nirmala UI"/>
                <w:sz w:val="20"/>
                <w:szCs w:val="20"/>
              </w:rPr>
              <w:t>team</w:t>
            </w:r>
          </w:p>
        </w:tc>
        <w:tc>
          <w:tcPr>
            <w:tcW w:w="1701" w:type="dxa"/>
            <w:gridSpan w:val="2"/>
          </w:tcPr>
          <w:p w:rsidR="004E0179" w:rsidRPr="00E62E2A" w:rsidRDefault="004E0179" w:rsidP="004E0179">
            <w:pPr>
              <w:rPr>
                <w:rFonts w:cs="Nirmala UI"/>
                <w:sz w:val="20"/>
                <w:szCs w:val="20"/>
              </w:rPr>
            </w:pPr>
          </w:p>
          <w:p w:rsidR="004E0179" w:rsidRPr="00E62E2A" w:rsidRDefault="004E0179" w:rsidP="004E0179">
            <w:pPr>
              <w:rPr>
                <w:rFonts w:cs="Nirmala UI"/>
                <w:sz w:val="20"/>
                <w:szCs w:val="20"/>
              </w:rPr>
            </w:pPr>
            <w:r w:rsidRPr="00E62E2A">
              <w:rPr>
                <w:rFonts w:cs="Nirmala UI"/>
                <w:sz w:val="20"/>
                <w:szCs w:val="20"/>
              </w:rPr>
              <w:t>ICT invest.</w:t>
            </w:r>
          </w:p>
          <w:p w:rsidR="004E0179" w:rsidRPr="00E62E2A" w:rsidRDefault="004E0179" w:rsidP="004E0179">
            <w:pPr>
              <w:rPr>
                <w:rFonts w:cs="Nirmala UI"/>
                <w:sz w:val="20"/>
                <w:szCs w:val="20"/>
              </w:rPr>
            </w:pPr>
          </w:p>
          <w:p w:rsidR="004E0179" w:rsidRPr="00E62E2A" w:rsidRDefault="004E0179" w:rsidP="004E0179">
            <w:pPr>
              <w:rPr>
                <w:rFonts w:cs="Nirmala UI"/>
                <w:sz w:val="20"/>
                <w:szCs w:val="20"/>
              </w:rPr>
            </w:pPr>
          </w:p>
        </w:tc>
        <w:tc>
          <w:tcPr>
            <w:tcW w:w="1434" w:type="dxa"/>
          </w:tcPr>
          <w:p w:rsidR="004E0179" w:rsidRPr="00E62E2A" w:rsidRDefault="004E0179" w:rsidP="004E0179">
            <w:pPr>
              <w:rPr>
                <w:rFonts w:cs="Nirmala UI"/>
                <w:sz w:val="20"/>
                <w:szCs w:val="20"/>
              </w:rPr>
            </w:pPr>
          </w:p>
          <w:p w:rsidR="004E0179" w:rsidRPr="00E62E2A" w:rsidRDefault="004E0179" w:rsidP="004E0179">
            <w:pPr>
              <w:rPr>
                <w:rFonts w:cs="Nirmala UI"/>
                <w:sz w:val="20"/>
                <w:szCs w:val="20"/>
              </w:rPr>
            </w:pPr>
            <w:r w:rsidRPr="00E62E2A">
              <w:rPr>
                <w:rFonts w:cs="Nirmala UI"/>
                <w:sz w:val="20"/>
                <w:szCs w:val="20"/>
              </w:rPr>
              <w:t>Juni 201</w:t>
            </w:r>
            <w:r w:rsidR="007E3183">
              <w:rPr>
                <w:rFonts w:cs="Nirmala UI"/>
                <w:sz w:val="20"/>
                <w:szCs w:val="20"/>
              </w:rPr>
              <w:t>9</w:t>
            </w:r>
          </w:p>
        </w:tc>
      </w:tr>
      <w:tr w:rsidR="004E0179" w:rsidRPr="00E62E2A" w:rsidTr="004E0179">
        <w:tc>
          <w:tcPr>
            <w:tcW w:w="1980" w:type="dxa"/>
            <w:gridSpan w:val="3"/>
          </w:tcPr>
          <w:p w:rsidR="004E0179" w:rsidRPr="00E62E2A" w:rsidRDefault="004E0179" w:rsidP="004E0179">
            <w:pPr>
              <w:rPr>
                <w:rFonts w:cs="Nirmala UI"/>
                <w:sz w:val="22"/>
                <w:szCs w:val="22"/>
              </w:rPr>
            </w:pPr>
            <w:r w:rsidRPr="00E62E2A">
              <w:rPr>
                <w:rFonts w:cs="Nirmala UI"/>
                <w:b/>
                <w:sz w:val="20"/>
                <w:szCs w:val="20"/>
              </w:rPr>
              <w:t>Motoriek en schrijven</w:t>
            </w:r>
          </w:p>
          <w:p w:rsidR="004E0179" w:rsidRPr="00E62E2A" w:rsidRDefault="004E0179" w:rsidP="004E0179">
            <w:pPr>
              <w:rPr>
                <w:rFonts w:cs="Nirmala UI"/>
                <w:sz w:val="22"/>
                <w:szCs w:val="22"/>
              </w:rPr>
            </w:pPr>
          </w:p>
        </w:tc>
        <w:tc>
          <w:tcPr>
            <w:tcW w:w="5953" w:type="dxa"/>
            <w:gridSpan w:val="2"/>
          </w:tcPr>
          <w:p w:rsidR="004E0179" w:rsidRPr="00E62E2A" w:rsidRDefault="004E0179" w:rsidP="004E0179">
            <w:pPr>
              <w:rPr>
                <w:rFonts w:cs="Nirmala UI"/>
                <w:sz w:val="20"/>
                <w:szCs w:val="20"/>
              </w:rPr>
            </w:pPr>
          </w:p>
          <w:p w:rsidR="004E0179" w:rsidRPr="00E62E2A" w:rsidRDefault="007E3183" w:rsidP="004E0179">
            <w:pPr>
              <w:rPr>
                <w:rFonts w:cs="Nirmala UI"/>
                <w:sz w:val="20"/>
                <w:szCs w:val="20"/>
              </w:rPr>
            </w:pPr>
            <w:r>
              <w:rPr>
                <w:rFonts w:cs="Nirmala UI"/>
                <w:sz w:val="20"/>
                <w:szCs w:val="20"/>
              </w:rPr>
              <w:t xml:space="preserve">We hebben </w:t>
            </w:r>
            <w:r w:rsidR="004E0179" w:rsidRPr="00E62E2A">
              <w:rPr>
                <w:rFonts w:cs="Nirmala UI"/>
                <w:sz w:val="20"/>
                <w:szCs w:val="20"/>
              </w:rPr>
              <w:t xml:space="preserve"> een beleidslijn vast</w:t>
            </w:r>
            <w:r>
              <w:rPr>
                <w:rFonts w:cs="Nirmala UI"/>
                <w:sz w:val="20"/>
                <w:szCs w:val="20"/>
              </w:rPr>
              <w:t>gesteld</w:t>
            </w:r>
            <w:r w:rsidR="004E0179" w:rsidRPr="00E62E2A">
              <w:rPr>
                <w:rFonts w:cs="Nirmala UI"/>
                <w:sz w:val="20"/>
                <w:szCs w:val="20"/>
              </w:rPr>
              <w:t xml:space="preserve"> mbt motoriek, ruimtelijke oriëntatie en schrijven</w:t>
            </w:r>
            <w:r>
              <w:rPr>
                <w:rFonts w:cs="Nirmala UI"/>
                <w:sz w:val="20"/>
                <w:szCs w:val="20"/>
              </w:rPr>
              <w:t xml:space="preserve"> en bewegingsonderwijs</w:t>
            </w:r>
            <w:r w:rsidR="004E0179" w:rsidRPr="00E62E2A">
              <w:rPr>
                <w:rFonts w:cs="Nirmala UI"/>
                <w:sz w:val="20"/>
                <w:szCs w:val="20"/>
              </w:rPr>
              <w:t xml:space="preserve">. </w:t>
            </w:r>
          </w:p>
        </w:tc>
        <w:tc>
          <w:tcPr>
            <w:tcW w:w="1560" w:type="dxa"/>
            <w:gridSpan w:val="3"/>
          </w:tcPr>
          <w:p w:rsidR="004E0179" w:rsidRPr="00E62E2A" w:rsidRDefault="004E0179" w:rsidP="004E0179">
            <w:pPr>
              <w:rPr>
                <w:rFonts w:cs="Nirmala UI"/>
                <w:sz w:val="20"/>
                <w:szCs w:val="20"/>
              </w:rPr>
            </w:pPr>
          </w:p>
          <w:p w:rsidR="004E0179" w:rsidRPr="00E62E2A" w:rsidRDefault="007E3183" w:rsidP="004E0179">
            <w:pPr>
              <w:rPr>
                <w:rFonts w:cs="Nirmala UI"/>
                <w:sz w:val="20"/>
                <w:szCs w:val="20"/>
              </w:rPr>
            </w:pPr>
            <w:r>
              <w:rPr>
                <w:rFonts w:cs="Nirmala UI"/>
                <w:sz w:val="20"/>
                <w:szCs w:val="20"/>
              </w:rPr>
              <w:t>Jaarplanning 18/19</w:t>
            </w:r>
          </w:p>
          <w:p w:rsidR="004E0179" w:rsidRPr="00E62E2A" w:rsidRDefault="004E0179" w:rsidP="004E0179">
            <w:pPr>
              <w:rPr>
                <w:rFonts w:cs="Nirmala UI"/>
                <w:sz w:val="20"/>
                <w:szCs w:val="20"/>
              </w:rPr>
            </w:pPr>
          </w:p>
          <w:p w:rsidR="004E0179" w:rsidRPr="00E62E2A" w:rsidRDefault="004E0179" w:rsidP="004E0179">
            <w:pPr>
              <w:rPr>
                <w:rFonts w:cs="Nirmala UI"/>
                <w:sz w:val="20"/>
                <w:szCs w:val="20"/>
              </w:rPr>
            </w:pPr>
          </w:p>
        </w:tc>
        <w:tc>
          <w:tcPr>
            <w:tcW w:w="1842" w:type="dxa"/>
          </w:tcPr>
          <w:p w:rsidR="004E0179" w:rsidRPr="00E62E2A" w:rsidRDefault="004E0179" w:rsidP="004E0179">
            <w:pPr>
              <w:rPr>
                <w:rFonts w:cs="Nirmala UI"/>
                <w:sz w:val="20"/>
                <w:szCs w:val="20"/>
              </w:rPr>
            </w:pPr>
          </w:p>
          <w:p w:rsidR="007E3183" w:rsidRDefault="007E3183" w:rsidP="004E0179">
            <w:pPr>
              <w:rPr>
                <w:rFonts w:cs="Nirmala UI"/>
                <w:sz w:val="20"/>
                <w:szCs w:val="20"/>
              </w:rPr>
            </w:pPr>
            <w:r w:rsidRPr="00E62E2A">
              <w:rPr>
                <w:rFonts w:cs="Nirmala UI"/>
                <w:sz w:val="20"/>
                <w:szCs w:val="20"/>
              </w:rPr>
              <w:t>W</w:t>
            </w:r>
            <w:r w:rsidR="004E0179" w:rsidRPr="00E62E2A">
              <w:rPr>
                <w:rFonts w:cs="Nirmala UI"/>
                <w:sz w:val="20"/>
                <w:szCs w:val="20"/>
              </w:rPr>
              <w:t>erkgroep</w:t>
            </w:r>
          </w:p>
          <w:p w:rsidR="004E0179" w:rsidRPr="00E62E2A" w:rsidRDefault="007E3183" w:rsidP="004E0179">
            <w:pPr>
              <w:rPr>
                <w:rFonts w:cs="Nirmala UI"/>
                <w:sz w:val="20"/>
                <w:szCs w:val="20"/>
              </w:rPr>
            </w:pPr>
            <w:r>
              <w:rPr>
                <w:rFonts w:cs="Nirmala UI"/>
                <w:sz w:val="20"/>
                <w:szCs w:val="20"/>
              </w:rPr>
              <w:t>team</w:t>
            </w:r>
            <w:r w:rsidR="004E0179" w:rsidRPr="00E62E2A">
              <w:rPr>
                <w:rFonts w:cs="Nirmala UI"/>
                <w:sz w:val="20"/>
                <w:szCs w:val="20"/>
              </w:rPr>
              <w:t xml:space="preserve"> </w:t>
            </w:r>
          </w:p>
          <w:p w:rsidR="004E0179" w:rsidRPr="00E62E2A" w:rsidRDefault="004E0179" w:rsidP="004E0179">
            <w:pPr>
              <w:rPr>
                <w:rFonts w:cs="Nirmala UI"/>
                <w:sz w:val="20"/>
                <w:szCs w:val="20"/>
              </w:rPr>
            </w:pPr>
          </w:p>
        </w:tc>
        <w:tc>
          <w:tcPr>
            <w:tcW w:w="1701" w:type="dxa"/>
            <w:gridSpan w:val="2"/>
          </w:tcPr>
          <w:p w:rsidR="004E0179" w:rsidRPr="00E62E2A" w:rsidRDefault="004E0179" w:rsidP="004E0179">
            <w:pPr>
              <w:rPr>
                <w:rFonts w:cs="Nirmala UI"/>
                <w:sz w:val="20"/>
                <w:szCs w:val="20"/>
              </w:rPr>
            </w:pPr>
          </w:p>
          <w:p w:rsidR="004E0179" w:rsidRPr="00E62E2A" w:rsidRDefault="004E0179" w:rsidP="004E0179">
            <w:pPr>
              <w:rPr>
                <w:rFonts w:cs="Nirmala UI"/>
                <w:sz w:val="20"/>
                <w:szCs w:val="20"/>
              </w:rPr>
            </w:pPr>
            <w:r w:rsidRPr="00E62E2A">
              <w:rPr>
                <w:rFonts w:cs="Nirmala UI"/>
                <w:sz w:val="20"/>
                <w:szCs w:val="20"/>
              </w:rPr>
              <w:t>OLP invest.</w:t>
            </w:r>
          </w:p>
          <w:p w:rsidR="004E0179" w:rsidRPr="00E62E2A" w:rsidRDefault="004E0179" w:rsidP="004E0179">
            <w:pPr>
              <w:rPr>
                <w:rFonts w:cs="Nirmala UI"/>
                <w:sz w:val="20"/>
                <w:szCs w:val="20"/>
              </w:rPr>
            </w:pPr>
          </w:p>
          <w:p w:rsidR="004E0179" w:rsidRPr="00E62E2A" w:rsidRDefault="004E0179" w:rsidP="004E0179">
            <w:pPr>
              <w:rPr>
                <w:rFonts w:cs="Nirmala UI"/>
                <w:sz w:val="20"/>
                <w:szCs w:val="20"/>
              </w:rPr>
            </w:pPr>
          </w:p>
          <w:p w:rsidR="004E0179" w:rsidRPr="00E62E2A" w:rsidRDefault="004E0179" w:rsidP="004E0179">
            <w:pPr>
              <w:rPr>
                <w:rFonts w:cs="Nirmala UI"/>
                <w:sz w:val="20"/>
                <w:szCs w:val="20"/>
              </w:rPr>
            </w:pPr>
          </w:p>
        </w:tc>
        <w:tc>
          <w:tcPr>
            <w:tcW w:w="1434" w:type="dxa"/>
          </w:tcPr>
          <w:p w:rsidR="004E0179" w:rsidRPr="00E62E2A" w:rsidRDefault="004E0179" w:rsidP="004E0179">
            <w:pPr>
              <w:rPr>
                <w:rFonts w:cs="Nirmala UI"/>
                <w:sz w:val="20"/>
                <w:szCs w:val="20"/>
              </w:rPr>
            </w:pPr>
            <w:r w:rsidRPr="00E62E2A">
              <w:rPr>
                <w:rFonts w:cs="Nirmala UI"/>
                <w:sz w:val="20"/>
                <w:szCs w:val="20"/>
              </w:rPr>
              <w:t>Jaar</w:t>
            </w:r>
          </w:p>
          <w:p w:rsidR="004E0179" w:rsidRPr="00E62E2A" w:rsidRDefault="004E0179" w:rsidP="004E0179">
            <w:pPr>
              <w:rPr>
                <w:rFonts w:cs="Nirmala UI"/>
                <w:sz w:val="20"/>
                <w:szCs w:val="20"/>
              </w:rPr>
            </w:pPr>
            <w:r w:rsidRPr="00E62E2A">
              <w:rPr>
                <w:rFonts w:cs="Nirmala UI"/>
                <w:sz w:val="20"/>
                <w:szCs w:val="20"/>
              </w:rPr>
              <w:t>Planning</w:t>
            </w:r>
          </w:p>
          <w:p w:rsidR="004E0179" w:rsidRPr="00E62E2A" w:rsidRDefault="004E0179" w:rsidP="004E0179">
            <w:pPr>
              <w:rPr>
                <w:rFonts w:cs="Nirmala UI"/>
                <w:sz w:val="20"/>
                <w:szCs w:val="20"/>
              </w:rPr>
            </w:pPr>
            <w:r w:rsidRPr="00E62E2A">
              <w:rPr>
                <w:rFonts w:cs="Nirmala UI"/>
                <w:sz w:val="20"/>
                <w:szCs w:val="20"/>
              </w:rPr>
              <w:t>Besluiten</w:t>
            </w:r>
          </w:p>
          <w:p w:rsidR="004E0179" w:rsidRPr="00E62E2A" w:rsidRDefault="004E0179" w:rsidP="004E0179">
            <w:pPr>
              <w:rPr>
                <w:rFonts w:cs="Nirmala UI"/>
                <w:sz w:val="20"/>
                <w:szCs w:val="20"/>
              </w:rPr>
            </w:pPr>
            <w:r w:rsidRPr="00E62E2A">
              <w:rPr>
                <w:rFonts w:cs="Nirmala UI"/>
                <w:sz w:val="20"/>
                <w:szCs w:val="20"/>
              </w:rPr>
              <w:t>boek</w:t>
            </w:r>
          </w:p>
        </w:tc>
      </w:tr>
      <w:tr w:rsidR="004E0179" w:rsidRPr="00E62E2A" w:rsidTr="004E0179">
        <w:tc>
          <w:tcPr>
            <w:tcW w:w="1980" w:type="dxa"/>
            <w:gridSpan w:val="3"/>
          </w:tcPr>
          <w:p w:rsidR="004E0179" w:rsidRPr="00E62E2A" w:rsidRDefault="004E0179" w:rsidP="004E0179">
            <w:pPr>
              <w:rPr>
                <w:rFonts w:cs="Nirmala UI"/>
                <w:b/>
                <w:sz w:val="20"/>
                <w:szCs w:val="20"/>
              </w:rPr>
            </w:pPr>
            <w:r w:rsidRPr="00E62E2A">
              <w:rPr>
                <w:rFonts w:cs="Nirmala UI"/>
                <w:b/>
                <w:sz w:val="20"/>
                <w:szCs w:val="20"/>
              </w:rPr>
              <w:t>Duurzaamheid</w:t>
            </w:r>
          </w:p>
          <w:p w:rsidR="004E0179" w:rsidRPr="00E62E2A" w:rsidRDefault="004E0179" w:rsidP="004E0179">
            <w:pPr>
              <w:rPr>
                <w:rFonts w:cs="Nirmala UI"/>
                <w:sz w:val="22"/>
                <w:szCs w:val="22"/>
              </w:rPr>
            </w:pPr>
          </w:p>
        </w:tc>
        <w:tc>
          <w:tcPr>
            <w:tcW w:w="5953" w:type="dxa"/>
            <w:gridSpan w:val="2"/>
          </w:tcPr>
          <w:p w:rsidR="004E0179" w:rsidRPr="00E62E2A" w:rsidRDefault="007E3183" w:rsidP="004E0179">
            <w:pPr>
              <w:rPr>
                <w:rFonts w:cs="Nirmala UI"/>
                <w:sz w:val="20"/>
                <w:szCs w:val="20"/>
              </w:rPr>
            </w:pPr>
            <w:r>
              <w:rPr>
                <w:rFonts w:cs="Nirmala UI"/>
                <w:sz w:val="20"/>
                <w:szCs w:val="20"/>
              </w:rPr>
              <w:t>We geven vorm aan duurzaamonderwijs</w:t>
            </w:r>
          </w:p>
          <w:p w:rsidR="004E0179" w:rsidRPr="00E62E2A" w:rsidRDefault="004E0179" w:rsidP="004E0179">
            <w:pPr>
              <w:rPr>
                <w:rFonts w:cs="Nirmala UI"/>
                <w:sz w:val="20"/>
                <w:szCs w:val="20"/>
              </w:rPr>
            </w:pPr>
            <w:r w:rsidRPr="00E62E2A">
              <w:rPr>
                <w:rFonts w:cs="Nirmala UI"/>
                <w:sz w:val="20"/>
                <w:szCs w:val="20"/>
              </w:rPr>
              <w:t>Acties door het schooljaar heen die dit uitdragen</w:t>
            </w:r>
          </w:p>
        </w:tc>
        <w:tc>
          <w:tcPr>
            <w:tcW w:w="1560" w:type="dxa"/>
            <w:gridSpan w:val="3"/>
          </w:tcPr>
          <w:p w:rsidR="004E0179" w:rsidRPr="00E62E2A" w:rsidRDefault="007E3183" w:rsidP="004E0179">
            <w:pPr>
              <w:rPr>
                <w:rFonts w:cs="Nirmala UI"/>
                <w:sz w:val="20"/>
                <w:szCs w:val="20"/>
              </w:rPr>
            </w:pPr>
            <w:r>
              <w:rPr>
                <w:rFonts w:cs="Nirmala UI"/>
                <w:sz w:val="20"/>
                <w:szCs w:val="20"/>
              </w:rPr>
              <w:t>Jaarplanning 18/19</w:t>
            </w:r>
          </w:p>
          <w:p w:rsidR="004E0179" w:rsidRPr="00E62E2A" w:rsidRDefault="004E0179" w:rsidP="004E0179">
            <w:pPr>
              <w:rPr>
                <w:rFonts w:cs="Nirmala UI"/>
                <w:sz w:val="20"/>
                <w:szCs w:val="20"/>
              </w:rPr>
            </w:pPr>
          </w:p>
        </w:tc>
        <w:tc>
          <w:tcPr>
            <w:tcW w:w="1842" w:type="dxa"/>
          </w:tcPr>
          <w:p w:rsidR="004E0179" w:rsidRPr="00E62E2A" w:rsidRDefault="007E3183" w:rsidP="004E0179">
            <w:pPr>
              <w:rPr>
                <w:rFonts w:cs="Nirmala UI"/>
                <w:sz w:val="20"/>
                <w:szCs w:val="20"/>
              </w:rPr>
            </w:pPr>
            <w:r>
              <w:rPr>
                <w:rFonts w:cs="Nirmala UI"/>
                <w:sz w:val="20"/>
                <w:szCs w:val="20"/>
              </w:rPr>
              <w:t xml:space="preserve">Team </w:t>
            </w:r>
            <w:r w:rsidR="004E0179" w:rsidRPr="00E62E2A">
              <w:rPr>
                <w:rFonts w:cs="Nirmala UI"/>
                <w:sz w:val="20"/>
                <w:szCs w:val="20"/>
              </w:rPr>
              <w:t>werkgroep</w:t>
            </w:r>
          </w:p>
          <w:p w:rsidR="004E0179" w:rsidRPr="00E62E2A" w:rsidRDefault="004E0179" w:rsidP="004E0179">
            <w:pPr>
              <w:rPr>
                <w:rFonts w:cs="Nirmala UI"/>
                <w:sz w:val="20"/>
                <w:szCs w:val="20"/>
              </w:rPr>
            </w:pPr>
          </w:p>
        </w:tc>
        <w:tc>
          <w:tcPr>
            <w:tcW w:w="1701" w:type="dxa"/>
            <w:gridSpan w:val="2"/>
          </w:tcPr>
          <w:p w:rsidR="004E0179" w:rsidRPr="00E62E2A" w:rsidRDefault="004E0179" w:rsidP="004E0179">
            <w:pPr>
              <w:rPr>
                <w:rFonts w:cs="Nirmala UI"/>
                <w:sz w:val="20"/>
                <w:szCs w:val="20"/>
              </w:rPr>
            </w:pPr>
            <w:r w:rsidRPr="00E62E2A">
              <w:rPr>
                <w:rFonts w:cs="Nirmala UI"/>
                <w:sz w:val="20"/>
                <w:szCs w:val="20"/>
              </w:rPr>
              <w:t>OLP invest.</w:t>
            </w:r>
          </w:p>
          <w:p w:rsidR="004E0179" w:rsidRPr="00E62E2A" w:rsidRDefault="004E0179" w:rsidP="004E0179">
            <w:pPr>
              <w:rPr>
                <w:rFonts w:cs="Nirmala UI"/>
                <w:sz w:val="20"/>
                <w:szCs w:val="20"/>
              </w:rPr>
            </w:pPr>
          </w:p>
        </w:tc>
        <w:tc>
          <w:tcPr>
            <w:tcW w:w="1434" w:type="dxa"/>
          </w:tcPr>
          <w:p w:rsidR="004E0179" w:rsidRPr="00E62E2A" w:rsidRDefault="004E0179" w:rsidP="004E0179">
            <w:pPr>
              <w:rPr>
                <w:rFonts w:cs="Nirmala UI"/>
                <w:sz w:val="22"/>
                <w:szCs w:val="22"/>
              </w:rPr>
            </w:pPr>
          </w:p>
        </w:tc>
      </w:tr>
      <w:tr w:rsidR="004E0179" w:rsidRPr="00E62E2A" w:rsidTr="004E0179">
        <w:tc>
          <w:tcPr>
            <w:tcW w:w="1980" w:type="dxa"/>
            <w:gridSpan w:val="3"/>
          </w:tcPr>
          <w:p w:rsidR="007E3183" w:rsidRDefault="007E3183" w:rsidP="004E0179">
            <w:pPr>
              <w:rPr>
                <w:rFonts w:cs="Nirmala UI"/>
                <w:b/>
                <w:sz w:val="20"/>
                <w:szCs w:val="20"/>
              </w:rPr>
            </w:pPr>
            <w:r>
              <w:rPr>
                <w:rFonts w:cs="Nirmala UI"/>
                <w:b/>
                <w:sz w:val="20"/>
                <w:szCs w:val="20"/>
              </w:rPr>
              <w:t>Leren leren</w:t>
            </w:r>
          </w:p>
          <w:p w:rsidR="004E0179" w:rsidRPr="00E62E2A" w:rsidRDefault="004E0179" w:rsidP="004E0179">
            <w:pPr>
              <w:rPr>
                <w:rFonts w:cs="Nirmala UI"/>
                <w:b/>
                <w:sz w:val="20"/>
                <w:szCs w:val="20"/>
              </w:rPr>
            </w:pPr>
            <w:r>
              <w:rPr>
                <w:rFonts w:cs="Nirmala UI"/>
                <w:b/>
                <w:sz w:val="20"/>
                <w:szCs w:val="20"/>
              </w:rPr>
              <w:t>presenteren</w:t>
            </w:r>
          </w:p>
        </w:tc>
        <w:tc>
          <w:tcPr>
            <w:tcW w:w="5953" w:type="dxa"/>
            <w:gridSpan w:val="2"/>
          </w:tcPr>
          <w:p w:rsidR="004E0179" w:rsidRDefault="004E0179" w:rsidP="004E0179">
            <w:pPr>
              <w:rPr>
                <w:rFonts w:cs="Nirmala UI"/>
                <w:sz w:val="20"/>
                <w:szCs w:val="20"/>
              </w:rPr>
            </w:pPr>
            <w:r w:rsidRPr="00F36861">
              <w:rPr>
                <w:rFonts w:cs="Nirmala UI"/>
                <w:sz w:val="20"/>
                <w:szCs w:val="20"/>
              </w:rPr>
              <w:t xml:space="preserve">Leerlijn </w:t>
            </w:r>
            <w:r w:rsidR="007E3183">
              <w:rPr>
                <w:rFonts w:cs="Nirmala UI"/>
                <w:sz w:val="20"/>
                <w:szCs w:val="20"/>
              </w:rPr>
              <w:t xml:space="preserve">leren leren en is geimplemteerd </w:t>
            </w:r>
            <w:r w:rsidRPr="00F36861">
              <w:rPr>
                <w:rFonts w:cs="Nirmala UI"/>
                <w:sz w:val="20"/>
                <w:szCs w:val="20"/>
              </w:rPr>
              <w:t>van groep 1 t/m groe</w:t>
            </w:r>
            <w:r w:rsidR="007E3183">
              <w:rPr>
                <w:rFonts w:cs="Nirmala UI"/>
                <w:sz w:val="20"/>
                <w:szCs w:val="20"/>
              </w:rPr>
              <w:t xml:space="preserve">p 8. </w:t>
            </w:r>
          </w:p>
          <w:p w:rsidR="004E0179" w:rsidRDefault="004E0179" w:rsidP="004E0179">
            <w:pPr>
              <w:rPr>
                <w:rFonts w:cs="Nirmala UI"/>
                <w:sz w:val="20"/>
                <w:szCs w:val="20"/>
              </w:rPr>
            </w:pPr>
          </w:p>
          <w:p w:rsidR="004E0179" w:rsidRPr="00F36861" w:rsidRDefault="004E0179" w:rsidP="004E0179">
            <w:pPr>
              <w:rPr>
                <w:rFonts w:cs="Nirmala UI"/>
                <w:sz w:val="20"/>
                <w:szCs w:val="20"/>
              </w:rPr>
            </w:pPr>
          </w:p>
        </w:tc>
        <w:tc>
          <w:tcPr>
            <w:tcW w:w="1560" w:type="dxa"/>
            <w:gridSpan w:val="3"/>
          </w:tcPr>
          <w:p w:rsidR="004E0179" w:rsidRPr="00E62E2A" w:rsidRDefault="007E3183" w:rsidP="004E0179">
            <w:pPr>
              <w:rPr>
                <w:rFonts w:cs="Nirmala UI"/>
                <w:sz w:val="20"/>
                <w:szCs w:val="20"/>
              </w:rPr>
            </w:pPr>
            <w:r>
              <w:rPr>
                <w:rFonts w:cs="Nirmala UI"/>
                <w:sz w:val="20"/>
                <w:szCs w:val="20"/>
              </w:rPr>
              <w:t>18/19</w:t>
            </w:r>
          </w:p>
        </w:tc>
        <w:tc>
          <w:tcPr>
            <w:tcW w:w="1842" w:type="dxa"/>
          </w:tcPr>
          <w:p w:rsidR="004E0179" w:rsidRPr="00E62E2A" w:rsidRDefault="004E0179" w:rsidP="004E0179">
            <w:pPr>
              <w:rPr>
                <w:rFonts w:cs="Nirmala UI"/>
                <w:sz w:val="20"/>
                <w:szCs w:val="20"/>
              </w:rPr>
            </w:pPr>
            <w:r>
              <w:rPr>
                <w:rFonts w:cs="Nirmala UI"/>
                <w:sz w:val="20"/>
                <w:szCs w:val="20"/>
              </w:rPr>
              <w:t>team</w:t>
            </w:r>
          </w:p>
        </w:tc>
        <w:tc>
          <w:tcPr>
            <w:tcW w:w="1701" w:type="dxa"/>
            <w:gridSpan w:val="2"/>
          </w:tcPr>
          <w:p w:rsidR="004E0179" w:rsidRPr="00E62E2A" w:rsidRDefault="004E0179" w:rsidP="004E0179">
            <w:pPr>
              <w:rPr>
                <w:rFonts w:cs="Nirmala UI"/>
                <w:sz w:val="20"/>
                <w:szCs w:val="20"/>
              </w:rPr>
            </w:pPr>
            <w:r>
              <w:rPr>
                <w:rFonts w:cs="Nirmala UI"/>
                <w:sz w:val="20"/>
                <w:szCs w:val="20"/>
              </w:rPr>
              <w:t>geen</w:t>
            </w:r>
          </w:p>
        </w:tc>
        <w:tc>
          <w:tcPr>
            <w:tcW w:w="1434" w:type="dxa"/>
          </w:tcPr>
          <w:p w:rsidR="004E0179" w:rsidRDefault="004E0179" w:rsidP="004E0179">
            <w:pPr>
              <w:rPr>
                <w:rFonts w:cs="Nirmala UI"/>
                <w:sz w:val="20"/>
                <w:szCs w:val="20"/>
              </w:rPr>
            </w:pPr>
            <w:r>
              <w:rPr>
                <w:rFonts w:cs="Nirmala UI"/>
                <w:sz w:val="20"/>
                <w:szCs w:val="20"/>
              </w:rPr>
              <w:t>Besluiten</w:t>
            </w:r>
          </w:p>
          <w:p w:rsidR="004E0179" w:rsidRDefault="004E0179" w:rsidP="004E0179">
            <w:pPr>
              <w:rPr>
                <w:rFonts w:cs="Nirmala UI"/>
                <w:sz w:val="20"/>
                <w:szCs w:val="20"/>
              </w:rPr>
            </w:pPr>
            <w:r>
              <w:rPr>
                <w:rFonts w:cs="Nirmala UI"/>
                <w:sz w:val="20"/>
                <w:szCs w:val="20"/>
              </w:rPr>
              <w:t>Boek</w:t>
            </w:r>
          </w:p>
          <w:p w:rsidR="004E0179" w:rsidRDefault="004E0179" w:rsidP="004E0179">
            <w:pPr>
              <w:rPr>
                <w:rFonts w:cs="Nirmala UI"/>
                <w:sz w:val="20"/>
                <w:szCs w:val="20"/>
              </w:rPr>
            </w:pPr>
          </w:p>
          <w:p w:rsidR="0083698F" w:rsidRDefault="0083698F" w:rsidP="004E0179">
            <w:pPr>
              <w:rPr>
                <w:rFonts w:cs="Nirmala UI"/>
                <w:sz w:val="20"/>
                <w:szCs w:val="20"/>
              </w:rPr>
            </w:pPr>
          </w:p>
          <w:p w:rsidR="0083698F" w:rsidRDefault="0083698F" w:rsidP="004E0179">
            <w:pPr>
              <w:rPr>
                <w:rFonts w:cs="Nirmala UI"/>
                <w:sz w:val="20"/>
                <w:szCs w:val="20"/>
              </w:rPr>
            </w:pPr>
          </w:p>
          <w:p w:rsidR="0083698F" w:rsidRDefault="0083698F" w:rsidP="004E0179">
            <w:pPr>
              <w:rPr>
                <w:rFonts w:cs="Nirmala UI"/>
                <w:sz w:val="20"/>
                <w:szCs w:val="20"/>
              </w:rPr>
            </w:pPr>
          </w:p>
          <w:p w:rsidR="0083698F" w:rsidRDefault="0083698F" w:rsidP="004E0179">
            <w:pPr>
              <w:rPr>
                <w:rFonts w:cs="Nirmala UI"/>
                <w:sz w:val="20"/>
                <w:szCs w:val="20"/>
              </w:rPr>
            </w:pPr>
          </w:p>
          <w:p w:rsidR="0083698F" w:rsidRDefault="0083698F" w:rsidP="004E0179">
            <w:pPr>
              <w:rPr>
                <w:rFonts w:cs="Nirmala UI"/>
                <w:sz w:val="20"/>
                <w:szCs w:val="20"/>
              </w:rPr>
            </w:pPr>
          </w:p>
          <w:p w:rsidR="0083698F" w:rsidRDefault="0083698F" w:rsidP="004E0179">
            <w:pPr>
              <w:rPr>
                <w:rFonts w:cs="Nirmala UI"/>
                <w:sz w:val="20"/>
                <w:szCs w:val="20"/>
              </w:rPr>
            </w:pPr>
          </w:p>
          <w:p w:rsidR="0083698F" w:rsidRDefault="0083698F" w:rsidP="004E0179">
            <w:pPr>
              <w:rPr>
                <w:rFonts w:cs="Nirmala UI"/>
                <w:sz w:val="20"/>
                <w:szCs w:val="20"/>
              </w:rPr>
            </w:pPr>
          </w:p>
          <w:p w:rsidR="0083698F" w:rsidRDefault="0083698F" w:rsidP="004E0179">
            <w:pPr>
              <w:rPr>
                <w:rFonts w:cs="Nirmala UI"/>
                <w:sz w:val="20"/>
                <w:szCs w:val="20"/>
              </w:rPr>
            </w:pPr>
          </w:p>
          <w:p w:rsidR="0083698F" w:rsidRDefault="0083698F" w:rsidP="004E0179">
            <w:pPr>
              <w:rPr>
                <w:rFonts w:cs="Nirmala UI"/>
                <w:sz w:val="20"/>
                <w:szCs w:val="20"/>
              </w:rPr>
            </w:pPr>
          </w:p>
          <w:p w:rsidR="0083698F" w:rsidRDefault="0083698F" w:rsidP="004E0179">
            <w:pPr>
              <w:rPr>
                <w:rFonts w:cs="Nirmala UI"/>
                <w:sz w:val="20"/>
                <w:szCs w:val="20"/>
              </w:rPr>
            </w:pPr>
          </w:p>
          <w:p w:rsidR="0083698F" w:rsidRDefault="0083698F" w:rsidP="004E0179">
            <w:pPr>
              <w:rPr>
                <w:rFonts w:cs="Nirmala UI"/>
                <w:sz w:val="20"/>
                <w:szCs w:val="20"/>
              </w:rPr>
            </w:pPr>
          </w:p>
          <w:p w:rsidR="0083698F" w:rsidRDefault="0083698F" w:rsidP="004E0179">
            <w:pPr>
              <w:rPr>
                <w:rFonts w:cs="Nirmala UI"/>
                <w:sz w:val="20"/>
                <w:szCs w:val="20"/>
              </w:rPr>
            </w:pPr>
          </w:p>
          <w:p w:rsidR="0083698F" w:rsidRDefault="0083698F" w:rsidP="004E0179">
            <w:pPr>
              <w:rPr>
                <w:rFonts w:cs="Nirmala UI"/>
                <w:sz w:val="20"/>
                <w:szCs w:val="20"/>
              </w:rPr>
            </w:pPr>
          </w:p>
          <w:p w:rsidR="0083698F" w:rsidRDefault="0083698F" w:rsidP="004E0179">
            <w:pPr>
              <w:rPr>
                <w:rFonts w:cs="Nirmala UI"/>
                <w:sz w:val="20"/>
                <w:szCs w:val="20"/>
              </w:rPr>
            </w:pPr>
          </w:p>
          <w:p w:rsidR="0083698F" w:rsidRDefault="0083698F" w:rsidP="004E0179">
            <w:pPr>
              <w:rPr>
                <w:rFonts w:cs="Nirmala UI"/>
                <w:sz w:val="20"/>
                <w:szCs w:val="20"/>
              </w:rPr>
            </w:pPr>
          </w:p>
          <w:p w:rsidR="0083698F" w:rsidRDefault="0083698F" w:rsidP="004E0179">
            <w:pPr>
              <w:rPr>
                <w:rFonts w:cs="Nirmala UI"/>
                <w:sz w:val="20"/>
                <w:szCs w:val="20"/>
              </w:rPr>
            </w:pPr>
          </w:p>
          <w:p w:rsidR="0083698F" w:rsidRDefault="0083698F" w:rsidP="004E0179">
            <w:pPr>
              <w:rPr>
                <w:rFonts w:cs="Nirmala UI"/>
                <w:sz w:val="20"/>
                <w:szCs w:val="20"/>
              </w:rPr>
            </w:pPr>
          </w:p>
          <w:p w:rsidR="0083698F" w:rsidRDefault="0083698F" w:rsidP="004E0179">
            <w:pPr>
              <w:rPr>
                <w:rFonts w:cs="Nirmala UI"/>
                <w:sz w:val="20"/>
                <w:szCs w:val="20"/>
              </w:rPr>
            </w:pPr>
          </w:p>
          <w:p w:rsidR="0083698F" w:rsidRPr="00E62E2A" w:rsidRDefault="0083698F" w:rsidP="004E0179">
            <w:pPr>
              <w:rPr>
                <w:rFonts w:cs="Nirmala UI"/>
                <w:sz w:val="20"/>
                <w:szCs w:val="20"/>
              </w:rPr>
            </w:pPr>
          </w:p>
        </w:tc>
      </w:tr>
      <w:tr w:rsidR="004E0179" w:rsidRPr="00B175A9" w:rsidTr="004E0179">
        <w:tc>
          <w:tcPr>
            <w:tcW w:w="14470" w:type="dxa"/>
            <w:gridSpan w:val="12"/>
          </w:tcPr>
          <w:p w:rsidR="004E0179" w:rsidRPr="0092459F" w:rsidRDefault="004E0179" w:rsidP="004E0179">
            <w:pPr>
              <w:rPr>
                <w:rFonts w:cs="Nirmala UI"/>
                <w:b/>
                <w:sz w:val="28"/>
                <w:szCs w:val="28"/>
              </w:rPr>
            </w:pPr>
            <w:r w:rsidRPr="0092459F">
              <w:rPr>
                <w:rFonts w:cs="Nirmala UI"/>
                <w:b/>
                <w:sz w:val="28"/>
                <w:szCs w:val="28"/>
              </w:rPr>
              <w:lastRenderedPageBreak/>
              <w:t xml:space="preserve">Beleidsterrein Ouderbetrokkenheid/ondernemerschap </w:t>
            </w:r>
            <w:r w:rsidR="0092459F">
              <w:rPr>
                <w:rFonts w:cs="Nirmala UI"/>
                <w:b/>
                <w:sz w:val="28"/>
                <w:szCs w:val="28"/>
              </w:rPr>
              <w:t xml:space="preserve">        </w:t>
            </w:r>
            <w:r w:rsidR="007E3183" w:rsidRPr="0092459F">
              <w:rPr>
                <w:rFonts w:cs="Nirmala UI"/>
                <w:b/>
                <w:sz w:val="28"/>
                <w:szCs w:val="28"/>
              </w:rPr>
              <w:t>schooljaar 2018/</w:t>
            </w:r>
            <w:r w:rsidR="0092459F">
              <w:rPr>
                <w:rFonts w:cs="Nirmala UI"/>
                <w:b/>
                <w:sz w:val="28"/>
                <w:szCs w:val="28"/>
              </w:rPr>
              <w:t>20</w:t>
            </w:r>
            <w:r w:rsidR="007E3183" w:rsidRPr="0092459F">
              <w:rPr>
                <w:rFonts w:cs="Nirmala UI"/>
                <w:b/>
                <w:sz w:val="28"/>
                <w:szCs w:val="28"/>
              </w:rPr>
              <w:t>19</w:t>
            </w:r>
          </w:p>
        </w:tc>
      </w:tr>
      <w:tr w:rsidR="004E0179" w:rsidRPr="00B53B84" w:rsidTr="00690D5F">
        <w:tc>
          <w:tcPr>
            <w:tcW w:w="1555" w:type="dxa"/>
          </w:tcPr>
          <w:p w:rsidR="004E0179" w:rsidRPr="00C23BE9" w:rsidRDefault="004E0179" w:rsidP="004E0179">
            <w:pPr>
              <w:rPr>
                <w:rFonts w:ascii="Nirmala UI" w:hAnsi="Nirmala UI" w:cs="Nirmala UI"/>
                <w:b/>
                <w:sz w:val="22"/>
                <w:szCs w:val="22"/>
              </w:rPr>
            </w:pPr>
            <w:r w:rsidRPr="00C23BE9">
              <w:rPr>
                <w:rFonts w:ascii="Nirmala UI" w:hAnsi="Nirmala UI" w:cs="Nirmala UI"/>
                <w:b/>
                <w:sz w:val="22"/>
                <w:szCs w:val="22"/>
              </w:rPr>
              <w:t>onderwerp</w:t>
            </w:r>
          </w:p>
        </w:tc>
        <w:tc>
          <w:tcPr>
            <w:tcW w:w="6602" w:type="dxa"/>
            <w:gridSpan w:val="5"/>
          </w:tcPr>
          <w:p w:rsidR="004E0179" w:rsidRPr="00C23BE9" w:rsidRDefault="004E0179" w:rsidP="004E0179">
            <w:pPr>
              <w:rPr>
                <w:rFonts w:cs="Nirmala UI"/>
                <w:b/>
                <w:sz w:val="20"/>
                <w:szCs w:val="20"/>
              </w:rPr>
            </w:pPr>
            <w:r w:rsidRPr="00C23BE9">
              <w:rPr>
                <w:rFonts w:cs="Nirmala UI"/>
                <w:b/>
                <w:sz w:val="20"/>
                <w:szCs w:val="20"/>
              </w:rPr>
              <w:t>Gewenste situatie en activiteiten</w:t>
            </w:r>
          </w:p>
        </w:tc>
        <w:tc>
          <w:tcPr>
            <w:tcW w:w="1336" w:type="dxa"/>
            <w:gridSpan w:val="2"/>
          </w:tcPr>
          <w:p w:rsidR="004E0179" w:rsidRPr="00C23BE9" w:rsidRDefault="004E0179" w:rsidP="004E0179">
            <w:pPr>
              <w:rPr>
                <w:rFonts w:cs="Nirmala UI"/>
                <w:b/>
                <w:sz w:val="20"/>
                <w:szCs w:val="20"/>
              </w:rPr>
            </w:pPr>
            <w:r w:rsidRPr="00C23BE9">
              <w:rPr>
                <w:rFonts w:cs="Nirmala UI"/>
                <w:b/>
                <w:sz w:val="20"/>
                <w:szCs w:val="20"/>
              </w:rPr>
              <w:t>planning</w:t>
            </w:r>
          </w:p>
        </w:tc>
        <w:tc>
          <w:tcPr>
            <w:tcW w:w="2268" w:type="dxa"/>
            <w:gridSpan w:val="2"/>
          </w:tcPr>
          <w:p w:rsidR="004E0179" w:rsidRDefault="004E0179" w:rsidP="004E0179">
            <w:pPr>
              <w:rPr>
                <w:rFonts w:cs="Nirmala UI"/>
                <w:b/>
                <w:sz w:val="20"/>
                <w:szCs w:val="20"/>
              </w:rPr>
            </w:pPr>
            <w:r w:rsidRPr="00C23BE9">
              <w:rPr>
                <w:rFonts w:cs="Nirmala UI"/>
                <w:b/>
                <w:sz w:val="20"/>
                <w:szCs w:val="20"/>
              </w:rPr>
              <w:t>Verantwoor</w:t>
            </w:r>
            <w:r>
              <w:rPr>
                <w:rFonts w:cs="Nirmala UI"/>
                <w:b/>
                <w:sz w:val="20"/>
                <w:szCs w:val="20"/>
              </w:rPr>
              <w:t>-</w:t>
            </w:r>
          </w:p>
          <w:p w:rsidR="004E0179" w:rsidRPr="00C23BE9" w:rsidRDefault="004E0179" w:rsidP="004E0179">
            <w:pPr>
              <w:rPr>
                <w:rFonts w:cs="Nirmala UI"/>
                <w:b/>
                <w:sz w:val="20"/>
                <w:szCs w:val="20"/>
              </w:rPr>
            </w:pPr>
            <w:r w:rsidRPr="00C23BE9">
              <w:rPr>
                <w:rFonts w:cs="Nirmala UI"/>
                <w:b/>
                <w:sz w:val="20"/>
                <w:szCs w:val="20"/>
              </w:rPr>
              <w:t>delijk</w:t>
            </w:r>
          </w:p>
        </w:tc>
        <w:tc>
          <w:tcPr>
            <w:tcW w:w="1275" w:type="dxa"/>
          </w:tcPr>
          <w:p w:rsidR="004E0179" w:rsidRPr="00C23BE9" w:rsidRDefault="004E0179" w:rsidP="004E0179">
            <w:pPr>
              <w:rPr>
                <w:rFonts w:cs="Nirmala UI"/>
                <w:b/>
                <w:sz w:val="20"/>
                <w:szCs w:val="20"/>
              </w:rPr>
            </w:pPr>
            <w:r w:rsidRPr="00C23BE9">
              <w:rPr>
                <w:rFonts w:cs="Nirmala UI"/>
                <w:b/>
                <w:sz w:val="20"/>
                <w:szCs w:val="20"/>
              </w:rPr>
              <w:t>kosten</w:t>
            </w:r>
          </w:p>
        </w:tc>
        <w:tc>
          <w:tcPr>
            <w:tcW w:w="1434" w:type="dxa"/>
          </w:tcPr>
          <w:p w:rsidR="004E0179" w:rsidRDefault="004E0179" w:rsidP="004E0179">
            <w:pPr>
              <w:rPr>
                <w:rFonts w:ascii="Nirmala UI" w:hAnsi="Nirmala UI" w:cs="Nirmala UI"/>
                <w:b/>
                <w:sz w:val="22"/>
                <w:szCs w:val="22"/>
              </w:rPr>
            </w:pPr>
            <w:r>
              <w:rPr>
                <w:rFonts w:ascii="Nirmala UI" w:hAnsi="Nirmala UI" w:cs="Nirmala UI"/>
                <w:b/>
                <w:sz w:val="22"/>
                <w:szCs w:val="22"/>
              </w:rPr>
              <w:t>Evaluatie</w:t>
            </w:r>
          </w:p>
          <w:p w:rsidR="004E0179" w:rsidRPr="00B53B84" w:rsidRDefault="004E0179" w:rsidP="004E0179">
            <w:pPr>
              <w:rPr>
                <w:rFonts w:ascii="Nirmala UI" w:hAnsi="Nirmala UI" w:cs="Nirmala UI"/>
                <w:b/>
                <w:sz w:val="22"/>
                <w:szCs w:val="22"/>
              </w:rPr>
            </w:pPr>
            <w:r>
              <w:rPr>
                <w:rFonts w:ascii="Nirmala UI" w:hAnsi="Nirmala UI" w:cs="Nirmala UI"/>
                <w:b/>
                <w:sz w:val="22"/>
                <w:szCs w:val="22"/>
              </w:rPr>
              <w:t>borging</w:t>
            </w:r>
          </w:p>
        </w:tc>
      </w:tr>
      <w:tr w:rsidR="004E0179" w:rsidRPr="00B53B84" w:rsidTr="00690D5F">
        <w:tc>
          <w:tcPr>
            <w:tcW w:w="1555" w:type="dxa"/>
          </w:tcPr>
          <w:p w:rsidR="004E0179" w:rsidRPr="00E62E2A" w:rsidRDefault="004E0179" w:rsidP="004E0179">
            <w:pPr>
              <w:rPr>
                <w:rFonts w:ascii="Nirmala UI" w:hAnsi="Nirmala UI" w:cs="Nirmala UI"/>
                <w:b/>
                <w:sz w:val="22"/>
                <w:szCs w:val="22"/>
              </w:rPr>
            </w:pPr>
          </w:p>
          <w:p w:rsidR="004E0179" w:rsidRPr="00E62E2A" w:rsidRDefault="004E0179" w:rsidP="004E0179">
            <w:pPr>
              <w:rPr>
                <w:rFonts w:ascii="Nirmala UI" w:hAnsi="Nirmala UI" w:cs="Nirmala UI"/>
                <w:b/>
                <w:sz w:val="22"/>
                <w:szCs w:val="22"/>
              </w:rPr>
            </w:pPr>
            <w:r w:rsidRPr="00E62E2A">
              <w:rPr>
                <w:rFonts w:ascii="Nirmala UI" w:hAnsi="Nirmala UI" w:cs="Nirmala UI"/>
                <w:b/>
                <w:sz w:val="22"/>
                <w:szCs w:val="22"/>
              </w:rPr>
              <w:t>PR</w:t>
            </w:r>
          </w:p>
        </w:tc>
        <w:tc>
          <w:tcPr>
            <w:tcW w:w="6602" w:type="dxa"/>
            <w:gridSpan w:val="5"/>
          </w:tcPr>
          <w:p w:rsidR="004E0179" w:rsidRDefault="004E0179" w:rsidP="004E0179">
            <w:pPr>
              <w:rPr>
                <w:rFonts w:cs="Nirmala UI"/>
                <w:sz w:val="20"/>
                <w:szCs w:val="20"/>
              </w:rPr>
            </w:pPr>
          </w:p>
          <w:p w:rsidR="007E3183" w:rsidRPr="00841CFB" w:rsidRDefault="007E3183" w:rsidP="004E0179">
            <w:pPr>
              <w:rPr>
                <w:rFonts w:cs="Nirmala UI"/>
                <w:sz w:val="20"/>
                <w:szCs w:val="20"/>
              </w:rPr>
            </w:pPr>
            <w:r>
              <w:rPr>
                <w:rFonts w:cs="Nirmala UI"/>
                <w:sz w:val="20"/>
                <w:szCs w:val="20"/>
              </w:rPr>
              <w:t>KWschool heeft een adequaat communicatiebeleid en makt gebruik van moderne communicatiemiddelen</w:t>
            </w:r>
          </w:p>
        </w:tc>
        <w:tc>
          <w:tcPr>
            <w:tcW w:w="1336" w:type="dxa"/>
            <w:gridSpan w:val="2"/>
          </w:tcPr>
          <w:p w:rsidR="004E0179" w:rsidRPr="00841CFB" w:rsidRDefault="004E0179" w:rsidP="004E0179">
            <w:pPr>
              <w:rPr>
                <w:rFonts w:cs="Nirmala UI"/>
                <w:sz w:val="20"/>
                <w:szCs w:val="20"/>
              </w:rPr>
            </w:pPr>
          </w:p>
          <w:p w:rsidR="004E0179" w:rsidRPr="00841CFB" w:rsidRDefault="004E0179" w:rsidP="004E0179">
            <w:pPr>
              <w:rPr>
                <w:rFonts w:cs="Nirmala UI"/>
                <w:sz w:val="20"/>
                <w:szCs w:val="20"/>
              </w:rPr>
            </w:pPr>
            <w:r>
              <w:rPr>
                <w:rFonts w:cs="Nirmala UI"/>
                <w:sz w:val="20"/>
                <w:szCs w:val="20"/>
              </w:rPr>
              <w:t>jaar</w:t>
            </w:r>
            <w:r w:rsidR="007E3183">
              <w:rPr>
                <w:rFonts w:cs="Nirmala UI"/>
                <w:sz w:val="20"/>
                <w:szCs w:val="20"/>
              </w:rPr>
              <w:t>planning18/19</w:t>
            </w:r>
          </w:p>
          <w:p w:rsidR="004E0179" w:rsidRPr="00841CFB" w:rsidRDefault="004E0179" w:rsidP="004E0179">
            <w:pPr>
              <w:rPr>
                <w:rFonts w:cs="Nirmala UI"/>
                <w:sz w:val="20"/>
                <w:szCs w:val="20"/>
              </w:rPr>
            </w:pPr>
          </w:p>
        </w:tc>
        <w:tc>
          <w:tcPr>
            <w:tcW w:w="2268" w:type="dxa"/>
            <w:gridSpan w:val="2"/>
          </w:tcPr>
          <w:p w:rsidR="004E0179" w:rsidRPr="00841CFB" w:rsidRDefault="004E0179" w:rsidP="004E0179">
            <w:pPr>
              <w:rPr>
                <w:rFonts w:cs="Nirmala UI"/>
                <w:sz w:val="20"/>
                <w:szCs w:val="20"/>
              </w:rPr>
            </w:pPr>
          </w:p>
          <w:p w:rsidR="004E0179" w:rsidRPr="00841CFB" w:rsidRDefault="007E3183" w:rsidP="004E0179">
            <w:pPr>
              <w:rPr>
                <w:rFonts w:cs="Nirmala UI"/>
                <w:sz w:val="20"/>
                <w:szCs w:val="20"/>
              </w:rPr>
            </w:pPr>
            <w:r>
              <w:rPr>
                <w:rFonts w:cs="Nirmala UI"/>
                <w:sz w:val="20"/>
                <w:szCs w:val="20"/>
              </w:rPr>
              <w:t>MT/team</w:t>
            </w:r>
          </w:p>
        </w:tc>
        <w:tc>
          <w:tcPr>
            <w:tcW w:w="1275" w:type="dxa"/>
          </w:tcPr>
          <w:p w:rsidR="004E0179" w:rsidRDefault="004E0179" w:rsidP="004E0179">
            <w:pPr>
              <w:rPr>
                <w:rFonts w:cs="Nirmala UI"/>
                <w:sz w:val="20"/>
                <w:szCs w:val="20"/>
              </w:rPr>
            </w:pPr>
          </w:p>
          <w:p w:rsidR="007E3183" w:rsidRDefault="007E3183" w:rsidP="007E3183">
            <w:pPr>
              <w:rPr>
                <w:rFonts w:cs="Nirmala UI"/>
                <w:sz w:val="20"/>
                <w:szCs w:val="20"/>
              </w:rPr>
            </w:pPr>
            <w:r>
              <w:rPr>
                <w:rFonts w:cs="Nirmala UI"/>
                <w:sz w:val="20"/>
                <w:szCs w:val="20"/>
              </w:rPr>
              <w:t>Begro</w:t>
            </w:r>
          </w:p>
          <w:p w:rsidR="004E0179" w:rsidRPr="00841CFB" w:rsidRDefault="007E3183" w:rsidP="007E3183">
            <w:pPr>
              <w:rPr>
                <w:rFonts w:cs="Nirmala UI"/>
                <w:sz w:val="20"/>
                <w:szCs w:val="20"/>
              </w:rPr>
            </w:pPr>
            <w:r>
              <w:rPr>
                <w:rFonts w:cs="Nirmala UI"/>
                <w:sz w:val="20"/>
                <w:szCs w:val="20"/>
              </w:rPr>
              <w:t>ting</w:t>
            </w:r>
          </w:p>
        </w:tc>
        <w:tc>
          <w:tcPr>
            <w:tcW w:w="1434" w:type="dxa"/>
          </w:tcPr>
          <w:p w:rsidR="004E0179" w:rsidRDefault="004E0179" w:rsidP="004E0179">
            <w:pPr>
              <w:rPr>
                <w:rFonts w:ascii="Nirmala UI" w:hAnsi="Nirmala UI" w:cs="Nirmala UI"/>
                <w:b/>
                <w:sz w:val="22"/>
                <w:szCs w:val="22"/>
              </w:rPr>
            </w:pPr>
          </w:p>
          <w:p w:rsidR="004E0179" w:rsidRPr="00B53B84" w:rsidRDefault="004E0179" w:rsidP="004E0179">
            <w:pPr>
              <w:rPr>
                <w:rFonts w:ascii="Nirmala UI" w:hAnsi="Nirmala UI" w:cs="Nirmala UI"/>
                <w:b/>
                <w:sz w:val="22"/>
                <w:szCs w:val="22"/>
              </w:rPr>
            </w:pPr>
          </w:p>
        </w:tc>
      </w:tr>
      <w:tr w:rsidR="004E0179" w:rsidRPr="00B53B84" w:rsidTr="00690D5F">
        <w:tc>
          <w:tcPr>
            <w:tcW w:w="1555" w:type="dxa"/>
          </w:tcPr>
          <w:p w:rsidR="004E0179" w:rsidRDefault="004E0179" w:rsidP="004E0179">
            <w:pPr>
              <w:rPr>
                <w:rFonts w:ascii="Nirmala UI" w:hAnsi="Nirmala UI" w:cs="Nirmala UI"/>
                <w:b/>
                <w:sz w:val="22"/>
                <w:szCs w:val="22"/>
              </w:rPr>
            </w:pPr>
            <w:r w:rsidRPr="00E62E2A">
              <w:rPr>
                <w:rFonts w:ascii="Nirmala UI" w:hAnsi="Nirmala UI" w:cs="Nirmala UI"/>
                <w:b/>
                <w:sz w:val="22"/>
                <w:szCs w:val="22"/>
              </w:rPr>
              <w:t>Wijk</w:t>
            </w:r>
          </w:p>
          <w:p w:rsidR="004E0179" w:rsidRPr="00E62E2A" w:rsidRDefault="004E0179" w:rsidP="004E0179">
            <w:pPr>
              <w:rPr>
                <w:rFonts w:ascii="Nirmala UI" w:hAnsi="Nirmala UI" w:cs="Nirmala UI"/>
                <w:b/>
                <w:sz w:val="22"/>
                <w:szCs w:val="22"/>
              </w:rPr>
            </w:pPr>
            <w:r w:rsidRPr="00E62E2A">
              <w:rPr>
                <w:rFonts w:ascii="Nirmala UI" w:hAnsi="Nirmala UI" w:cs="Nirmala UI"/>
                <w:b/>
                <w:sz w:val="22"/>
                <w:szCs w:val="22"/>
              </w:rPr>
              <w:t>activiteiten</w:t>
            </w:r>
          </w:p>
        </w:tc>
        <w:tc>
          <w:tcPr>
            <w:tcW w:w="6602" w:type="dxa"/>
            <w:gridSpan w:val="5"/>
          </w:tcPr>
          <w:p w:rsidR="004E0179" w:rsidRPr="00841CFB" w:rsidRDefault="004E0179" w:rsidP="004E0179">
            <w:pPr>
              <w:rPr>
                <w:rFonts w:cs="Nirmala UI"/>
                <w:sz w:val="20"/>
                <w:szCs w:val="20"/>
              </w:rPr>
            </w:pPr>
          </w:p>
          <w:p w:rsidR="004E0179" w:rsidRPr="00841CFB" w:rsidRDefault="007E3183" w:rsidP="004E0179">
            <w:pPr>
              <w:rPr>
                <w:rFonts w:cs="Nirmala UI"/>
                <w:sz w:val="20"/>
                <w:szCs w:val="20"/>
              </w:rPr>
            </w:pPr>
            <w:r>
              <w:rPr>
                <w:rFonts w:cs="Nirmala UI"/>
                <w:sz w:val="20"/>
                <w:szCs w:val="20"/>
              </w:rPr>
              <w:t>Er zijn</w:t>
            </w:r>
            <w:r w:rsidR="004E0179" w:rsidRPr="00841CFB">
              <w:rPr>
                <w:rFonts w:cs="Nirmala UI"/>
                <w:sz w:val="20"/>
                <w:szCs w:val="20"/>
              </w:rPr>
              <w:t xml:space="preserve"> wijkactiviteiten in het kader van duurzaamheid en betrokkenheid in de wijk</w:t>
            </w:r>
            <w:r w:rsidR="0083698F">
              <w:rPr>
                <w:rFonts w:cs="Nirmala UI"/>
                <w:sz w:val="20"/>
                <w:szCs w:val="20"/>
              </w:rPr>
              <w:t>. Ieder jaar eva</w:t>
            </w:r>
            <w:r>
              <w:rPr>
                <w:rFonts w:cs="Nirmala UI"/>
                <w:sz w:val="20"/>
                <w:szCs w:val="20"/>
              </w:rPr>
              <w:t>lueren</w:t>
            </w:r>
            <w:r w:rsidR="0083698F">
              <w:rPr>
                <w:rFonts w:cs="Nirmala UI"/>
                <w:sz w:val="20"/>
                <w:szCs w:val="20"/>
              </w:rPr>
              <w:t xml:space="preserve"> en vernieuwen,</w:t>
            </w:r>
            <w:r>
              <w:rPr>
                <w:rFonts w:cs="Nirmala UI"/>
                <w:sz w:val="20"/>
                <w:szCs w:val="20"/>
              </w:rPr>
              <w:t xml:space="preserve"> </w:t>
            </w:r>
            <w:r w:rsidR="004E0179" w:rsidRPr="00841CFB">
              <w:rPr>
                <w:rFonts w:cs="Nirmala UI"/>
                <w:sz w:val="20"/>
                <w:szCs w:val="20"/>
              </w:rPr>
              <w:t xml:space="preserve"> Begroetingsdag </w:t>
            </w:r>
            <w:r w:rsidR="004E0179">
              <w:rPr>
                <w:rFonts w:cs="Nirmala UI"/>
                <w:sz w:val="20"/>
                <w:szCs w:val="20"/>
              </w:rPr>
              <w:t xml:space="preserve">oktober </w:t>
            </w:r>
            <w:r w:rsidR="0083698F">
              <w:rPr>
                <w:rFonts w:cs="Nirmala UI"/>
                <w:sz w:val="20"/>
                <w:szCs w:val="20"/>
              </w:rPr>
              <w:t>2018</w:t>
            </w:r>
            <w:r w:rsidR="004E0179" w:rsidRPr="00841CFB">
              <w:rPr>
                <w:rFonts w:cs="Nirmala UI"/>
                <w:sz w:val="20"/>
                <w:szCs w:val="20"/>
              </w:rPr>
              <w:t>!</w:t>
            </w:r>
          </w:p>
          <w:p w:rsidR="004E0179" w:rsidRPr="00841CFB" w:rsidRDefault="004E0179" w:rsidP="004E0179">
            <w:pPr>
              <w:rPr>
                <w:rFonts w:cs="Nirmala UI"/>
                <w:sz w:val="20"/>
                <w:szCs w:val="20"/>
              </w:rPr>
            </w:pPr>
          </w:p>
        </w:tc>
        <w:tc>
          <w:tcPr>
            <w:tcW w:w="1336" w:type="dxa"/>
            <w:gridSpan w:val="2"/>
          </w:tcPr>
          <w:p w:rsidR="004E0179" w:rsidRDefault="004E0179" w:rsidP="004E0179">
            <w:pPr>
              <w:rPr>
                <w:rFonts w:cs="Nirmala UI"/>
                <w:sz w:val="20"/>
                <w:szCs w:val="20"/>
              </w:rPr>
            </w:pPr>
          </w:p>
          <w:p w:rsidR="004E0179" w:rsidRPr="00841CFB" w:rsidRDefault="004E0179" w:rsidP="004E0179">
            <w:pPr>
              <w:rPr>
                <w:rFonts w:cs="Nirmala UI"/>
                <w:sz w:val="20"/>
                <w:szCs w:val="20"/>
              </w:rPr>
            </w:pPr>
            <w:r>
              <w:rPr>
                <w:rFonts w:cs="Nirmala UI"/>
                <w:sz w:val="20"/>
                <w:szCs w:val="20"/>
              </w:rPr>
              <w:t>jaarplanning16/17</w:t>
            </w:r>
          </w:p>
        </w:tc>
        <w:tc>
          <w:tcPr>
            <w:tcW w:w="2268" w:type="dxa"/>
            <w:gridSpan w:val="2"/>
          </w:tcPr>
          <w:p w:rsidR="004E0179" w:rsidRPr="00841CFB" w:rsidRDefault="004E0179" w:rsidP="004E0179">
            <w:pPr>
              <w:rPr>
                <w:rFonts w:cs="Nirmala UI"/>
                <w:sz w:val="20"/>
                <w:szCs w:val="20"/>
              </w:rPr>
            </w:pPr>
          </w:p>
          <w:p w:rsidR="004E0179" w:rsidRPr="00841CFB" w:rsidRDefault="004E0179" w:rsidP="004E0179">
            <w:pPr>
              <w:rPr>
                <w:rFonts w:cs="Nirmala UI"/>
                <w:sz w:val="20"/>
                <w:szCs w:val="20"/>
              </w:rPr>
            </w:pPr>
            <w:r w:rsidRPr="00841CFB">
              <w:rPr>
                <w:rFonts w:cs="Nirmala UI"/>
                <w:sz w:val="20"/>
                <w:szCs w:val="20"/>
              </w:rPr>
              <w:t>KWS/PRcom.</w:t>
            </w:r>
          </w:p>
        </w:tc>
        <w:tc>
          <w:tcPr>
            <w:tcW w:w="1275" w:type="dxa"/>
          </w:tcPr>
          <w:p w:rsidR="004E0179" w:rsidRPr="00841CFB" w:rsidRDefault="004E0179" w:rsidP="004E0179">
            <w:pPr>
              <w:rPr>
                <w:rFonts w:cs="Nirmala UI"/>
                <w:sz w:val="20"/>
                <w:szCs w:val="20"/>
              </w:rPr>
            </w:pPr>
          </w:p>
        </w:tc>
        <w:tc>
          <w:tcPr>
            <w:tcW w:w="1434" w:type="dxa"/>
          </w:tcPr>
          <w:p w:rsidR="004E0179" w:rsidRPr="00B53B84" w:rsidRDefault="004E0179" w:rsidP="004E0179">
            <w:pPr>
              <w:rPr>
                <w:rFonts w:ascii="Nirmala UI" w:hAnsi="Nirmala UI" w:cs="Nirmala UI"/>
                <w:b/>
                <w:sz w:val="22"/>
                <w:szCs w:val="22"/>
              </w:rPr>
            </w:pPr>
          </w:p>
        </w:tc>
      </w:tr>
      <w:tr w:rsidR="004E0179" w:rsidRPr="00B53B84" w:rsidTr="00690D5F">
        <w:tc>
          <w:tcPr>
            <w:tcW w:w="1555" w:type="dxa"/>
          </w:tcPr>
          <w:p w:rsidR="004E0179" w:rsidRPr="00E62E2A" w:rsidRDefault="004E0179" w:rsidP="004E0179">
            <w:pPr>
              <w:rPr>
                <w:rFonts w:ascii="Nirmala UI" w:hAnsi="Nirmala UI" w:cs="Nirmala UI"/>
                <w:b/>
                <w:sz w:val="20"/>
                <w:szCs w:val="20"/>
              </w:rPr>
            </w:pPr>
            <w:r w:rsidRPr="00E62E2A">
              <w:rPr>
                <w:rFonts w:ascii="Nirmala UI" w:hAnsi="Nirmala UI" w:cs="Nirmala UI"/>
                <w:b/>
                <w:sz w:val="20"/>
                <w:szCs w:val="20"/>
              </w:rPr>
              <w:t xml:space="preserve">Algemene </w:t>
            </w:r>
          </w:p>
          <w:p w:rsidR="004E0179" w:rsidRPr="00E62E2A" w:rsidRDefault="004E0179" w:rsidP="004E0179">
            <w:pPr>
              <w:rPr>
                <w:rFonts w:ascii="Nirmala UI" w:hAnsi="Nirmala UI" w:cs="Nirmala UI"/>
                <w:b/>
                <w:sz w:val="20"/>
                <w:szCs w:val="20"/>
              </w:rPr>
            </w:pPr>
            <w:r w:rsidRPr="00E62E2A">
              <w:rPr>
                <w:rFonts w:ascii="Nirmala UI" w:hAnsi="Nirmala UI" w:cs="Nirmala UI"/>
                <w:b/>
                <w:sz w:val="20"/>
                <w:szCs w:val="20"/>
              </w:rPr>
              <w:t>ouderavond</w:t>
            </w:r>
          </w:p>
        </w:tc>
        <w:tc>
          <w:tcPr>
            <w:tcW w:w="6602" w:type="dxa"/>
            <w:gridSpan w:val="5"/>
          </w:tcPr>
          <w:p w:rsidR="004E0179" w:rsidRPr="00841CFB" w:rsidRDefault="004E0179" w:rsidP="004E0179">
            <w:pPr>
              <w:rPr>
                <w:rFonts w:cs="Nirmala UI"/>
                <w:sz w:val="20"/>
                <w:szCs w:val="20"/>
              </w:rPr>
            </w:pPr>
          </w:p>
          <w:p w:rsidR="004E0179" w:rsidRPr="00841CFB" w:rsidRDefault="007E3183" w:rsidP="004E0179">
            <w:pPr>
              <w:rPr>
                <w:rFonts w:cs="Nirmala UI"/>
                <w:sz w:val="20"/>
                <w:szCs w:val="20"/>
              </w:rPr>
            </w:pPr>
            <w:r>
              <w:rPr>
                <w:rFonts w:cs="Nirmala UI"/>
                <w:sz w:val="20"/>
                <w:szCs w:val="20"/>
              </w:rPr>
              <w:t>Algemene ouderavond   2019</w:t>
            </w:r>
            <w:r w:rsidR="004E0179" w:rsidRPr="00841CFB">
              <w:rPr>
                <w:rFonts w:cs="Nirmala UI"/>
                <w:sz w:val="20"/>
                <w:szCs w:val="20"/>
              </w:rPr>
              <w:t>.</w:t>
            </w:r>
          </w:p>
        </w:tc>
        <w:tc>
          <w:tcPr>
            <w:tcW w:w="1336" w:type="dxa"/>
            <w:gridSpan w:val="2"/>
          </w:tcPr>
          <w:p w:rsidR="004E0179" w:rsidRPr="00841CFB" w:rsidRDefault="004E0179" w:rsidP="004E0179">
            <w:pPr>
              <w:rPr>
                <w:rFonts w:cs="Nirmala UI"/>
                <w:sz w:val="20"/>
                <w:szCs w:val="20"/>
              </w:rPr>
            </w:pPr>
          </w:p>
          <w:p w:rsidR="004E0179" w:rsidRPr="00841CFB" w:rsidRDefault="004E0179" w:rsidP="004E0179">
            <w:pPr>
              <w:rPr>
                <w:rFonts w:cs="Nirmala UI"/>
                <w:sz w:val="20"/>
                <w:szCs w:val="20"/>
              </w:rPr>
            </w:pPr>
            <w:r>
              <w:rPr>
                <w:rFonts w:cs="Nirmala UI"/>
                <w:sz w:val="20"/>
                <w:szCs w:val="20"/>
              </w:rPr>
              <w:t>Voorjaar 201</w:t>
            </w:r>
            <w:r w:rsidR="007E3183">
              <w:rPr>
                <w:rFonts w:cs="Nirmala UI"/>
                <w:sz w:val="20"/>
                <w:szCs w:val="20"/>
              </w:rPr>
              <w:t>9</w:t>
            </w:r>
          </w:p>
        </w:tc>
        <w:tc>
          <w:tcPr>
            <w:tcW w:w="2268" w:type="dxa"/>
            <w:gridSpan w:val="2"/>
          </w:tcPr>
          <w:p w:rsidR="004E0179" w:rsidRPr="00841CFB" w:rsidRDefault="004E0179" w:rsidP="004E0179">
            <w:pPr>
              <w:rPr>
                <w:rFonts w:cs="Nirmala UI"/>
                <w:sz w:val="20"/>
                <w:szCs w:val="20"/>
              </w:rPr>
            </w:pPr>
          </w:p>
          <w:p w:rsidR="004E0179" w:rsidRPr="00841CFB" w:rsidRDefault="004E0179" w:rsidP="004E0179">
            <w:pPr>
              <w:rPr>
                <w:rFonts w:cs="Nirmala UI"/>
                <w:sz w:val="20"/>
                <w:szCs w:val="20"/>
              </w:rPr>
            </w:pPr>
            <w:r w:rsidRPr="00841CFB">
              <w:rPr>
                <w:rFonts w:cs="Nirmala UI"/>
                <w:sz w:val="20"/>
                <w:szCs w:val="20"/>
              </w:rPr>
              <w:t>Team/MR/SR</w:t>
            </w:r>
          </w:p>
        </w:tc>
        <w:tc>
          <w:tcPr>
            <w:tcW w:w="1275" w:type="dxa"/>
          </w:tcPr>
          <w:p w:rsidR="004E0179" w:rsidRPr="00841CFB" w:rsidRDefault="004E0179" w:rsidP="004E0179">
            <w:pPr>
              <w:rPr>
                <w:rFonts w:cs="Nirmala UI"/>
                <w:sz w:val="20"/>
                <w:szCs w:val="20"/>
              </w:rPr>
            </w:pPr>
          </w:p>
          <w:p w:rsidR="004E0179" w:rsidRPr="00841CFB" w:rsidRDefault="004E0179" w:rsidP="004E0179">
            <w:pPr>
              <w:rPr>
                <w:rFonts w:cs="Nirmala UI"/>
                <w:sz w:val="20"/>
                <w:szCs w:val="20"/>
              </w:rPr>
            </w:pPr>
          </w:p>
        </w:tc>
        <w:tc>
          <w:tcPr>
            <w:tcW w:w="1434" w:type="dxa"/>
          </w:tcPr>
          <w:p w:rsidR="004E0179" w:rsidRPr="00B53B84" w:rsidRDefault="004E0179" w:rsidP="004E0179">
            <w:pPr>
              <w:rPr>
                <w:rFonts w:ascii="Nirmala UI" w:hAnsi="Nirmala UI" w:cs="Nirmala UI"/>
                <w:b/>
                <w:sz w:val="22"/>
                <w:szCs w:val="22"/>
              </w:rPr>
            </w:pPr>
          </w:p>
        </w:tc>
      </w:tr>
      <w:tr w:rsidR="004E0179" w:rsidRPr="00B53B84" w:rsidTr="00690D5F">
        <w:tc>
          <w:tcPr>
            <w:tcW w:w="1555" w:type="dxa"/>
          </w:tcPr>
          <w:p w:rsidR="004E0179" w:rsidRPr="00E62E2A" w:rsidRDefault="004E0179" w:rsidP="004E0179">
            <w:pPr>
              <w:rPr>
                <w:rFonts w:ascii="Nirmala UI" w:hAnsi="Nirmala UI" w:cs="Nirmala UI"/>
                <w:b/>
                <w:sz w:val="20"/>
                <w:szCs w:val="20"/>
              </w:rPr>
            </w:pPr>
          </w:p>
          <w:p w:rsidR="004E0179" w:rsidRPr="00E62E2A" w:rsidRDefault="004E0179" w:rsidP="004E0179">
            <w:pPr>
              <w:rPr>
                <w:rFonts w:ascii="Nirmala UI" w:hAnsi="Nirmala UI" w:cs="Nirmala UI"/>
                <w:b/>
                <w:sz w:val="20"/>
                <w:szCs w:val="20"/>
              </w:rPr>
            </w:pPr>
            <w:r w:rsidRPr="00E62E2A">
              <w:rPr>
                <w:rFonts w:ascii="Nirmala UI" w:hAnsi="Nirmala UI" w:cs="Nirmala UI"/>
                <w:b/>
                <w:sz w:val="20"/>
                <w:szCs w:val="20"/>
              </w:rPr>
              <w:t>Schooltijden</w:t>
            </w:r>
          </w:p>
        </w:tc>
        <w:tc>
          <w:tcPr>
            <w:tcW w:w="6602" w:type="dxa"/>
            <w:gridSpan w:val="5"/>
          </w:tcPr>
          <w:p w:rsidR="004E0179" w:rsidRPr="00841CFB" w:rsidRDefault="004E0179" w:rsidP="004E0179">
            <w:pPr>
              <w:rPr>
                <w:rFonts w:cs="Nirmala UI"/>
                <w:sz w:val="20"/>
                <w:szCs w:val="20"/>
              </w:rPr>
            </w:pPr>
          </w:p>
          <w:p w:rsidR="004E0179" w:rsidRPr="00841CFB" w:rsidRDefault="004E0179" w:rsidP="004E0179">
            <w:pPr>
              <w:rPr>
                <w:rFonts w:cs="Nirmala UI"/>
                <w:sz w:val="20"/>
                <w:szCs w:val="20"/>
              </w:rPr>
            </w:pPr>
            <w:r>
              <w:rPr>
                <w:rFonts w:cs="Nirmala UI"/>
                <w:sz w:val="20"/>
                <w:szCs w:val="20"/>
              </w:rPr>
              <w:t>Continu rooster</w:t>
            </w:r>
            <w:r w:rsidR="0083698F">
              <w:rPr>
                <w:rFonts w:cs="Nirmala UI"/>
                <w:sz w:val="20"/>
                <w:szCs w:val="20"/>
              </w:rPr>
              <w:t xml:space="preserve"> is ingevoerd</w:t>
            </w:r>
          </w:p>
        </w:tc>
        <w:tc>
          <w:tcPr>
            <w:tcW w:w="1336" w:type="dxa"/>
            <w:gridSpan w:val="2"/>
          </w:tcPr>
          <w:p w:rsidR="004E0179" w:rsidRPr="00841CFB" w:rsidRDefault="004E0179" w:rsidP="004E0179">
            <w:pPr>
              <w:rPr>
                <w:rFonts w:cs="Nirmala UI"/>
                <w:sz w:val="20"/>
                <w:szCs w:val="20"/>
              </w:rPr>
            </w:pPr>
          </w:p>
          <w:p w:rsidR="004E0179" w:rsidRPr="00841CFB" w:rsidRDefault="0083698F" w:rsidP="004E0179">
            <w:pPr>
              <w:rPr>
                <w:rFonts w:cs="Nirmala UI"/>
                <w:sz w:val="20"/>
                <w:szCs w:val="20"/>
              </w:rPr>
            </w:pPr>
            <w:r>
              <w:rPr>
                <w:rFonts w:cs="Nirmala UI"/>
                <w:sz w:val="20"/>
                <w:szCs w:val="20"/>
              </w:rPr>
              <w:t>18/19</w:t>
            </w:r>
          </w:p>
        </w:tc>
        <w:tc>
          <w:tcPr>
            <w:tcW w:w="2268" w:type="dxa"/>
            <w:gridSpan w:val="2"/>
          </w:tcPr>
          <w:p w:rsidR="004E0179" w:rsidRPr="00841CFB" w:rsidRDefault="004E0179" w:rsidP="004E0179">
            <w:pPr>
              <w:rPr>
                <w:rFonts w:cs="Nirmala UI"/>
                <w:sz w:val="20"/>
                <w:szCs w:val="20"/>
              </w:rPr>
            </w:pPr>
            <w:r w:rsidRPr="00841CFB">
              <w:rPr>
                <w:rFonts w:cs="Nirmala UI"/>
                <w:sz w:val="20"/>
                <w:szCs w:val="20"/>
              </w:rPr>
              <w:t>Directie,</w:t>
            </w:r>
          </w:p>
          <w:p w:rsidR="004E0179" w:rsidRPr="00841CFB" w:rsidRDefault="004E0179" w:rsidP="004E0179">
            <w:pPr>
              <w:rPr>
                <w:rFonts w:cs="Nirmala UI"/>
                <w:sz w:val="20"/>
                <w:szCs w:val="20"/>
              </w:rPr>
            </w:pPr>
            <w:r w:rsidRPr="00841CFB">
              <w:rPr>
                <w:rFonts w:cs="Nirmala UI"/>
                <w:sz w:val="20"/>
                <w:szCs w:val="20"/>
              </w:rPr>
              <w:t>Team,  SR, MR</w:t>
            </w:r>
          </w:p>
        </w:tc>
        <w:tc>
          <w:tcPr>
            <w:tcW w:w="1275" w:type="dxa"/>
          </w:tcPr>
          <w:p w:rsidR="004E0179" w:rsidRPr="00841CFB" w:rsidRDefault="004E0179" w:rsidP="004E0179">
            <w:pPr>
              <w:rPr>
                <w:rFonts w:cs="Nirmala UI"/>
                <w:sz w:val="20"/>
                <w:szCs w:val="20"/>
              </w:rPr>
            </w:pPr>
          </w:p>
          <w:p w:rsidR="004E0179" w:rsidRPr="00841CFB" w:rsidRDefault="004E0179" w:rsidP="004E0179">
            <w:pPr>
              <w:rPr>
                <w:rFonts w:cs="Nirmala UI"/>
                <w:sz w:val="20"/>
                <w:szCs w:val="20"/>
              </w:rPr>
            </w:pPr>
          </w:p>
        </w:tc>
        <w:tc>
          <w:tcPr>
            <w:tcW w:w="1434" w:type="dxa"/>
          </w:tcPr>
          <w:p w:rsidR="004E0179" w:rsidRPr="00B53B84" w:rsidRDefault="004E0179" w:rsidP="004E0179">
            <w:pPr>
              <w:rPr>
                <w:rFonts w:ascii="Nirmala UI" w:hAnsi="Nirmala UI" w:cs="Nirmala UI"/>
                <w:b/>
                <w:sz w:val="22"/>
                <w:szCs w:val="22"/>
              </w:rPr>
            </w:pPr>
          </w:p>
        </w:tc>
      </w:tr>
      <w:tr w:rsidR="004E0179" w:rsidRPr="00B53B84" w:rsidTr="00690D5F">
        <w:tc>
          <w:tcPr>
            <w:tcW w:w="1555" w:type="dxa"/>
          </w:tcPr>
          <w:p w:rsidR="004E0179" w:rsidRPr="00E62E2A" w:rsidRDefault="0083698F" w:rsidP="004E0179">
            <w:pPr>
              <w:rPr>
                <w:rFonts w:ascii="Nirmala UI" w:hAnsi="Nirmala UI" w:cs="Nirmala UI"/>
                <w:b/>
                <w:sz w:val="20"/>
                <w:szCs w:val="20"/>
              </w:rPr>
            </w:pPr>
            <w:r>
              <w:rPr>
                <w:rFonts w:ascii="Nirmala UI" w:hAnsi="Nirmala UI" w:cs="Nirmala UI"/>
                <w:b/>
                <w:sz w:val="20"/>
                <w:szCs w:val="20"/>
              </w:rPr>
              <w:t>kindcentrum</w:t>
            </w:r>
          </w:p>
        </w:tc>
        <w:tc>
          <w:tcPr>
            <w:tcW w:w="6602" w:type="dxa"/>
            <w:gridSpan w:val="5"/>
          </w:tcPr>
          <w:p w:rsidR="004E0179" w:rsidRPr="00841CFB" w:rsidRDefault="004E0179" w:rsidP="004E0179">
            <w:pPr>
              <w:rPr>
                <w:rFonts w:cs="Nirmala UI"/>
                <w:sz w:val="20"/>
                <w:szCs w:val="20"/>
              </w:rPr>
            </w:pPr>
          </w:p>
          <w:p w:rsidR="004E0179" w:rsidRPr="00841CFB" w:rsidRDefault="004E0179" w:rsidP="004E0179">
            <w:pPr>
              <w:rPr>
                <w:rFonts w:cs="Nirmala UI"/>
                <w:sz w:val="20"/>
                <w:szCs w:val="20"/>
              </w:rPr>
            </w:pPr>
            <w:r>
              <w:rPr>
                <w:rFonts w:cs="Nirmala UI"/>
                <w:sz w:val="20"/>
                <w:szCs w:val="20"/>
              </w:rPr>
              <w:t xml:space="preserve">Oriënteren op </w:t>
            </w:r>
            <w:r w:rsidR="0083698F">
              <w:rPr>
                <w:rFonts w:cs="Nirmala UI"/>
                <w:sz w:val="20"/>
                <w:szCs w:val="20"/>
              </w:rPr>
              <w:t>opzet kindcentrum en start?</w:t>
            </w:r>
            <w:r w:rsidRPr="00841CFB">
              <w:rPr>
                <w:rFonts w:cs="Nirmala UI"/>
                <w:sz w:val="20"/>
                <w:szCs w:val="20"/>
              </w:rPr>
              <w:t xml:space="preserve"> </w:t>
            </w:r>
          </w:p>
        </w:tc>
        <w:tc>
          <w:tcPr>
            <w:tcW w:w="1336" w:type="dxa"/>
            <w:gridSpan w:val="2"/>
          </w:tcPr>
          <w:p w:rsidR="004E0179" w:rsidRPr="00841CFB" w:rsidRDefault="004E0179" w:rsidP="004E0179">
            <w:pPr>
              <w:rPr>
                <w:rFonts w:cs="Nirmala UI"/>
                <w:sz w:val="20"/>
                <w:szCs w:val="20"/>
              </w:rPr>
            </w:pPr>
          </w:p>
          <w:p w:rsidR="004E0179" w:rsidRPr="00841CFB" w:rsidRDefault="004E0179" w:rsidP="004E0179">
            <w:pPr>
              <w:rPr>
                <w:rFonts w:cs="Nirmala UI"/>
                <w:sz w:val="20"/>
                <w:szCs w:val="20"/>
              </w:rPr>
            </w:pPr>
            <w:r w:rsidRPr="00841CFB">
              <w:rPr>
                <w:rFonts w:cs="Nirmala UI"/>
                <w:sz w:val="20"/>
                <w:szCs w:val="20"/>
              </w:rPr>
              <w:t>1</w:t>
            </w:r>
            <w:r w:rsidR="0083698F">
              <w:rPr>
                <w:rFonts w:cs="Nirmala UI"/>
                <w:sz w:val="20"/>
                <w:szCs w:val="20"/>
              </w:rPr>
              <w:t>8/19</w:t>
            </w:r>
          </w:p>
        </w:tc>
        <w:tc>
          <w:tcPr>
            <w:tcW w:w="2268" w:type="dxa"/>
            <w:gridSpan w:val="2"/>
          </w:tcPr>
          <w:p w:rsidR="004E0179" w:rsidRPr="00841CFB" w:rsidRDefault="004E0179" w:rsidP="004E0179">
            <w:pPr>
              <w:rPr>
                <w:rFonts w:cs="Nirmala UI"/>
                <w:sz w:val="20"/>
                <w:szCs w:val="20"/>
              </w:rPr>
            </w:pPr>
          </w:p>
          <w:p w:rsidR="004E0179" w:rsidRPr="00841CFB" w:rsidRDefault="0083698F" w:rsidP="004E0179">
            <w:pPr>
              <w:rPr>
                <w:rFonts w:cs="Nirmala UI"/>
                <w:sz w:val="20"/>
                <w:szCs w:val="20"/>
              </w:rPr>
            </w:pPr>
            <w:r w:rsidRPr="00841CFB">
              <w:rPr>
                <w:rFonts w:cs="Nirmala UI"/>
                <w:sz w:val="20"/>
                <w:szCs w:val="20"/>
              </w:rPr>
              <w:t>D</w:t>
            </w:r>
            <w:r w:rsidR="004E0179" w:rsidRPr="00841CFB">
              <w:rPr>
                <w:rFonts w:cs="Nirmala UI"/>
                <w:sz w:val="20"/>
                <w:szCs w:val="20"/>
              </w:rPr>
              <w:t>irecteur</w:t>
            </w:r>
            <w:r>
              <w:rPr>
                <w:rFonts w:cs="Nirmala UI"/>
                <w:sz w:val="20"/>
                <w:szCs w:val="20"/>
              </w:rPr>
              <w:t>/MT</w:t>
            </w:r>
          </w:p>
        </w:tc>
        <w:tc>
          <w:tcPr>
            <w:tcW w:w="1275" w:type="dxa"/>
          </w:tcPr>
          <w:p w:rsidR="004E0179" w:rsidRPr="00841CFB" w:rsidRDefault="004E0179" w:rsidP="004E0179">
            <w:pPr>
              <w:rPr>
                <w:rFonts w:cs="Nirmala UI"/>
                <w:sz w:val="20"/>
                <w:szCs w:val="20"/>
              </w:rPr>
            </w:pPr>
          </w:p>
          <w:p w:rsidR="004E0179" w:rsidRDefault="004E0179" w:rsidP="004E0179">
            <w:pPr>
              <w:rPr>
                <w:rFonts w:cs="Nirmala UI"/>
                <w:sz w:val="20"/>
                <w:szCs w:val="20"/>
              </w:rPr>
            </w:pPr>
          </w:p>
          <w:p w:rsidR="004E0179" w:rsidRPr="00841CFB" w:rsidRDefault="004E0179" w:rsidP="004E0179">
            <w:pPr>
              <w:rPr>
                <w:rFonts w:cs="Nirmala UI"/>
                <w:sz w:val="20"/>
                <w:szCs w:val="20"/>
              </w:rPr>
            </w:pPr>
          </w:p>
        </w:tc>
        <w:tc>
          <w:tcPr>
            <w:tcW w:w="1434" w:type="dxa"/>
          </w:tcPr>
          <w:p w:rsidR="004E0179" w:rsidRDefault="004E0179" w:rsidP="004E0179">
            <w:pPr>
              <w:rPr>
                <w:rFonts w:ascii="Nirmala UI" w:hAnsi="Nirmala UI" w:cs="Nirmala UI"/>
                <w:b/>
                <w:sz w:val="22"/>
                <w:szCs w:val="22"/>
              </w:rPr>
            </w:pPr>
          </w:p>
          <w:p w:rsidR="004E0179" w:rsidRDefault="004E0179" w:rsidP="004E0179">
            <w:pPr>
              <w:rPr>
                <w:rFonts w:ascii="Nirmala UI" w:hAnsi="Nirmala UI" w:cs="Nirmala UI"/>
                <w:b/>
                <w:sz w:val="22"/>
                <w:szCs w:val="22"/>
              </w:rPr>
            </w:pPr>
          </w:p>
          <w:p w:rsidR="004E0179" w:rsidRDefault="004E0179" w:rsidP="004E0179">
            <w:pPr>
              <w:rPr>
                <w:rFonts w:ascii="Nirmala UI" w:hAnsi="Nirmala UI" w:cs="Nirmala UI"/>
                <w:b/>
                <w:sz w:val="22"/>
                <w:szCs w:val="22"/>
              </w:rPr>
            </w:pPr>
          </w:p>
          <w:p w:rsidR="004E0179" w:rsidRDefault="004E0179" w:rsidP="004E0179">
            <w:pPr>
              <w:rPr>
                <w:rFonts w:ascii="Nirmala UI" w:hAnsi="Nirmala UI" w:cs="Nirmala UI"/>
                <w:b/>
                <w:sz w:val="22"/>
                <w:szCs w:val="22"/>
              </w:rPr>
            </w:pPr>
          </w:p>
          <w:p w:rsidR="004E0179" w:rsidRDefault="004E0179" w:rsidP="004E0179">
            <w:pPr>
              <w:rPr>
                <w:rFonts w:ascii="Nirmala UI" w:hAnsi="Nirmala UI" w:cs="Nirmala UI"/>
                <w:b/>
                <w:sz w:val="22"/>
                <w:szCs w:val="22"/>
              </w:rPr>
            </w:pPr>
          </w:p>
          <w:p w:rsidR="004E0179" w:rsidRDefault="004E0179" w:rsidP="004E0179">
            <w:pPr>
              <w:rPr>
                <w:rFonts w:ascii="Nirmala UI" w:hAnsi="Nirmala UI" w:cs="Nirmala UI"/>
                <w:b/>
                <w:sz w:val="22"/>
                <w:szCs w:val="22"/>
              </w:rPr>
            </w:pPr>
          </w:p>
          <w:p w:rsidR="004E0179" w:rsidRDefault="004E0179" w:rsidP="004E0179">
            <w:pPr>
              <w:rPr>
                <w:rFonts w:ascii="Nirmala UI" w:hAnsi="Nirmala UI" w:cs="Nirmala UI"/>
                <w:b/>
                <w:sz w:val="22"/>
                <w:szCs w:val="22"/>
              </w:rPr>
            </w:pPr>
          </w:p>
          <w:p w:rsidR="004E0179" w:rsidRDefault="004E0179" w:rsidP="004E0179">
            <w:pPr>
              <w:rPr>
                <w:rFonts w:ascii="Nirmala UI" w:hAnsi="Nirmala UI" w:cs="Nirmala UI"/>
                <w:b/>
                <w:sz w:val="22"/>
                <w:szCs w:val="22"/>
              </w:rPr>
            </w:pPr>
          </w:p>
          <w:p w:rsidR="0083698F" w:rsidRDefault="0083698F" w:rsidP="004E0179">
            <w:pPr>
              <w:rPr>
                <w:rFonts w:ascii="Nirmala UI" w:hAnsi="Nirmala UI" w:cs="Nirmala UI"/>
                <w:b/>
                <w:sz w:val="22"/>
                <w:szCs w:val="22"/>
              </w:rPr>
            </w:pPr>
          </w:p>
          <w:p w:rsidR="0083698F" w:rsidRDefault="0083698F" w:rsidP="004E0179">
            <w:pPr>
              <w:rPr>
                <w:rFonts w:ascii="Nirmala UI" w:hAnsi="Nirmala UI" w:cs="Nirmala UI"/>
                <w:b/>
                <w:sz w:val="22"/>
                <w:szCs w:val="22"/>
              </w:rPr>
            </w:pPr>
          </w:p>
          <w:p w:rsidR="0083698F" w:rsidRDefault="0083698F" w:rsidP="004E0179">
            <w:pPr>
              <w:rPr>
                <w:rFonts w:ascii="Nirmala UI" w:hAnsi="Nirmala UI" w:cs="Nirmala UI"/>
                <w:b/>
                <w:sz w:val="22"/>
                <w:szCs w:val="22"/>
              </w:rPr>
            </w:pPr>
          </w:p>
          <w:p w:rsidR="0083698F" w:rsidRDefault="0083698F" w:rsidP="004E0179">
            <w:pPr>
              <w:rPr>
                <w:rFonts w:ascii="Nirmala UI" w:hAnsi="Nirmala UI" w:cs="Nirmala UI"/>
                <w:b/>
                <w:sz w:val="22"/>
                <w:szCs w:val="22"/>
              </w:rPr>
            </w:pPr>
          </w:p>
          <w:p w:rsidR="0083698F" w:rsidRDefault="0083698F" w:rsidP="004E0179">
            <w:pPr>
              <w:rPr>
                <w:rFonts w:ascii="Nirmala UI" w:hAnsi="Nirmala UI" w:cs="Nirmala UI"/>
                <w:b/>
                <w:sz w:val="22"/>
                <w:szCs w:val="22"/>
              </w:rPr>
            </w:pPr>
          </w:p>
          <w:p w:rsidR="0083698F" w:rsidRDefault="0083698F" w:rsidP="004E0179">
            <w:pPr>
              <w:rPr>
                <w:rFonts w:ascii="Nirmala UI" w:hAnsi="Nirmala UI" w:cs="Nirmala UI"/>
                <w:b/>
                <w:sz w:val="22"/>
                <w:szCs w:val="22"/>
              </w:rPr>
            </w:pPr>
          </w:p>
          <w:p w:rsidR="004E0179" w:rsidRPr="00B53B84" w:rsidRDefault="004E0179" w:rsidP="004E0179">
            <w:pPr>
              <w:rPr>
                <w:rFonts w:ascii="Nirmala UI" w:hAnsi="Nirmala UI" w:cs="Nirmala UI"/>
                <w:b/>
                <w:sz w:val="22"/>
                <w:szCs w:val="22"/>
              </w:rPr>
            </w:pPr>
          </w:p>
        </w:tc>
      </w:tr>
      <w:tr w:rsidR="004E0179" w:rsidRPr="00B175A9" w:rsidTr="004E0179">
        <w:tc>
          <w:tcPr>
            <w:tcW w:w="14470" w:type="dxa"/>
            <w:gridSpan w:val="12"/>
          </w:tcPr>
          <w:p w:rsidR="004E0179" w:rsidRPr="0092459F" w:rsidRDefault="004E0179" w:rsidP="004E0179">
            <w:pPr>
              <w:rPr>
                <w:rFonts w:cs="Nirmala UI"/>
                <w:b/>
                <w:sz w:val="28"/>
                <w:szCs w:val="28"/>
              </w:rPr>
            </w:pPr>
            <w:r w:rsidRPr="0092459F">
              <w:rPr>
                <w:rFonts w:cs="Nirmala UI"/>
                <w:b/>
                <w:sz w:val="28"/>
                <w:szCs w:val="28"/>
              </w:rPr>
              <w:lastRenderedPageBreak/>
              <w:t xml:space="preserve">Beleidsterrein Integraal Personeelsbeleid             </w:t>
            </w:r>
            <w:r w:rsidR="0083698F" w:rsidRPr="0092459F">
              <w:rPr>
                <w:rFonts w:cs="Nirmala UI"/>
                <w:b/>
                <w:sz w:val="28"/>
                <w:szCs w:val="28"/>
              </w:rPr>
              <w:t>schooljaar 2018-2019</w:t>
            </w:r>
            <w:r w:rsidRPr="0092459F">
              <w:rPr>
                <w:rFonts w:cs="Nirmala UI"/>
                <w:b/>
                <w:sz w:val="28"/>
                <w:szCs w:val="28"/>
              </w:rPr>
              <w:t xml:space="preserve">                                                               </w:t>
            </w:r>
          </w:p>
        </w:tc>
      </w:tr>
      <w:tr w:rsidR="004E0179" w:rsidRPr="00841CFB" w:rsidTr="00690D5F">
        <w:tc>
          <w:tcPr>
            <w:tcW w:w="1838" w:type="dxa"/>
            <w:gridSpan w:val="2"/>
          </w:tcPr>
          <w:p w:rsidR="004E0179" w:rsidRPr="0087133C" w:rsidRDefault="004E0179" w:rsidP="004E0179">
            <w:pPr>
              <w:rPr>
                <w:rFonts w:ascii="Nirmala UI" w:hAnsi="Nirmala UI" w:cs="Nirmala UI"/>
                <w:b/>
                <w:sz w:val="22"/>
                <w:szCs w:val="22"/>
              </w:rPr>
            </w:pPr>
            <w:r>
              <w:rPr>
                <w:rFonts w:ascii="Nirmala UI" w:hAnsi="Nirmala UI" w:cs="Nirmala UI"/>
                <w:b/>
                <w:sz w:val="22"/>
                <w:szCs w:val="22"/>
              </w:rPr>
              <w:t>O</w:t>
            </w:r>
            <w:r w:rsidRPr="0087133C">
              <w:rPr>
                <w:rFonts w:ascii="Nirmala UI" w:hAnsi="Nirmala UI" w:cs="Nirmala UI"/>
                <w:b/>
                <w:sz w:val="22"/>
                <w:szCs w:val="22"/>
              </w:rPr>
              <w:t>nderwerp</w:t>
            </w:r>
          </w:p>
        </w:tc>
        <w:tc>
          <w:tcPr>
            <w:tcW w:w="5670" w:type="dxa"/>
            <w:gridSpan w:val="2"/>
          </w:tcPr>
          <w:p w:rsidR="004E0179" w:rsidRPr="0087133C" w:rsidRDefault="004E0179" w:rsidP="004E0179">
            <w:pPr>
              <w:rPr>
                <w:rFonts w:cs="Nirmala UI"/>
                <w:b/>
                <w:sz w:val="20"/>
                <w:szCs w:val="20"/>
              </w:rPr>
            </w:pPr>
            <w:r w:rsidRPr="0087133C">
              <w:rPr>
                <w:rFonts w:cs="Nirmala UI"/>
                <w:b/>
                <w:sz w:val="20"/>
                <w:szCs w:val="20"/>
              </w:rPr>
              <w:t>Gewenste situatie en activiteiten</w:t>
            </w:r>
          </w:p>
          <w:p w:rsidR="004E0179" w:rsidRPr="0087133C" w:rsidRDefault="004E0179" w:rsidP="004E0179">
            <w:pPr>
              <w:rPr>
                <w:rFonts w:cs="Nirmala UI"/>
                <w:b/>
                <w:sz w:val="20"/>
                <w:szCs w:val="20"/>
              </w:rPr>
            </w:pPr>
          </w:p>
        </w:tc>
        <w:tc>
          <w:tcPr>
            <w:tcW w:w="1559" w:type="dxa"/>
            <w:gridSpan w:val="3"/>
          </w:tcPr>
          <w:p w:rsidR="004E0179" w:rsidRPr="0087133C" w:rsidRDefault="004E0179" w:rsidP="004E0179">
            <w:pPr>
              <w:rPr>
                <w:rFonts w:cs="Nirmala UI"/>
                <w:b/>
                <w:sz w:val="20"/>
                <w:szCs w:val="20"/>
              </w:rPr>
            </w:pPr>
            <w:r w:rsidRPr="0087133C">
              <w:rPr>
                <w:rFonts w:cs="Nirmala UI"/>
                <w:b/>
                <w:sz w:val="20"/>
                <w:szCs w:val="20"/>
              </w:rPr>
              <w:t>Planning</w:t>
            </w:r>
          </w:p>
          <w:p w:rsidR="004E0179" w:rsidRPr="0087133C" w:rsidRDefault="004E0179" w:rsidP="004E0179">
            <w:pPr>
              <w:rPr>
                <w:rFonts w:cs="Nirmala UI"/>
                <w:b/>
                <w:sz w:val="20"/>
                <w:szCs w:val="20"/>
              </w:rPr>
            </w:pPr>
          </w:p>
        </w:tc>
        <w:tc>
          <w:tcPr>
            <w:tcW w:w="2268" w:type="dxa"/>
            <w:gridSpan w:val="2"/>
          </w:tcPr>
          <w:p w:rsidR="004E0179" w:rsidRPr="0087133C" w:rsidRDefault="004E0179" w:rsidP="004E0179">
            <w:pPr>
              <w:rPr>
                <w:rFonts w:cs="Nirmala UI"/>
                <w:b/>
                <w:sz w:val="20"/>
                <w:szCs w:val="20"/>
              </w:rPr>
            </w:pPr>
            <w:r w:rsidRPr="0087133C">
              <w:rPr>
                <w:rFonts w:cs="Nirmala UI"/>
                <w:b/>
                <w:sz w:val="20"/>
                <w:szCs w:val="20"/>
              </w:rPr>
              <w:t>Verantwoordelijk</w:t>
            </w:r>
          </w:p>
        </w:tc>
        <w:tc>
          <w:tcPr>
            <w:tcW w:w="1701" w:type="dxa"/>
            <w:gridSpan w:val="2"/>
          </w:tcPr>
          <w:p w:rsidR="004E0179" w:rsidRPr="0087133C" w:rsidRDefault="004E0179" w:rsidP="004E0179">
            <w:pPr>
              <w:rPr>
                <w:rFonts w:cs="Nirmala UI"/>
                <w:b/>
                <w:sz w:val="20"/>
                <w:szCs w:val="20"/>
              </w:rPr>
            </w:pPr>
            <w:r w:rsidRPr="0087133C">
              <w:rPr>
                <w:rFonts w:cs="Nirmala UI"/>
                <w:b/>
                <w:sz w:val="20"/>
                <w:szCs w:val="20"/>
              </w:rPr>
              <w:t>Kosten</w:t>
            </w:r>
          </w:p>
          <w:p w:rsidR="004E0179" w:rsidRPr="0087133C" w:rsidRDefault="004E0179" w:rsidP="004E0179">
            <w:pPr>
              <w:rPr>
                <w:rFonts w:cs="Nirmala UI"/>
                <w:b/>
                <w:sz w:val="20"/>
                <w:szCs w:val="20"/>
              </w:rPr>
            </w:pPr>
          </w:p>
        </w:tc>
        <w:tc>
          <w:tcPr>
            <w:tcW w:w="1434" w:type="dxa"/>
          </w:tcPr>
          <w:p w:rsidR="004E0179" w:rsidRDefault="004E0179" w:rsidP="004E0179">
            <w:pPr>
              <w:rPr>
                <w:rFonts w:cs="Nirmala UI"/>
                <w:b/>
                <w:sz w:val="20"/>
                <w:szCs w:val="20"/>
              </w:rPr>
            </w:pPr>
            <w:r>
              <w:rPr>
                <w:rFonts w:cs="Nirmala UI"/>
                <w:b/>
                <w:sz w:val="20"/>
                <w:szCs w:val="20"/>
              </w:rPr>
              <w:t>evaluatie</w:t>
            </w:r>
            <w:r w:rsidRPr="00841CFB">
              <w:rPr>
                <w:rFonts w:cs="Nirmala UI"/>
                <w:b/>
                <w:sz w:val="20"/>
                <w:szCs w:val="20"/>
              </w:rPr>
              <w:t xml:space="preserve"> </w:t>
            </w:r>
          </w:p>
          <w:p w:rsidR="004E0179" w:rsidRPr="00841CFB" w:rsidRDefault="004E0179" w:rsidP="004E0179">
            <w:pPr>
              <w:rPr>
                <w:rFonts w:cs="Nirmala UI"/>
                <w:sz w:val="20"/>
                <w:szCs w:val="20"/>
              </w:rPr>
            </w:pPr>
            <w:r>
              <w:rPr>
                <w:rFonts w:cs="Nirmala UI"/>
                <w:b/>
                <w:sz w:val="20"/>
                <w:szCs w:val="20"/>
              </w:rPr>
              <w:t>borging</w:t>
            </w:r>
          </w:p>
        </w:tc>
      </w:tr>
      <w:tr w:rsidR="004E0179" w:rsidRPr="0087133C" w:rsidTr="00690D5F">
        <w:tc>
          <w:tcPr>
            <w:tcW w:w="1838" w:type="dxa"/>
            <w:gridSpan w:val="2"/>
          </w:tcPr>
          <w:p w:rsidR="0083698F" w:rsidRDefault="0083698F" w:rsidP="004E0179">
            <w:pPr>
              <w:rPr>
                <w:rFonts w:cs="Nirmala UI"/>
                <w:b/>
                <w:sz w:val="20"/>
                <w:szCs w:val="20"/>
              </w:rPr>
            </w:pPr>
            <w:r>
              <w:rPr>
                <w:rFonts w:cs="Nirmala UI"/>
                <w:b/>
                <w:sz w:val="20"/>
                <w:szCs w:val="20"/>
              </w:rPr>
              <w:t>Beoordeling</w:t>
            </w:r>
            <w:r w:rsidR="004E0179" w:rsidRPr="00AD7BB4">
              <w:rPr>
                <w:rFonts w:cs="Nirmala UI"/>
                <w:b/>
                <w:sz w:val="20"/>
                <w:szCs w:val="20"/>
              </w:rPr>
              <w:t>s</w:t>
            </w:r>
          </w:p>
          <w:p w:rsidR="004E0179" w:rsidRPr="00AD7BB4" w:rsidRDefault="004E0179" w:rsidP="004E0179">
            <w:pPr>
              <w:rPr>
                <w:rFonts w:cs="Nirmala UI"/>
                <w:b/>
                <w:sz w:val="20"/>
                <w:szCs w:val="20"/>
              </w:rPr>
            </w:pPr>
            <w:r w:rsidRPr="00AD7BB4">
              <w:rPr>
                <w:rFonts w:cs="Nirmala UI"/>
                <w:b/>
                <w:sz w:val="20"/>
                <w:szCs w:val="20"/>
              </w:rPr>
              <w:t>gesprekken</w:t>
            </w:r>
          </w:p>
          <w:p w:rsidR="004E0179" w:rsidRPr="00AD7BB4" w:rsidRDefault="004E0179" w:rsidP="004E0179">
            <w:pPr>
              <w:rPr>
                <w:rFonts w:cs="Nirmala UI"/>
                <w:b/>
                <w:sz w:val="20"/>
                <w:szCs w:val="20"/>
              </w:rPr>
            </w:pPr>
          </w:p>
        </w:tc>
        <w:tc>
          <w:tcPr>
            <w:tcW w:w="5670" w:type="dxa"/>
            <w:gridSpan w:val="2"/>
          </w:tcPr>
          <w:p w:rsidR="004E0179" w:rsidRDefault="004E0179" w:rsidP="004E0179">
            <w:pPr>
              <w:rPr>
                <w:rFonts w:cs="Nirmala UI"/>
                <w:sz w:val="20"/>
                <w:szCs w:val="20"/>
              </w:rPr>
            </w:pPr>
            <w:r w:rsidRPr="00841CFB">
              <w:rPr>
                <w:rFonts w:cs="Nirmala UI"/>
                <w:sz w:val="20"/>
                <w:szCs w:val="20"/>
              </w:rPr>
              <w:t>D</w:t>
            </w:r>
            <w:r w:rsidR="0083698F">
              <w:rPr>
                <w:rFonts w:cs="Nirmala UI"/>
                <w:sz w:val="20"/>
                <w:szCs w:val="20"/>
              </w:rPr>
              <w:t>e directeur houdt een beoordel</w:t>
            </w:r>
            <w:r w:rsidRPr="00841CFB">
              <w:rPr>
                <w:rFonts w:cs="Nirmala UI"/>
                <w:sz w:val="20"/>
                <w:szCs w:val="20"/>
              </w:rPr>
              <w:t xml:space="preserve">ingsgesprek met alle personeelsleden. </w:t>
            </w:r>
            <w:r>
              <w:rPr>
                <w:rFonts w:cs="Nirmala UI"/>
                <w:sz w:val="20"/>
                <w:szCs w:val="20"/>
              </w:rPr>
              <w:t>Teamleden maken een POP/PAP</w:t>
            </w:r>
          </w:p>
          <w:p w:rsidR="004E0179" w:rsidRDefault="004E0179" w:rsidP="004E0179">
            <w:pPr>
              <w:rPr>
                <w:rFonts w:cs="Nirmala UI"/>
                <w:sz w:val="20"/>
                <w:szCs w:val="20"/>
              </w:rPr>
            </w:pPr>
          </w:p>
        </w:tc>
        <w:tc>
          <w:tcPr>
            <w:tcW w:w="1559" w:type="dxa"/>
            <w:gridSpan w:val="3"/>
          </w:tcPr>
          <w:p w:rsidR="004E0179" w:rsidRDefault="004E0179" w:rsidP="004E0179">
            <w:pPr>
              <w:rPr>
                <w:rFonts w:cs="Nirmala UI"/>
                <w:sz w:val="20"/>
                <w:szCs w:val="20"/>
              </w:rPr>
            </w:pPr>
            <w:r>
              <w:rPr>
                <w:rFonts w:cs="Nirmala UI"/>
                <w:sz w:val="20"/>
                <w:szCs w:val="20"/>
              </w:rPr>
              <w:t>Voorjaar 201</w:t>
            </w:r>
            <w:r w:rsidR="0083698F">
              <w:rPr>
                <w:rFonts w:cs="Nirmala UI"/>
                <w:sz w:val="20"/>
                <w:szCs w:val="20"/>
              </w:rPr>
              <w:t>9</w:t>
            </w:r>
          </w:p>
        </w:tc>
        <w:tc>
          <w:tcPr>
            <w:tcW w:w="2268" w:type="dxa"/>
            <w:gridSpan w:val="2"/>
          </w:tcPr>
          <w:p w:rsidR="004E0179" w:rsidRDefault="004E0179" w:rsidP="004E0179">
            <w:pPr>
              <w:rPr>
                <w:rFonts w:cs="Nirmala UI"/>
                <w:sz w:val="20"/>
                <w:szCs w:val="20"/>
              </w:rPr>
            </w:pPr>
            <w:r>
              <w:rPr>
                <w:rFonts w:cs="Nirmala UI"/>
                <w:sz w:val="20"/>
                <w:szCs w:val="20"/>
              </w:rPr>
              <w:t>Team</w:t>
            </w:r>
          </w:p>
        </w:tc>
        <w:tc>
          <w:tcPr>
            <w:tcW w:w="1701" w:type="dxa"/>
            <w:gridSpan w:val="2"/>
          </w:tcPr>
          <w:p w:rsidR="004E0179" w:rsidRDefault="004E0179" w:rsidP="004E0179">
            <w:pPr>
              <w:rPr>
                <w:rFonts w:cs="Nirmala UI"/>
                <w:sz w:val="20"/>
                <w:szCs w:val="20"/>
              </w:rPr>
            </w:pPr>
            <w:r>
              <w:rPr>
                <w:rFonts w:cs="Nirmala UI"/>
                <w:sz w:val="20"/>
                <w:szCs w:val="20"/>
              </w:rPr>
              <w:t>Scholings</w:t>
            </w:r>
          </w:p>
          <w:p w:rsidR="004E0179" w:rsidRDefault="004E0179" w:rsidP="004E0179">
            <w:pPr>
              <w:rPr>
                <w:rFonts w:cs="Nirmala UI"/>
                <w:sz w:val="20"/>
                <w:szCs w:val="20"/>
              </w:rPr>
            </w:pPr>
            <w:r>
              <w:rPr>
                <w:rFonts w:cs="Nirmala UI"/>
                <w:sz w:val="20"/>
                <w:szCs w:val="20"/>
              </w:rPr>
              <w:t>kosten</w:t>
            </w:r>
          </w:p>
        </w:tc>
        <w:tc>
          <w:tcPr>
            <w:tcW w:w="1434" w:type="dxa"/>
          </w:tcPr>
          <w:p w:rsidR="004E0179" w:rsidRPr="0087133C" w:rsidRDefault="004E0179" w:rsidP="004E0179">
            <w:pPr>
              <w:rPr>
                <w:rFonts w:cs="Nirmala UI"/>
                <w:sz w:val="20"/>
                <w:szCs w:val="20"/>
              </w:rPr>
            </w:pPr>
            <w:r w:rsidRPr="0087133C">
              <w:rPr>
                <w:rFonts w:cs="Nirmala UI"/>
                <w:sz w:val="20"/>
                <w:szCs w:val="20"/>
              </w:rPr>
              <w:t>Functioneringsgesprekken en start schooljaar gesprek</w:t>
            </w:r>
          </w:p>
        </w:tc>
      </w:tr>
      <w:tr w:rsidR="004E0179" w:rsidRPr="00841CFB" w:rsidTr="00690D5F">
        <w:tc>
          <w:tcPr>
            <w:tcW w:w="1838" w:type="dxa"/>
            <w:gridSpan w:val="2"/>
          </w:tcPr>
          <w:p w:rsidR="004E0179" w:rsidRPr="00AD7BB4" w:rsidRDefault="004E0179" w:rsidP="004E0179">
            <w:pPr>
              <w:rPr>
                <w:rFonts w:cs="Nirmala UI"/>
                <w:b/>
                <w:sz w:val="20"/>
                <w:szCs w:val="20"/>
              </w:rPr>
            </w:pPr>
            <w:r w:rsidRPr="00AD7BB4">
              <w:rPr>
                <w:rFonts w:cs="Nirmala UI"/>
                <w:b/>
                <w:sz w:val="20"/>
                <w:szCs w:val="20"/>
              </w:rPr>
              <w:t>scholing</w:t>
            </w:r>
          </w:p>
        </w:tc>
        <w:tc>
          <w:tcPr>
            <w:tcW w:w="5670" w:type="dxa"/>
            <w:gridSpan w:val="2"/>
          </w:tcPr>
          <w:p w:rsidR="004E0179" w:rsidRDefault="004E0179" w:rsidP="004E0179">
            <w:pPr>
              <w:rPr>
                <w:rFonts w:cs="Nirmala UI"/>
                <w:sz w:val="20"/>
                <w:szCs w:val="20"/>
              </w:rPr>
            </w:pPr>
            <w:r w:rsidRPr="00841CFB">
              <w:rPr>
                <w:rFonts w:cs="Nirmala UI"/>
                <w:sz w:val="20"/>
                <w:szCs w:val="20"/>
              </w:rPr>
              <w:t>Per</w:t>
            </w:r>
            <w:r>
              <w:rPr>
                <w:rFonts w:cs="Nirmala UI"/>
                <w:sz w:val="20"/>
                <w:szCs w:val="20"/>
              </w:rPr>
              <w:t>soneel maakt een POP/PAP en doen</w:t>
            </w:r>
            <w:r w:rsidRPr="00841CFB">
              <w:rPr>
                <w:rFonts w:cs="Nirmala UI"/>
                <w:sz w:val="20"/>
                <w:szCs w:val="20"/>
              </w:rPr>
              <w:t xml:space="preserve"> nascholin</w:t>
            </w:r>
            <w:r>
              <w:rPr>
                <w:rFonts w:cs="Nirmala UI"/>
                <w:sz w:val="20"/>
                <w:szCs w:val="20"/>
              </w:rPr>
              <w:t>g en werken aan de eigen ontwikkeling</w:t>
            </w:r>
            <w:r w:rsidRPr="00841CFB">
              <w:rPr>
                <w:rFonts w:cs="Nirmala UI"/>
                <w:sz w:val="20"/>
                <w:szCs w:val="20"/>
              </w:rPr>
              <w:t>.</w:t>
            </w:r>
          </w:p>
          <w:p w:rsidR="004E0179" w:rsidRDefault="004E0179" w:rsidP="004E0179">
            <w:pPr>
              <w:rPr>
                <w:rFonts w:cs="Nirmala UI"/>
                <w:sz w:val="20"/>
                <w:szCs w:val="20"/>
              </w:rPr>
            </w:pPr>
            <w:r w:rsidRPr="00841CFB">
              <w:rPr>
                <w:rFonts w:cs="Nirmala UI"/>
                <w:sz w:val="20"/>
                <w:szCs w:val="20"/>
              </w:rPr>
              <w:t>Ieder schooljaar wordt er een nascholingsplan opgesteld met individuele</w:t>
            </w:r>
            <w:r>
              <w:rPr>
                <w:rFonts w:cs="Nirmala UI"/>
                <w:sz w:val="20"/>
                <w:szCs w:val="20"/>
              </w:rPr>
              <w:t>-</w:t>
            </w:r>
            <w:r w:rsidRPr="00841CFB">
              <w:rPr>
                <w:rFonts w:cs="Nirmala UI"/>
                <w:sz w:val="20"/>
                <w:szCs w:val="20"/>
              </w:rPr>
              <w:t xml:space="preserve"> en teamscholing</w:t>
            </w:r>
            <w:r>
              <w:rPr>
                <w:rFonts w:cs="Nirmala UI"/>
                <w:sz w:val="20"/>
                <w:szCs w:val="20"/>
              </w:rPr>
              <w:t>.</w:t>
            </w:r>
          </w:p>
          <w:p w:rsidR="004E0179" w:rsidRDefault="004E0179" w:rsidP="004E0179">
            <w:pPr>
              <w:rPr>
                <w:rFonts w:cs="Nirmala UI"/>
                <w:sz w:val="20"/>
                <w:szCs w:val="20"/>
              </w:rPr>
            </w:pPr>
            <w:r>
              <w:rPr>
                <w:rFonts w:cs="Nirmala UI"/>
                <w:sz w:val="20"/>
                <w:szCs w:val="20"/>
              </w:rPr>
              <w:t xml:space="preserve">De teamscholing is n.a.l.v. de schoolontwikkeling- onderwerpen van dat schooljaar. Dit staat vermeld in de jaarplanning van studiedagen en vergaderingen. </w:t>
            </w:r>
          </w:p>
          <w:p w:rsidR="004E0179" w:rsidRPr="00841CFB" w:rsidRDefault="004E0179" w:rsidP="004E0179">
            <w:pPr>
              <w:rPr>
                <w:rFonts w:cs="Nirmala UI"/>
                <w:sz w:val="20"/>
                <w:szCs w:val="20"/>
              </w:rPr>
            </w:pPr>
          </w:p>
        </w:tc>
        <w:tc>
          <w:tcPr>
            <w:tcW w:w="1559" w:type="dxa"/>
            <w:gridSpan w:val="3"/>
          </w:tcPr>
          <w:p w:rsidR="004E0179" w:rsidRPr="00841CFB" w:rsidRDefault="004E0179" w:rsidP="004E0179">
            <w:pPr>
              <w:rPr>
                <w:rFonts w:cs="Nirmala UI"/>
                <w:sz w:val="20"/>
                <w:szCs w:val="20"/>
              </w:rPr>
            </w:pPr>
            <w:r>
              <w:rPr>
                <w:rFonts w:cs="Nirmala UI"/>
                <w:sz w:val="20"/>
                <w:szCs w:val="20"/>
              </w:rPr>
              <w:t>Juni 201</w:t>
            </w:r>
            <w:r w:rsidR="0083698F">
              <w:rPr>
                <w:rFonts w:cs="Nirmala UI"/>
                <w:sz w:val="20"/>
                <w:szCs w:val="20"/>
              </w:rPr>
              <w:t>8</w:t>
            </w:r>
          </w:p>
        </w:tc>
        <w:tc>
          <w:tcPr>
            <w:tcW w:w="2268" w:type="dxa"/>
            <w:gridSpan w:val="2"/>
          </w:tcPr>
          <w:p w:rsidR="004E0179" w:rsidRPr="00841CFB" w:rsidRDefault="004E0179" w:rsidP="004E0179">
            <w:pPr>
              <w:rPr>
                <w:rFonts w:cs="Nirmala UI"/>
                <w:sz w:val="20"/>
                <w:szCs w:val="20"/>
              </w:rPr>
            </w:pPr>
            <w:r>
              <w:rPr>
                <w:rFonts w:cs="Nirmala UI"/>
                <w:sz w:val="20"/>
                <w:szCs w:val="20"/>
              </w:rPr>
              <w:t>Directeur</w:t>
            </w:r>
          </w:p>
          <w:p w:rsidR="004E0179" w:rsidRPr="00841CFB" w:rsidRDefault="004E0179" w:rsidP="004E0179">
            <w:pPr>
              <w:rPr>
                <w:rFonts w:cs="Nirmala UI"/>
                <w:sz w:val="20"/>
                <w:szCs w:val="20"/>
              </w:rPr>
            </w:pPr>
          </w:p>
        </w:tc>
        <w:tc>
          <w:tcPr>
            <w:tcW w:w="1701" w:type="dxa"/>
            <w:gridSpan w:val="2"/>
          </w:tcPr>
          <w:p w:rsidR="004E0179" w:rsidRPr="00841CFB" w:rsidRDefault="004E0179" w:rsidP="004E0179">
            <w:pPr>
              <w:rPr>
                <w:rFonts w:cs="Nirmala UI"/>
                <w:sz w:val="20"/>
                <w:szCs w:val="20"/>
              </w:rPr>
            </w:pPr>
            <w:r>
              <w:rPr>
                <w:rFonts w:cs="Nirmala UI"/>
                <w:sz w:val="20"/>
                <w:szCs w:val="20"/>
              </w:rPr>
              <w:t>geen</w:t>
            </w:r>
          </w:p>
          <w:p w:rsidR="004E0179" w:rsidRPr="00841CFB" w:rsidRDefault="004E0179" w:rsidP="004E0179">
            <w:pPr>
              <w:rPr>
                <w:rFonts w:cs="Nirmala UI"/>
                <w:sz w:val="20"/>
                <w:szCs w:val="20"/>
              </w:rPr>
            </w:pPr>
          </w:p>
        </w:tc>
        <w:tc>
          <w:tcPr>
            <w:tcW w:w="1434" w:type="dxa"/>
          </w:tcPr>
          <w:p w:rsidR="004E0179" w:rsidRPr="00841CFB" w:rsidRDefault="004E0179" w:rsidP="004E0179">
            <w:pPr>
              <w:rPr>
                <w:rFonts w:cs="Nirmala UI"/>
                <w:b/>
                <w:sz w:val="20"/>
                <w:szCs w:val="20"/>
              </w:rPr>
            </w:pPr>
          </w:p>
        </w:tc>
      </w:tr>
      <w:tr w:rsidR="004E0179" w:rsidRPr="00841CFB" w:rsidTr="00690D5F">
        <w:tc>
          <w:tcPr>
            <w:tcW w:w="1838" w:type="dxa"/>
            <w:gridSpan w:val="2"/>
          </w:tcPr>
          <w:p w:rsidR="004E0179" w:rsidRPr="00AD7BB4" w:rsidRDefault="004E0179" w:rsidP="004E0179">
            <w:pPr>
              <w:rPr>
                <w:rFonts w:cs="Nirmala UI"/>
                <w:b/>
                <w:sz w:val="20"/>
                <w:szCs w:val="20"/>
              </w:rPr>
            </w:pPr>
            <w:r w:rsidRPr="00AD7BB4">
              <w:rPr>
                <w:rFonts w:cs="Nirmala UI"/>
                <w:b/>
                <w:sz w:val="20"/>
                <w:szCs w:val="20"/>
              </w:rPr>
              <w:t>Taakbeleid</w:t>
            </w:r>
          </w:p>
          <w:p w:rsidR="004E0179" w:rsidRPr="00AD7BB4" w:rsidRDefault="004E0179" w:rsidP="004E0179">
            <w:pPr>
              <w:rPr>
                <w:rFonts w:cs="Nirmala UI"/>
                <w:b/>
                <w:sz w:val="20"/>
                <w:szCs w:val="20"/>
              </w:rPr>
            </w:pPr>
            <w:r w:rsidRPr="00AD7BB4">
              <w:rPr>
                <w:rFonts w:cs="Nirmala UI"/>
                <w:b/>
                <w:sz w:val="20"/>
                <w:szCs w:val="20"/>
              </w:rPr>
              <w:t>cao</w:t>
            </w:r>
          </w:p>
          <w:p w:rsidR="004E0179" w:rsidRPr="00AD7BB4" w:rsidRDefault="004E0179" w:rsidP="004E0179">
            <w:pPr>
              <w:rPr>
                <w:rFonts w:cs="Nirmala UI"/>
                <w:b/>
                <w:sz w:val="20"/>
                <w:szCs w:val="20"/>
              </w:rPr>
            </w:pPr>
            <w:r w:rsidRPr="00AD7BB4">
              <w:rPr>
                <w:rFonts w:cs="Nirmala UI"/>
                <w:b/>
                <w:sz w:val="20"/>
                <w:szCs w:val="20"/>
              </w:rPr>
              <w:t>overlegmodel</w:t>
            </w:r>
          </w:p>
        </w:tc>
        <w:tc>
          <w:tcPr>
            <w:tcW w:w="5670" w:type="dxa"/>
            <w:gridSpan w:val="2"/>
          </w:tcPr>
          <w:p w:rsidR="004E0179" w:rsidRPr="00841CFB" w:rsidRDefault="0083698F" w:rsidP="004E0179">
            <w:pPr>
              <w:rPr>
                <w:rFonts w:cs="Nirmala UI"/>
                <w:sz w:val="20"/>
                <w:szCs w:val="20"/>
              </w:rPr>
            </w:pPr>
            <w:r>
              <w:rPr>
                <w:rFonts w:cs="Nirmala UI"/>
                <w:sz w:val="20"/>
                <w:szCs w:val="20"/>
              </w:rPr>
              <w:t>Overleg model wordt herzien?</w:t>
            </w:r>
          </w:p>
          <w:p w:rsidR="004E0179" w:rsidRDefault="004E0179" w:rsidP="004E0179">
            <w:pPr>
              <w:rPr>
                <w:rFonts w:cs="Nirmala UI"/>
                <w:sz w:val="20"/>
                <w:szCs w:val="20"/>
              </w:rPr>
            </w:pPr>
          </w:p>
          <w:p w:rsidR="004E0179" w:rsidRDefault="004E0179" w:rsidP="004E0179">
            <w:pPr>
              <w:rPr>
                <w:rFonts w:cs="Nirmala UI"/>
                <w:sz w:val="20"/>
                <w:szCs w:val="20"/>
              </w:rPr>
            </w:pPr>
            <w:r>
              <w:rPr>
                <w:rFonts w:cs="Nirmala UI"/>
                <w:sz w:val="20"/>
                <w:szCs w:val="20"/>
              </w:rPr>
              <w:t>Startgesprek met alle teamleden individueel over de jaartaak</w:t>
            </w:r>
          </w:p>
          <w:p w:rsidR="004E0179" w:rsidRPr="00841CFB" w:rsidRDefault="004E0179" w:rsidP="004E0179">
            <w:pPr>
              <w:rPr>
                <w:rFonts w:cs="Nirmala UI"/>
                <w:sz w:val="20"/>
                <w:szCs w:val="20"/>
              </w:rPr>
            </w:pPr>
            <w:r w:rsidRPr="00841CFB">
              <w:rPr>
                <w:rFonts w:cs="Nirmala UI"/>
                <w:sz w:val="20"/>
                <w:szCs w:val="20"/>
              </w:rPr>
              <w:t>Werkzaamheden worden gepland en gespreid over het schooljaar. We waken met elkaar voor overbelasting.</w:t>
            </w:r>
          </w:p>
        </w:tc>
        <w:tc>
          <w:tcPr>
            <w:tcW w:w="1559" w:type="dxa"/>
            <w:gridSpan w:val="3"/>
          </w:tcPr>
          <w:p w:rsidR="004E0179" w:rsidRPr="00841CFB" w:rsidRDefault="004E0179" w:rsidP="004E0179">
            <w:pPr>
              <w:rPr>
                <w:rFonts w:cs="Nirmala UI"/>
                <w:sz w:val="20"/>
                <w:szCs w:val="20"/>
              </w:rPr>
            </w:pPr>
            <w:r>
              <w:rPr>
                <w:rFonts w:cs="Nirmala UI"/>
                <w:sz w:val="20"/>
                <w:szCs w:val="20"/>
              </w:rPr>
              <w:t>201</w:t>
            </w:r>
            <w:r w:rsidR="0083698F">
              <w:rPr>
                <w:rFonts w:cs="Nirmala UI"/>
                <w:sz w:val="20"/>
                <w:szCs w:val="20"/>
              </w:rPr>
              <w:t>8/2019</w:t>
            </w:r>
          </w:p>
        </w:tc>
        <w:tc>
          <w:tcPr>
            <w:tcW w:w="2268" w:type="dxa"/>
            <w:gridSpan w:val="2"/>
          </w:tcPr>
          <w:p w:rsidR="004E0179" w:rsidRPr="00841CFB" w:rsidRDefault="004E0179" w:rsidP="004E0179">
            <w:pPr>
              <w:rPr>
                <w:rFonts w:cs="Nirmala UI"/>
                <w:sz w:val="20"/>
                <w:szCs w:val="20"/>
              </w:rPr>
            </w:pPr>
            <w:r>
              <w:rPr>
                <w:rFonts w:cs="Nirmala UI"/>
                <w:sz w:val="20"/>
                <w:szCs w:val="20"/>
              </w:rPr>
              <w:t>Directeur/team</w:t>
            </w:r>
          </w:p>
        </w:tc>
        <w:tc>
          <w:tcPr>
            <w:tcW w:w="1701" w:type="dxa"/>
            <w:gridSpan w:val="2"/>
          </w:tcPr>
          <w:p w:rsidR="004E0179" w:rsidRDefault="004E0179" w:rsidP="004E0179">
            <w:pPr>
              <w:rPr>
                <w:rFonts w:cs="Nirmala UI"/>
                <w:sz w:val="20"/>
                <w:szCs w:val="20"/>
              </w:rPr>
            </w:pPr>
            <w:r>
              <w:rPr>
                <w:rFonts w:cs="Nirmala UI"/>
                <w:sz w:val="20"/>
                <w:szCs w:val="20"/>
              </w:rPr>
              <w:t>Formatie</w:t>
            </w:r>
          </w:p>
          <w:p w:rsidR="004E0179" w:rsidRPr="00841CFB" w:rsidRDefault="004E0179" w:rsidP="004E0179">
            <w:pPr>
              <w:rPr>
                <w:rFonts w:cs="Nirmala UI"/>
                <w:sz w:val="20"/>
                <w:szCs w:val="20"/>
              </w:rPr>
            </w:pPr>
            <w:r>
              <w:rPr>
                <w:rFonts w:cs="Nirmala UI"/>
                <w:sz w:val="20"/>
                <w:szCs w:val="20"/>
              </w:rPr>
              <w:t>budget</w:t>
            </w:r>
          </w:p>
          <w:p w:rsidR="004E0179" w:rsidRPr="00841CFB" w:rsidRDefault="004E0179" w:rsidP="004E0179">
            <w:pPr>
              <w:rPr>
                <w:rFonts w:cs="Nirmala UI"/>
                <w:sz w:val="20"/>
                <w:szCs w:val="20"/>
              </w:rPr>
            </w:pPr>
          </w:p>
        </w:tc>
        <w:tc>
          <w:tcPr>
            <w:tcW w:w="1434" w:type="dxa"/>
          </w:tcPr>
          <w:p w:rsidR="004E0179" w:rsidRPr="00841CFB" w:rsidRDefault="004E0179" w:rsidP="004E0179">
            <w:pPr>
              <w:rPr>
                <w:rFonts w:cs="Nirmala UI"/>
                <w:sz w:val="20"/>
                <w:szCs w:val="20"/>
              </w:rPr>
            </w:pPr>
          </w:p>
        </w:tc>
      </w:tr>
      <w:tr w:rsidR="004E0179" w:rsidRPr="00841CFB" w:rsidTr="00690D5F">
        <w:tc>
          <w:tcPr>
            <w:tcW w:w="1838" w:type="dxa"/>
            <w:gridSpan w:val="2"/>
          </w:tcPr>
          <w:p w:rsidR="004E0179" w:rsidRPr="00AD7BB4" w:rsidRDefault="004E0179" w:rsidP="004E0179">
            <w:pPr>
              <w:rPr>
                <w:rFonts w:cs="Nirmala UI"/>
                <w:b/>
                <w:sz w:val="20"/>
                <w:szCs w:val="20"/>
              </w:rPr>
            </w:pPr>
            <w:r w:rsidRPr="00AD7BB4">
              <w:rPr>
                <w:rFonts w:cs="Nirmala UI"/>
                <w:b/>
                <w:sz w:val="20"/>
                <w:szCs w:val="20"/>
              </w:rPr>
              <w:t>Organisatie</w:t>
            </w:r>
          </w:p>
          <w:p w:rsidR="004E0179" w:rsidRPr="00AD7BB4" w:rsidRDefault="004E0179" w:rsidP="004E0179">
            <w:pPr>
              <w:rPr>
                <w:rFonts w:cs="Nirmala UI"/>
                <w:b/>
                <w:sz w:val="20"/>
                <w:szCs w:val="20"/>
              </w:rPr>
            </w:pPr>
            <w:r w:rsidRPr="00AD7BB4">
              <w:rPr>
                <w:rFonts w:cs="Nirmala UI"/>
                <w:b/>
                <w:sz w:val="20"/>
                <w:szCs w:val="20"/>
              </w:rPr>
              <w:t xml:space="preserve">Planning schooljaar </w:t>
            </w:r>
          </w:p>
        </w:tc>
        <w:tc>
          <w:tcPr>
            <w:tcW w:w="5670" w:type="dxa"/>
            <w:gridSpan w:val="2"/>
          </w:tcPr>
          <w:p w:rsidR="004E0179" w:rsidRPr="00841CFB" w:rsidRDefault="004E0179" w:rsidP="004E0179">
            <w:pPr>
              <w:rPr>
                <w:rFonts w:cs="Nirmala UI"/>
                <w:sz w:val="20"/>
                <w:szCs w:val="20"/>
              </w:rPr>
            </w:pPr>
            <w:r w:rsidRPr="00841CFB">
              <w:rPr>
                <w:rFonts w:cs="Nirmala UI"/>
                <w:sz w:val="20"/>
                <w:szCs w:val="20"/>
              </w:rPr>
              <w:t xml:space="preserve">De jaarkalender, het  vergaderschema, de roosters en de jaarplanning schoolontwikkeling worden voor het begin van het schooljaar vastgesteld. </w:t>
            </w:r>
          </w:p>
          <w:p w:rsidR="004E0179" w:rsidRPr="00841CFB" w:rsidRDefault="004E0179" w:rsidP="004E0179">
            <w:pPr>
              <w:rPr>
                <w:rFonts w:cs="Nirmala UI"/>
                <w:sz w:val="20"/>
                <w:szCs w:val="20"/>
              </w:rPr>
            </w:pPr>
          </w:p>
        </w:tc>
        <w:tc>
          <w:tcPr>
            <w:tcW w:w="1559" w:type="dxa"/>
            <w:gridSpan w:val="3"/>
          </w:tcPr>
          <w:p w:rsidR="004E0179" w:rsidRPr="00841CFB" w:rsidRDefault="0083698F" w:rsidP="004E0179">
            <w:pPr>
              <w:rPr>
                <w:rFonts w:cs="Nirmala UI"/>
                <w:sz w:val="20"/>
                <w:szCs w:val="20"/>
              </w:rPr>
            </w:pPr>
            <w:r>
              <w:rPr>
                <w:rFonts w:cs="Nirmala UI"/>
                <w:sz w:val="20"/>
                <w:szCs w:val="20"/>
              </w:rPr>
              <w:t>Juni 2018</w:t>
            </w:r>
          </w:p>
        </w:tc>
        <w:tc>
          <w:tcPr>
            <w:tcW w:w="2268" w:type="dxa"/>
            <w:gridSpan w:val="2"/>
          </w:tcPr>
          <w:p w:rsidR="004E0179" w:rsidRPr="00841CFB" w:rsidRDefault="004E0179" w:rsidP="004E0179">
            <w:pPr>
              <w:rPr>
                <w:rFonts w:cs="Nirmala UI"/>
                <w:sz w:val="20"/>
                <w:szCs w:val="20"/>
              </w:rPr>
            </w:pPr>
            <w:r>
              <w:rPr>
                <w:rFonts w:cs="Nirmala UI"/>
                <w:sz w:val="20"/>
                <w:szCs w:val="20"/>
              </w:rPr>
              <w:t>Directeur</w:t>
            </w:r>
          </w:p>
          <w:p w:rsidR="004E0179" w:rsidRPr="00841CFB" w:rsidRDefault="004E0179" w:rsidP="004E0179">
            <w:pPr>
              <w:rPr>
                <w:rFonts w:cs="Nirmala UI"/>
                <w:sz w:val="20"/>
                <w:szCs w:val="20"/>
              </w:rPr>
            </w:pPr>
          </w:p>
        </w:tc>
        <w:tc>
          <w:tcPr>
            <w:tcW w:w="1701" w:type="dxa"/>
            <w:gridSpan w:val="2"/>
          </w:tcPr>
          <w:p w:rsidR="004E0179" w:rsidRPr="00841CFB" w:rsidRDefault="004E0179" w:rsidP="004E0179">
            <w:pPr>
              <w:rPr>
                <w:rFonts w:cs="Nirmala UI"/>
                <w:sz w:val="20"/>
                <w:szCs w:val="20"/>
              </w:rPr>
            </w:pPr>
          </w:p>
          <w:p w:rsidR="004E0179" w:rsidRPr="00841CFB" w:rsidRDefault="004E0179" w:rsidP="004E0179">
            <w:pPr>
              <w:rPr>
                <w:rFonts w:cs="Nirmala UI"/>
                <w:sz w:val="20"/>
                <w:szCs w:val="20"/>
              </w:rPr>
            </w:pPr>
          </w:p>
        </w:tc>
        <w:tc>
          <w:tcPr>
            <w:tcW w:w="1434" w:type="dxa"/>
          </w:tcPr>
          <w:p w:rsidR="004E0179" w:rsidRPr="00841CFB" w:rsidRDefault="004E0179" w:rsidP="004E0179">
            <w:pPr>
              <w:rPr>
                <w:rFonts w:cs="Nirmala UI"/>
                <w:sz w:val="20"/>
                <w:szCs w:val="20"/>
              </w:rPr>
            </w:pPr>
          </w:p>
        </w:tc>
      </w:tr>
      <w:tr w:rsidR="004E0179" w:rsidRPr="00841CFB" w:rsidTr="00690D5F">
        <w:tc>
          <w:tcPr>
            <w:tcW w:w="1838" w:type="dxa"/>
            <w:gridSpan w:val="2"/>
          </w:tcPr>
          <w:p w:rsidR="004E0179" w:rsidRPr="00AD7BB4" w:rsidRDefault="004E0179" w:rsidP="004E0179">
            <w:pPr>
              <w:rPr>
                <w:rFonts w:cs="Nirmala UI"/>
                <w:b/>
                <w:sz w:val="20"/>
                <w:szCs w:val="20"/>
              </w:rPr>
            </w:pPr>
            <w:r w:rsidRPr="00AD7BB4">
              <w:rPr>
                <w:rFonts w:cs="Nirmala UI"/>
                <w:b/>
                <w:sz w:val="20"/>
                <w:szCs w:val="20"/>
              </w:rPr>
              <w:t>Collegiale consultatie</w:t>
            </w:r>
          </w:p>
        </w:tc>
        <w:tc>
          <w:tcPr>
            <w:tcW w:w="5670" w:type="dxa"/>
            <w:gridSpan w:val="2"/>
          </w:tcPr>
          <w:p w:rsidR="004E0179" w:rsidRPr="00841CFB" w:rsidRDefault="004E0179" w:rsidP="004E0179">
            <w:pPr>
              <w:rPr>
                <w:rFonts w:cs="Nirmala UI"/>
                <w:sz w:val="20"/>
                <w:szCs w:val="20"/>
              </w:rPr>
            </w:pPr>
            <w:r w:rsidRPr="00841CFB">
              <w:rPr>
                <w:rFonts w:cs="Nirmala UI"/>
                <w:sz w:val="20"/>
                <w:szCs w:val="20"/>
              </w:rPr>
              <w:t xml:space="preserve">Collegiale consultatie wordt in minstens 1 ronde per schooljaar gedaan. </w:t>
            </w:r>
          </w:p>
          <w:p w:rsidR="004E0179" w:rsidRPr="00841CFB" w:rsidRDefault="004E0179" w:rsidP="004E0179">
            <w:pPr>
              <w:rPr>
                <w:rFonts w:cs="Nirmala UI"/>
                <w:sz w:val="20"/>
                <w:szCs w:val="20"/>
              </w:rPr>
            </w:pPr>
            <w:r w:rsidRPr="00841CFB">
              <w:rPr>
                <w:rFonts w:cs="Nirmala UI"/>
                <w:sz w:val="20"/>
                <w:szCs w:val="20"/>
              </w:rPr>
              <w:t>Dit wordt op de jaarkalender vastgelegd</w:t>
            </w:r>
          </w:p>
        </w:tc>
        <w:tc>
          <w:tcPr>
            <w:tcW w:w="1559" w:type="dxa"/>
            <w:gridSpan w:val="3"/>
          </w:tcPr>
          <w:p w:rsidR="004E0179" w:rsidRPr="00841CFB" w:rsidRDefault="0083698F" w:rsidP="004E0179">
            <w:pPr>
              <w:rPr>
                <w:rFonts w:cs="Nirmala UI"/>
                <w:sz w:val="20"/>
                <w:szCs w:val="20"/>
              </w:rPr>
            </w:pPr>
            <w:r>
              <w:rPr>
                <w:rFonts w:cs="Nirmala UI"/>
                <w:sz w:val="20"/>
                <w:szCs w:val="20"/>
              </w:rPr>
              <w:t>18/19</w:t>
            </w:r>
          </w:p>
        </w:tc>
        <w:tc>
          <w:tcPr>
            <w:tcW w:w="2268" w:type="dxa"/>
            <w:gridSpan w:val="2"/>
          </w:tcPr>
          <w:p w:rsidR="004E0179" w:rsidRDefault="004E0179" w:rsidP="004E0179">
            <w:pPr>
              <w:rPr>
                <w:rFonts w:cs="Nirmala UI"/>
                <w:sz w:val="20"/>
                <w:szCs w:val="20"/>
              </w:rPr>
            </w:pPr>
            <w:r w:rsidRPr="00841CFB">
              <w:rPr>
                <w:rFonts w:cs="Nirmala UI"/>
                <w:sz w:val="20"/>
                <w:szCs w:val="20"/>
              </w:rPr>
              <w:t>Team</w:t>
            </w:r>
          </w:p>
          <w:p w:rsidR="004E0179" w:rsidRDefault="004E0179" w:rsidP="004E0179">
            <w:pPr>
              <w:rPr>
                <w:rFonts w:cs="Nirmala UI"/>
                <w:sz w:val="20"/>
                <w:szCs w:val="20"/>
              </w:rPr>
            </w:pPr>
          </w:p>
          <w:p w:rsidR="004E0179" w:rsidRDefault="004E0179" w:rsidP="004E0179">
            <w:pPr>
              <w:rPr>
                <w:rFonts w:cs="Nirmala UI"/>
                <w:sz w:val="20"/>
                <w:szCs w:val="20"/>
              </w:rPr>
            </w:pPr>
          </w:p>
          <w:p w:rsidR="004E0179" w:rsidRDefault="004E0179" w:rsidP="004E0179">
            <w:pPr>
              <w:rPr>
                <w:rFonts w:cs="Nirmala UI"/>
                <w:sz w:val="20"/>
                <w:szCs w:val="20"/>
              </w:rPr>
            </w:pPr>
          </w:p>
          <w:p w:rsidR="004E0179" w:rsidRDefault="004E0179" w:rsidP="004E0179">
            <w:pPr>
              <w:rPr>
                <w:rFonts w:cs="Nirmala UI"/>
                <w:sz w:val="20"/>
                <w:szCs w:val="20"/>
              </w:rPr>
            </w:pPr>
          </w:p>
          <w:p w:rsidR="004E0179" w:rsidRDefault="004E0179" w:rsidP="004E0179">
            <w:pPr>
              <w:rPr>
                <w:rFonts w:cs="Nirmala UI"/>
                <w:sz w:val="20"/>
                <w:szCs w:val="20"/>
              </w:rPr>
            </w:pPr>
          </w:p>
          <w:p w:rsidR="0092459F" w:rsidRDefault="0092459F" w:rsidP="004E0179">
            <w:pPr>
              <w:rPr>
                <w:rFonts w:cs="Nirmala UI"/>
                <w:sz w:val="20"/>
                <w:szCs w:val="20"/>
              </w:rPr>
            </w:pPr>
          </w:p>
          <w:p w:rsidR="004E0179" w:rsidRDefault="004E0179" w:rsidP="004E0179">
            <w:pPr>
              <w:rPr>
                <w:rFonts w:cs="Nirmala UI"/>
                <w:sz w:val="20"/>
                <w:szCs w:val="20"/>
              </w:rPr>
            </w:pPr>
          </w:p>
          <w:p w:rsidR="004E0179" w:rsidRPr="00841CFB" w:rsidRDefault="004E0179" w:rsidP="004E0179">
            <w:pPr>
              <w:rPr>
                <w:rFonts w:cs="Nirmala UI"/>
                <w:sz w:val="20"/>
                <w:szCs w:val="20"/>
              </w:rPr>
            </w:pPr>
          </w:p>
        </w:tc>
        <w:tc>
          <w:tcPr>
            <w:tcW w:w="1701" w:type="dxa"/>
            <w:gridSpan w:val="2"/>
          </w:tcPr>
          <w:p w:rsidR="004E0179" w:rsidRPr="00841CFB" w:rsidRDefault="004E0179" w:rsidP="004E0179">
            <w:pPr>
              <w:rPr>
                <w:rFonts w:cs="Nirmala UI"/>
                <w:sz w:val="20"/>
                <w:szCs w:val="20"/>
              </w:rPr>
            </w:pPr>
            <w:r w:rsidRPr="00841CFB">
              <w:rPr>
                <w:rFonts w:cs="Nirmala UI"/>
                <w:sz w:val="20"/>
                <w:szCs w:val="20"/>
              </w:rPr>
              <w:t>team</w:t>
            </w:r>
          </w:p>
        </w:tc>
        <w:tc>
          <w:tcPr>
            <w:tcW w:w="1434" w:type="dxa"/>
          </w:tcPr>
          <w:p w:rsidR="004E0179" w:rsidRPr="00841CFB" w:rsidRDefault="004E0179" w:rsidP="004E0179">
            <w:pPr>
              <w:rPr>
                <w:rFonts w:cs="Nirmala UI"/>
                <w:sz w:val="20"/>
                <w:szCs w:val="20"/>
              </w:rPr>
            </w:pPr>
          </w:p>
        </w:tc>
      </w:tr>
      <w:tr w:rsidR="004E0179" w:rsidRPr="00B175A9" w:rsidTr="004E0179">
        <w:tc>
          <w:tcPr>
            <w:tcW w:w="14470" w:type="dxa"/>
            <w:gridSpan w:val="12"/>
          </w:tcPr>
          <w:p w:rsidR="004E0179" w:rsidRPr="0092459F" w:rsidRDefault="004E0179" w:rsidP="004E0179">
            <w:pPr>
              <w:rPr>
                <w:rFonts w:cs="Nirmala UI"/>
                <w:sz w:val="28"/>
                <w:szCs w:val="28"/>
              </w:rPr>
            </w:pPr>
            <w:r w:rsidRPr="0092459F">
              <w:rPr>
                <w:rFonts w:cs="Nirmala UI"/>
                <w:b/>
                <w:sz w:val="28"/>
                <w:szCs w:val="28"/>
              </w:rPr>
              <w:lastRenderedPageBreak/>
              <w:t>Beleidsterrein Huisvesting en voorzieningen plus veil</w:t>
            </w:r>
            <w:r w:rsidR="0083698F" w:rsidRPr="0092459F">
              <w:rPr>
                <w:rFonts w:cs="Nirmala UI"/>
                <w:b/>
                <w:sz w:val="28"/>
                <w:szCs w:val="28"/>
              </w:rPr>
              <w:t>igheid      schooljaar 2018/2019</w:t>
            </w:r>
          </w:p>
        </w:tc>
      </w:tr>
      <w:tr w:rsidR="004E0179" w:rsidRPr="00AD7BB4" w:rsidTr="004E0179">
        <w:tc>
          <w:tcPr>
            <w:tcW w:w="1555" w:type="dxa"/>
          </w:tcPr>
          <w:p w:rsidR="004E0179" w:rsidRPr="00AD7BB4" w:rsidRDefault="004E0179" w:rsidP="004E0179">
            <w:pPr>
              <w:rPr>
                <w:rFonts w:cs="Nirmala UI"/>
                <w:b/>
                <w:sz w:val="20"/>
                <w:szCs w:val="20"/>
              </w:rPr>
            </w:pPr>
            <w:r w:rsidRPr="00AD7BB4">
              <w:rPr>
                <w:rFonts w:cs="Nirmala UI"/>
                <w:b/>
                <w:sz w:val="20"/>
                <w:szCs w:val="20"/>
              </w:rPr>
              <w:t>onderwer</w:t>
            </w:r>
            <w:r>
              <w:rPr>
                <w:rFonts w:cs="Nirmala UI"/>
                <w:b/>
                <w:sz w:val="20"/>
                <w:szCs w:val="20"/>
              </w:rPr>
              <w:t>p</w:t>
            </w:r>
          </w:p>
        </w:tc>
        <w:tc>
          <w:tcPr>
            <w:tcW w:w="6602" w:type="dxa"/>
            <w:gridSpan w:val="5"/>
          </w:tcPr>
          <w:p w:rsidR="004E0179" w:rsidRPr="00AD7BB4" w:rsidRDefault="004E0179" w:rsidP="004E0179">
            <w:pPr>
              <w:rPr>
                <w:rFonts w:cs="Nirmala UI"/>
                <w:b/>
                <w:sz w:val="20"/>
                <w:szCs w:val="20"/>
              </w:rPr>
            </w:pPr>
            <w:r w:rsidRPr="00AD7BB4">
              <w:rPr>
                <w:rFonts w:cs="Nirmala UI"/>
                <w:b/>
                <w:sz w:val="20"/>
                <w:szCs w:val="20"/>
              </w:rPr>
              <w:t>Gewenste situatie en activiteiten</w:t>
            </w:r>
          </w:p>
        </w:tc>
        <w:tc>
          <w:tcPr>
            <w:tcW w:w="1336" w:type="dxa"/>
            <w:gridSpan w:val="2"/>
          </w:tcPr>
          <w:p w:rsidR="004E0179" w:rsidRPr="00AD7BB4" w:rsidRDefault="004E0179" w:rsidP="004E0179">
            <w:pPr>
              <w:rPr>
                <w:rFonts w:cs="Nirmala UI"/>
                <w:b/>
                <w:sz w:val="20"/>
                <w:szCs w:val="20"/>
              </w:rPr>
            </w:pPr>
            <w:r w:rsidRPr="00AD7BB4">
              <w:rPr>
                <w:rFonts w:cs="Nirmala UI"/>
                <w:b/>
                <w:sz w:val="20"/>
                <w:szCs w:val="20"/>
              </w:rPr>
              <w:t>planning</w:t>
            </w:r>
          </w:p>
        </w:tc>
        <w:tc>
          <w:tcPr>
            <w:tcW w:w="2268" w:type="dxa"/>
            <w:gridSpan w:val="2"/>
          </w:tcPr>
          <w:p w:rsidR="004E0179" w:rsidRPr="00AD7BB4" w:rsidRDefault="004E0179" w:rsidP="004E0179">
            <w:pPr>
              <w:rPr>
                <w:rFonts w:cs="Nirmala UI"/>
                <w:b/>
                <w:sz w:val="20"/>
                <w:szCs w:val="20"/>
              </w:rPr>
            </w:pPr>
            <w:r w:rsidRPr="00AD7BB4">
              <w:rPr>
                <w:rFonts w:cs="Nirmala UI"/>
                <w:b/>
                <w:sz w:val="20"/>
                <w:szCs w:val="20"/>
              </w:rPr>
              <w:t>verantwoordelijk</w:t>
            </w:r>
          </w:p>
        </w:tc>
        <w:tc>
          <w:tcPr>
            <w:tcW w:w="1275" w:type="dxa"/>
          </w:tcPr>
          <w:p w:rsidR="004E0179" w:rsidRPr="00AD7BB4" w:rsidRDefault="004E0179" w:rsidP="004E0179">
            <w:pPr>
              <w:rPr>
                <w:rFonts w:cs="Nirmala UI"/>
                <w:b/>
                <w:sz w:val="20"/>
                <w:szCs w:val="20"/>
              </w:rPr>
            </w:pPr>
            <w:r w:rsidRPr="00AD7BB4">
              <w:rPr>
                <w:rFonts w:cs="Nirmala UI"/>
                <w:b/>
                <w:sz w:val="20"/>
                <w:szCs w:val="20"/>
              </w:rPr>
              <w:t>kosten</w:t>
            </w:r>
          </w:p>
        </w:tc>
        <w:tc>
          <w:tcPr>
            <w:tcW w:w="1434" w:type="dxa"/>
          </w:tcPr>
          <w:p w:rsidR="004E0179" w:rsidRPr="00AD7BB4" w:rsidRDefault="004E0179" w:rsidP="004E0179">
            <w:pPr>
              <w:rPr>
                <w:rFonts w:cs="Nirmala UI"/>
                <w:b/>
                <w:sz w:val="20"/>
                <w:szCs w:val="20"/>
              </w:rPr>
            </w:pPr>
            <w:r w:rsidRPr="00AD7BB4">
              <w:rPr>
                <w:rFonts w:cs="Nirmala UI"/>
                <w:b/>
                <w:sz w:val="20"/>
                <w:szCs w:val="20"/>
              </w:rPr>
              <w:t>Borging en evaluatie</w:t>
            </w:r>
          </w:p>
        </w:tc>
      </w:tr>
      <w:tr w:rsidR="004E0179" w:rsidRPr="00AD7BB4" w:rsidTr="004E0179">
        <w:tc>
          <w:tcPr>
            <w:tcW w:w="1555" w:type="dxa"/>
          </w:tcPr>
          <w:p w:rsidR="004E0179" w:rsidRPr="00AD7BB4" w:rsidRDefault="004E0179" w:rsidP="004E0179">
            <w:pPr>
              <w:rPr>
                <w:rFonts w:cs="Nirmala UI"/>
                <w:b/>
                <w:sz w:val="20"/>
                <w:szCs w:val="20"/>
              </w:rPr>
            </w:pPr>
            <w:r w:rsidRPr="00AD7BB4">
              <w:rPr>
                <w:rFonts w:cs="Nirmala UI"/>
                <w:b/>
                <w:sz w:val="20"/>
                <w:szCs w:val="20"/>
              </w:rPr>
              <w:t>Wijk</w:t>
            </w:r>
          </w:p>
          <w:p w:rsidR="004E0179" w:rsidRPr="00AD7BB4" w:rsidRDefault="004E0179" w:rsidP="004E0179">
            <w:pPr>
              <w:rPr>
                <w:rFonts w:cs="Nirmala UI"/>
                <w:b/>
                <w:sz w:val="20"/>
                <w:szCs w:val="20"/>
              </w:rPr>
            </w:pPr>
            <w:r w:rsidRPr="00AD7BB4">
              <w:rPr>
                <w:rFonts w:cs="Nirmala UI"/>
                <w:b/>
                <w:sz w:val="20"/>
                <w:szCs w:val="20"/>
              </w:rPr>
              <w:t>team School op Seef</w:t>
            </w:r>
          </w:p>
        </w:tc>
        <w:tc>
          <w:tcPr>
            <w:tcW w:w="6602" w:type="dxa"/>
            <w:gridSpan w:val="5"/>
          </w:tcPr>
          <w:p w:rsidR="004E0179" w:rsidRDefault="004E0179" w:rsidP="004E0179">
            <w:pPr>
              <w:rPr>
                <w:rFonts w:cs="Nirmala UI"/>
                <w:sz w:val="20"/>
                <w:szCs w:val="20"/>
              </w:rPr>
            </w:pPr>
            <w:r>
              <w:rPr>
                <w:rFonts w:cs="Nirmala UI"/>
                <w:sz w:val="20"/>
                <w:szCs w:val="20"/>
              </w:rPr>
              <w:t>C</w:t>
            </w:r>
            <w:r w:rsidRPr="00841CFB">
              <w:rPr>
                <w:rFonts w:cs="Nirmala UI"/>
                <w:sz w:val="20"/>
                <w:szCs w:val="20"/>
              </w:rPr>
              <w:t>ontacten rond speerpunten als veilighei</w:t>
            </w:r>
            <w:r>
              <w:rPr>
                <w:rFonts w:cs="Nirmala UI"/>
                <w:sz w:val="20"/>
                <w:szCs w:val="20"/>
              </w:rPr>
              <w:t>d, verkeer +overlast in het wijk team Noord van school op seef</w:t>
            </w:r>
          </w:p>
          <w:p w:rsidR="004E0179" w:rsidRDefault="004E0179" w:rsidP="004E0179">
            <w:pPr>
              <w:rPr>
                <w:rFonts w:cs="Nirmala UI"/>
                <w:sz w:val="20"/>
                <w:szCs w:val="20"/>
              </w:rPr>
            </w:pPr>
            <w:r w:rsidRPr="00841CFB">
              <w:rPr>
                <w:rFonts w:cs="Nirmala UI"/>
                <w:sz w:val="20"/>
                <w:szCs w:val="20"/>
              </w:rPr>
              <w:t>De directeur is de</w:t>
            </w:r>
            <w:r>
              <w:rPr>
                <w:rFonts w:cs="Nirmala UI"/>
                <w:sz w:val="20"/>
                <w:szCs w:val="20"/>
              </w:rPr>
              <w:t xml:space="preserve"> contactpersoon in de wijk en lid van de werkgroep school op seef.</w:t>
            </w:r>
          </w:p>
          <w:p w:rsidR="0083698F" w:rsidRPr="00841CFB" w:rsidRDefault="0083698F" w:rsidP="004E0179">
            <w:pPr>
              <w:rPr>
                <w:rFonts w:cs="Nirmala UI"/>
                <w:sz w:val="20"/>
                <w:szCs w:val="20"/>
              </w:rPr>
            </w:pPr>
          </w:p>
        </w:tc>
        <w:tc>
          <w:tcPr>
            <w:tcW w:w="1336" w:type="dxa"/>
            <w:gridSpan w:val="2"/>
          </w:tcPr>
          <w:p w:rsidR="004E0179" w:rsidRPr="00841CFB" w:rsidRDefault="004E0179" w:rsidP="004E0179">
            <w:pPr>
              <w:rPr>
                <w:rFonts w:cs="Nirmala UI"/>
                <w:sz w:val="20"/>
                <w:szCs w:val="20"/>
              </w:rPr>
            </w:pPr>
          </w:p>
          <w:p w:rsidR="004E0179" w:rsidRPr="00841CFB" w:rsidRDefault="0083698F" w:rsidP="004E0179">
            <w:pPr>
              <w:rPr>
                <w:rFonts w:cs="Nirmala UI"/>
                <w:sz w:val="20"/>
                <w:szCs w:val="20"/>
              </w:rPr>
            </w:pPr>
            <w:r>
              <w:rPr>
                <w:rFonts w:cs="Nirmala UI"/>
                <w:sz w:val="20"/>
                <w:szCs w:val="20"/>
              </w:rPr>
              <w:t>18/19</w:t>
            </w:r>
          </w:p>
        </w:tc>
        <w:tc>
          <w:tcPr>
            <w:tcW w:w="2268" w:type="dxa"/>
            <w:gridSpan w:val="2"/>
          </w:tcPr>
          <w:p w:rsidR="004E0179" w:rsidRPr="00841CFB" w:rsidRDefault="004E0179" w:rsidP="004E0179">
            <w:pPr>
              <w:rPr>
                <w:rFonts w:cs="Nirmala UI"/>
                <w:sz w:val="20"/>
                <w:szCs w:val="20"/>
              </w:rPr>
            </w:pPr>
          </w:p>
          <w:p w:rsidR="004E0179" w:rsidRPr="00841CFB" w:rsidRDefault="004E0179" w:rsidP="004E0179">
            <w:pPr>
              <w:rPr>
                <w:rFonts w:cs="Nirmala UI"/>
                <w:sz w:val="20"/>
                <w:szCs w:val="20"/>
              </w:rPr>
            </w:pPr>
            <w:r w:rsidRPr="00841CFB">
              <w:rPr>
                <w:rFonts w:cs="Nirmala UI"/>
                <w:sz w:val="20"/>
                <w:szCs w:val="20"/>
              </w:rPr>
              <w:t xml:space="preserve"> </w:t>
            </w:r>
            <w:r w:rsidR="0083698F" w:rsidRPr="00841CFB">
              <w:rPr>
                <w:rFonts w:cs="Nirmala UI"/>
                <w:sz w:val="20"/>
                <w:szCs w:val="20"/>
              </w:rPr>
              <w:t>D</w:t>
            </w:r>
            <w:r w:rsidRPr="00841CFB">
              <w:rPr>
                <w:rFonts w:cs="Nirmala UI"/>
                <w:sz w:val="20"/>
                <w:szCs w:val="20"/>
              </w:rPr>
              <w:t>irectie</w:t>
            </w:r>
            <w:r w:rsidR="0083698F">
              <w:rPr>
                <w:rFonts w:cs="Nirmala UI"/>
                <w:sz w:val="20"/>
                <w:szCs w:val="20"/>
              </w:rPr>
              <w:t>/MT</w:t>
            </w:r>
            <w:r w:rsidRPr="00841CFB">
              <w:rPr>
                <w:rFonts w:cs="Nirmala UI"/>
                <w:sz w:val="20"/>
                <w:szCs w:val="20"/>
              </w:rPr>
              <w:t xml:space="preserve"> </w:t>
            </w:r>
          </w:p>
        </w:tc>
        <w:tc>
          <w:tcPr>
            <w:tcW w:w="1275" w:type="dxa"/>
          </w:tcPr>
          <w:p w:rsidR="004E0179" w:rsidRPr="00841CFB" w:rsidRDefault="004E0179" w:rsidP="004E0179">
            <w:pPr>
              <w:rPr>
                <w:rFonts w:cs="Nirmala UI"/>
                <w:sz w:val="20"/>
                <w:szCs w:val="20"/>
              </w:rPr>
            </w:pPr>
          </w:p>
        </w:tc>
        <w:tc>
          <w:tcPr>
            <w:tcW w:w="1434" w:type="dxa"/>
          </w:tcPr>
          <w:p w:rsidR="004E0179" w:rsidRPr="00AD7BB4" w:rsidRDefault="004E0179" w:rsidP="004E0179">
            <w:pPr>
              <w:rPr>
                <w:rFonts w:cs="Nirmala UI"/>
                <w:sz w:val="20"/>
                <w:szCs w:val="20"/>
              </w:rPr>
            </w:pPr>
          </w:p>
        </w:tc>
      </w:tr>
      <w:tr w:rsidR="004E0179" w:rsidRPr="00AD7BB4" w:rsidTr="004E0179">
        <w:tc>
          <w:tcPr>
            <w:tcW w:w="1555" w:type="dxa"/>
          </w:tcPr>
          <w:p w:rsidR="004E0179" w:rsidRPr="00AD7BB4" w:rsidRDefault="004E0179" w:rsidP="004E0179">
            <w:pPr>
              <w:rPr>
                <w:rFonts w:cs="Nirmala UI"/>
                <w:b/>
                <w:sz w:val="20"/>
                <w:szCs w:val="20"/>
              </w:rPr>
            </w:pPr>
            <w:r w:rsidRPr="00AD7BB4">
              <w:rPr>
                <w:rFonts w:cs="Nirmala UI"/>
                <w:b/>
                <w:sz w:val="20"/>
                <w:szCs w:val="20"/>
              </w:rPr>
              <w:t>ARBO</w:t>
            </w:r>
          </w:p>
          <w:p w:rsidR="004E0179" w:rsidRPr="00AD7BB4" w:rsidRDefault="004E0179" w:rsidP="004E0179">
            <w:pPr>
              <w:rPr>
                <w:rFonts w:cs="Nirmala UI"/>
                <w:b/>
                <w:sz w:val="20"/>
                <w:szCs w:val="20"/>
              </w:rPr>
            </w:pPr>
            <w:r w:rsidRPr="00AD7BB4">
              <w:rPr>
                <w:rFonts w:cs="Nirmala UI"/>
                <w:b/>
                <w:sz w:val="20"/>
                <w:szCs w:val="20"/>
              </w:rPr>
              <w:t>veiligheid</w:t>
            </w:r>
          </w:p>
        </w:tc>
        <w:tc>
          <w:tcPr>
            <w:tcW w:w="6602" w:type="dxa"/>
            <w:gridSpan w:val="5"/>
          </w:tcPr>
          <w:p w:rsidR="004E0179" w:rsidRPr="00841CFB" w:rsidRDefault="004E0179" w:rsidP="004E0179">
            <w:pPr>
              <w:rPr>
                <w:rFonts w:cs="Nirmala UI"/>
                <w:sz w:val="20"/>
                <w:szCs w:val="20"/>
              </w:rPr>
            </w:pPr>
          </w:p>
          <w:p w:rsidR="004E0179" w:rsidRPr="00841CFB" w:rsidRDefault="004E0179" w:rsidP="004E0179">
            <w:pPr>
              <w:rPr>
                <w:rFonts w:cs="Nirmala UI"/>
                <w:sz w:val="20"/>
                <w:szCs w:val="20"/>
              </w:rPr>
            </w:pPr>
            <w:r>
              <w:rPr>
                <w:rFonts w:cs="Nirmala UI"/>
                <w:sz w:val="20"/>
                <w:szCs w:val="20"/>
              </w:rPr>
              <w:t>Vaststellen ontruimingsplan en  ARBO-jaarplan 2016</w:t>
            </w:r>
            <w:r w:rsidRPr="00841CFB">
              <w:rPr>
                <w:rFonts w:cs="Nirmala UI"/>
                <w:sz w:val="20"/>
                <w:szCs w:val="20"/>
              </w:rPr>
              <w:t xml:space="preserve"> n.a.v. evaluaties en controles </w:t>
            </w:r>
          </w:p>
        </w:tc>
        <w:tc>
          <w:tcPr>
            <w:tcW w:w="1336" w:type="dxa"/>
            <w:gridSpan w:val="2"/>
          </w:tcPr>
          <w:p w:rsidR="004E0179" w:rsidRPr="00841CFB" w:rsidRDefault="004E0179" w:rsidP="004E0179">
            <w:pPr>
              <w:rPr>
                <w:rFonts w:cs="Nirmala UI"/>
                <w:sz w:val="20"/>
                <w:szCs w:val="20"/>
              </w:rPr>
            </w:pPr>
          </w:p>
          <w:p w:rsidR="004E0179" w:rsidRPr="00841CFB" w:rsidRDefault="004E0179" w:rsidP="004E0179">
            <w:pPr>
              <w:rPr>
                <w:rFonts w:cs="Nirmala UI"/>
                <w:sz w:val="20"/>
                <w:szCs w:val="20"/>
              </w:rPr>
            </w:pPr>
            <w:r>
              <w:rPr>
                <w:rFonts w:cs="Nirmala UI"/>
                <w:sz w:val="20"/>
                <w:szCs w:val="20"/>
              </w:rPr>
              <w:t>najaar 201</w:t>
            </w:r>
            <w:r w:rsidR="0083698F">
              <w:rPr>
                <w:rFonts w:cs="Nirmala UI"/>
                <w:sz w:val="20"/>
                <w:szCs w:val="20"/>
              </w:rPr>
              <w:t>8</w:t>
            </w:r>
          </w:p>
        </w:tc>
        <w:tc>
          <w:tcPr>
            <w:tcW w:w="2268" w:type="dxa"/>
            <w:gridSpan w:val="2"/>
          </w:tcPr>
          <w:p w:rsidR="004E0179" w:rsidRPr="00841CFB" w:rsidRDefault="004E0179" w:rsidP="004E0179">
            <w:pPr>
              <w:rPr>
                <w:rFonts w:cs="Nirmala UI"/>
                <w:sz w:val="20"/>
                <w:szCs w:val="20"/>
              </w:rPr>
            </w:pPr>
          </w:p>
          <w:p w:rsidR="004E0179" w:rsidRPr="00841CFB" w:rsidRDefault="004E0179" w:rsidP="004E0179">
            <w:pPr>
              <w:rPr>
                <w:rFonts w:cs="Nirmala UI"/>
                <w:sz w:val="20"/>
                <w:szCs w:val="20"/>
              </w:rPr>
            </w:pPr>
            <w:r w:rsidRPr="00841CFB">
              <w:rPr>
                <w:rFonts w:cs="Nirmala UI"/>
                <w:sz w:val="20"/>
                <w:szCs w:val="20"/>
              </w:rPr>
              <w:t>directie</w:t>
            </w:r>
          </w:p>
        </w:tc>
        <w:tc>
          <w:tcPr>
            <w:tcW w:w="1275" w:type="dxa"/>
          </w:tcPr>
          <w:p w:rsidR="004E0179" w:rsidRPr="00841CFB" w:rsidRDefault="004E0179" w:rsidP="004E0179">
            <w:pPr>
              <w:rPr>
                <w:rFonts w:cs="Nirmala UI"/>
                <w:sz w:val="20"/>
                <w:szCs w:val="20"/>
              </w:rPr>
            </w:pPr>
          </w:p>
        </w:tc>
        <w:tc>
          <w:tcPr>
            <w:tcW w:w="1434" w:type="dxa"/>
          </w:tcPr>
          <w:p w:rsidR="004E0179" w:rsidRPr="00AD7BB4" w:rsidRDefault="004E0179" w:rsidP="004E0179">
            <w:pPr>
              <w:rPr>
                <w:rFonts w:cs="Nirmala UI"/>
                <w:b/>
                <w:i/>
                <w:sz w:val="20"/>
                <w:szCs w:val="20"/>
              </w:rPr>
            </w:pPr>
            <w:r w:rsidRPr="00AD7BB4">
              <w:rPr>
                <w:rFonts w:cs="Nirmala UI"/>
                <w:sz w:val="20"/>
                <w:szCs w:val="20"/>
              </w:rPr>
              <w:t xml:space="preserve"> </w:t>
            </w:r>
          </w:p>
        </w:tc>
      </w:tr>
      <w:tr w:rsidR="004E0179" w:rsidRPr="00AD7BB4" w:rsidTr="004E0179">
        <w:tc>
          <w:tcPr>
            <w:tcW w:w="1555" w:type="dxa"/>
          </w:tcPr>
          <w:p w:rsidR="004E0179" w:rsidRPr="00AD7BB4" w:rsidRDefault="004E0179" w:rsidP="004E0179">
            <w:pPr>
              <w:rPr>
                <w:rFonts w:cs="Nirmala UI"/>
                <w:b/>
                <w:sz w:val="20"/>
                <w:szCs w:val="20"/>
              </w:rPr>
            </w:pPr>
            <w:r w:rsidRPr="00AD7BB4">
              <w:rPr>
                <w:rFonts w:cs="Nirmala UI"/>
                <w:b/>
                <w:sz w:val="20"/>
                <w:szCs w:val="20"/>
              </w:rPr>
              <w:t>ARBO D4W niveau</w:t>
            </w:r>
          </w:p>
        </w:tc>
        <w:tc>
          <w:tcPr>
            <w:tcW w:w="6602" w:type="dxa"/>
            <w:gridSpan w:val="5"/>
          </w:tcPr>
          <w:p w:rsidR="004E0179" w:rsidRPr="00841CFB" w:rsidRDefault="004E0179" w:rsidP="004E0179">
            <w:pPr>
              <w:rPr>
                <w:rFonts w:cs="Nirmala UI"/>
                <w:sz w:val="20"/>
                <w:szCs w:val="20"/>
              </w:rPr>
            </w:pPr>
          </w:p>
          <w:p w:rsidR="004E0179" w:rsidRPr="00841CFB" w:rsidRDefault="004E0179" w:rsidP="004E0179">
            <w:pPr>
              <w:rPr>
                <w:rFonts w:cs="Nirmala UI"/>
                <w:b/>
                <w:sz w:val="20"/>
                <w:szCs w:val="20"/>
              </w:rPr>
            </w:pPr>
            <w:r w:rsidRPr="00841CFB">
              <w:rPr>
                <w:rFonts w:cs="Nirmala UI"/>
                <w:sz w:val="20"/>
                <w:szCs w:val="20"/>
              </w:rPr>
              <w:t xml:space="preserve">ARBO- + Veiligheidsbeleidsplan D4W verder afstemmen op Checklist </w:t>
            </w:r>
          </w:p>
        </w:tc>
        <w:tc>
          <w:tcPr>
            <w:tcW w:w="1336" w:type="dxa"/>
            <w:gridSpan w:val="2"/>
          </w:tcPr>
          <w:p w:rsidR="004E0179" w:rsidRPr="00841CFB" w:rsidRDefault="004E0179" w:rsidP="004E0179">
            <w:pPr>
              <w:rPr>
                <w:rFonts w:cs="Nirmala UI"/>
                <w:sz w:val="20"/>
                <w:szCs w:val="20"/>
              </w:rPr>
            </w:pPr>
          </w:p>
          <w:p w:rsidR="004E0179" w:rsidRPr="00841CFB" w:rsidRDefault="004E0179" w:rsidP="004E0179">
            <w:pPr>
              <w:rPr>
                <w:rFonts w:cs="Nirmala UI"/>
                <w:sz w:val="20"/>
                <w:szCs w:val="20"/>
              </w:rPr>
            </w:pPr>
            <w:r>
              <w:rPr>
                <w:rFonts w:cs="Nirmala UI"/>
                <w:sz w:val="20"/>
                <w:szCs w:val="20"/>
              </w:rPr>
              <w:t>Najaar 201</w:t>
            </w:r>
            <w:r w:rsidR="0083698F">
              <w:rPr>
                <w:rFonts w:cs="Nirmala UI"/>
                <w:sz w:val="20"/>
                <w:szCs w:val="20"/>
              </w:rPr>
              <w:t>8</w:t>
            </w:r>
          </w:p>
        </w:tc>
        <w:tc>
          <w:tcPr>
            <w:tcW w:w="2268" w:type="dxa"/>
            <w:gridSpan w:val="2"/>
          </w:tcPr>
          <w:p w:rsidR="004E0179" w:rsidRPr="00841CFB" w:rsidRDefault="004E0179" w:rsidP="004E0179">
            <w:pPr>
              <w:rPr>
                <w:rFonts w:cs="Nirmala UI"/>
                <w:sz w:val="20"/>
                <w:szCs w:val="20"/>
              </w:rPr>
            </w:pPr>
          </w:p>
          <w:p w:rsidR="004E0179" w:rsidRPr="00841CFB" w:rsidRDefault="004E0179" w:rsidP="004E0179">
            <w:pPr>
              <w:rPr>
                <w:rFonts w:cs="Nirmala UI"/>
                <w:sz w:val="20"/>
                <w:szCs w:val="20"/>
              </w:rPr>
            </w:pPr>
            <w:r w:rsidRPr="00841CFB">
              <w:rPr>
                <w:rFonts w:cs="Nirmala UI"/>
                <w:sz w:val="20"/>
                <w:szCs w:val="20"/>
              </w:rPr>
              <w:t>D4W !! directie</w:t>
            </w:r>
          </w:p>
        </w:tc>
        <w:tc>
          <w:tcPr>
            <w:tcW w:w="1275" w:type="dxa"/>
          </w:tcPr>
          <w:p w:rsidR="004E0179" w:rsidRPr="00841CFB" w:rsidRDefault="004E0179" w:rsidP="004E0179">
            <w:pPr>
              <w:rPr>
                <w:rFonts w:cs="Nirmala UI"/>
                <w:sz w:val="20"/>
                <w:szCs w:val="20"/>
              </w:rPr>
            </w:pPr>
          </w:p>
        </w:tc>
        <w:tc>
          <w:tcPr>
            <w:tcW w:w="1434" w:type="dxa"/>
          </w:tcPr>
          <w:p w:rsidR="004E0179" w:rsidRPr="00AD7BB4" w:rsidRDefault="004E0179" w:rsidP="004E0179">
            <w:pPr>
              <w:rPr>
                <w:rFonts w:cs="Nirmala UI"/>
                <w:sz w:val="20"/>
                <w:szCs w:val="20"/>
              </w:rPr>
            </w:pPr>
          </w:p>
          <w:p w:rsidR="004E0179" w:rsidRPr="00AD7BB4" w:rsidRDefault="004E0179" w:rsidP="004E0179">
            <w:pPr>
              <w:rPr>
                <w:rFonts w:cs="Nirmala UI"/>
                <w:sz w:val="20"/>
                <w:szCs w:val="20"/>
              </w:rPr>
            </w:pPr>
            <w:r w:rsidRPr="00AD7BB4">
              <w:rPr>
                <w:rFonts w:cs="Nirmala UI"/>
                <w:sz w:val="20"/>
                <w:szCs w:val="20"/>
              </w:rPr>
              <w:t>D4W-actiepunt</w:t>
            </w:r>
          </w:p>
        </w:tc>
      </w:tr>
      <w:tr w:rsidR="004E0179" w:rsidRPr="00B53B84" w:rsidTr="004E0179">
        <w:tc>
          <w:tcPr>
            <w:tcW w:w="1555" w:type="dxa"/>
          </w:tcPr>
          <w:p w:rsidR="004E0179" w:rsidRPr="00AD7BB4" w:rsidRDefault="004E0179" w:rsidP="004E0179">
            <w:pPr>
              <w:rPr>
                <w:rFonts w:cs="Nirmala UI"/>
                <w:b/>
                <w:sz w:val="20"/>
                <w:szCs w:val="20"/>
              </w:rPr>
            </w:pPr>
            <w:r>
              <w:rPr>
                <w:rFonts w:cs="Nirmala UI"/>
                <w:b/>
                <w:sz w:val="20"/>
                <w:szCs w:val="20"/>
              </w:rPr>
              <w:t>veiligheid</w:t>
            </w:r>
          </w:p>
        </w:tc>
        <w:tc>
          <w:tcPr>
            <w:tcW w:w="6602" w:type="dxa"/>
            <w:gridSpan w:val="5"/>
          </w:tcPr>
          <w:p w:rsidR="004E0179" w:rsidRPr="00841CFB" w:rsidRDefault="004E0179" w:rsidP="004E0179">
            <w:pPr>
              <w:rPr>
                <w:rFonts w:cs="Nirmala UI"/>
                <w:sz w:val="20"/>
                <w:szCs w:val="20"/>
              </w:rPr>
            </w:pPr>
          </w:p>
          <w:p w:rsidR="004E0179" w:rsidRPr="00841CFB" w:rsidRDefault="004E0179" w:rsidP="004E0179">
            <w:pPr>
              <w:rPr>
                <w:rFonts w:cs="Nirmala UI"/>
                <w:b/>
                <w:sz w:val="20"/>
                <w:szCs w:val="20"/>
              </w:rPr>
            </w:pPr>
            <w:r w:rsidRPr="00841CFB">
              <w:rPr>
                <w:rFonts w:cs="Nirmala UI"/>
                <w:sz w:val="20"/>
                <w:szCs w:val="20"/>
              </w:rPr>
              <w:t xml:space="preserve">Controles schoolgebouw+ schoolplein + gymzaal   </w:t>
            </w:r>
          </w:p>
        </w:tc>
        <w:tc>
          <w:tcPr>
            <w:tcW w:w="1336" w:type="dxa"/>
            <w:gridSpan w:val="2"/>
          </w:tcPr>
          <w:p w:rsidR="004E0179" w:rsidRPr="00841CFB" w:rsidRDefault="004E0179" w:rsidP="004E0179">
            <w:pPr>
              <w:rPr>
                <w:rFonts w:cs="Nirmala UI"/>
                <w:sz w:val="20"/>
                <w:szCs w:val="20"/>
              </w:rPr>
            </w:pPr>
          </w:p>
          <w:p w:rsidR="004E0179" w:rsidRPr="00841CFB" w:rsidRDefault="004E0179" w:rsidP="004E0179">
            <w:pPr>
              <w:rPr>
                <w:rFonts w:cs="Nirmala UI"/>
                <w:sz w:val="20"/>
                <w:szCs w:val="20"/>
              </w:rPr>
            </w:pPr>
            <w:r>
              <w:rPr>
                <w:rFonts w:cs="Nirmala UI"/>
                <w:sz w:val="20"/>
                <w:szCs w:val="20"/>
              </w:rPr>
              <w:t>Voorjaar 201</w:t>
            </w:r>
            <w:r w:rsidR="0083698F">
              <w:rPr>
                <w:rFonts w:cs="Nirmala UI"/>
                <w:sz w:val="20"/>
                <w:szCs w:val="20"/>
              </w:rPr>
              <w:t>9</w:t>
            </w:r>
          </w:p>
        </w:tc>
        <w:tc>
          <w:tcPr>
            <w:tcW w:w="2268" w:type="dxa"/>
            <w:gridSpan w:val="2"/>
          </w:tcPr>
          <w:p w:rsidR="004E0179" w:rsidRPr="00841CFB" w:rsidRDefault="004E0179" w:rsidP="004E0179">
            <w:pPr>
              <w:rPr>
                <w:rFonts w:cs="Nirmala UI"/>
                <w:sz w:val="20"/>
                <w:szCs w:val="20"/>
              </w:rPr>
            </w:pPr>
          </w:p>
          <w:p w:rsidR="004E0179" w:rsidRPr="00841CFB" w:rsidRDefault="004E0179" w:rsidP="004E0179">
            <w:pPr>
              <w:rPr>
                <w:rFonts w:cs="Nirmala UI"/>
                <w:sz w:val="20"/>
                <w:szCs w:val="20"/>
              </w:rPr>
            </w:pPr>
            <w:r w:rsidRPr="00841CFB">
              <w:rPr>
                <w:rFonts w:cs="Nirmala UI"/>
                <w:sz w:val="20"/>
                <w:szCs w:val="20"/>
              </w:rPr>
              <w:t>Extern</w:t>
            </w:r>
          </w:p>
          <w:p w:rsidR="004E0179" w:rsidRPr="00841CFB" w:rsidRDefault="004E0179" w:rsidP="004E0179">
            <w:pPr>
              <w:rPr>
                <w:rFonts w:cs="Nirmala UI"/>
                <w:sz w:val="20"/>
                <w:szCs w:val="20"/>
              </w:rPr>
            </w:pPr>
            <w:r w:rsidRPr="00841CFB">
              <w:rPr>
                <w:rFonts w:cs="Nirmala UI"/>
                <w:sz w:val="20"/>
                <w:szCs w:val="20"/>
              </w:rPr>
              <w:t>directie</w:t>
            </w:r>
          </w:p>
        </w:tc>
        <w:tc>
          <w:tcPr>
            <w:tcW w:w="1275" w:type="dxa"/>
          </w:tcPr>
          <w:p w:rsidR="004E0179" w:rsidRPr="00841CFB" w:rsidRDefault="004E0179" w:rsidP="004E0179">
            <w:pPr>
              <w:rPr>
                <w:rFonts w:cs="Nirmala UI"/>
                <w:sz w:val="20"/>
                <w:szCs w:val="20"/>
              </w:rPr>
            </w:pPr>
          </w:p>
        </w:tc>
        <w:tc>
          <w:tcPr>
            <w:tcW w:w="1434" w:type="dxa"/>
          </w:tcPr>
          <w:p w:rsidR="004E0179" w:rsidRPr="00B53B84" w:rsidRDefault="004E0179" w:rsidP="004E0179">
            <w:pPr>
              <w:rPr>
                <w:rFonts w:ascii="Nirmala UI" w:hAnsi="Nirmala UI" w:cs="Nirmala UI"/>
                <w:sz w:val="22"/>
                <w:szCs w:val="22"/>
              </w:rPr>
            </w:pPr>
          </w:p>
          <w:p w:rsidR="004E0179" w:rsidRPr="00B53B84" w:rsidRDefault="004E0179" w:rsidP="004E0179">
            <w:pPr>
              <w:rPr>
                <w:rFonts w:ascii="Nirmala UI" w:hAnsi="Nirmala UI" w:cs="Nirmala UI"/>
                <w:b/>
                <w:sz w:val="22"/>
                <w:szCs w:val="22"/>
              </w:rPr>
            </w:pPr>
          </w:p>
        </w:tc>
      </w:tr>
      <w:tr w:rsidR="004E0179" w:rsidRPr="00B53B84" w:rsidTr="004E0179">
        <w:tc>
          <w:tcPr>
            <w:tcW w:w="1555" w:type="dxa"/>
          </w:tcPr>
          <w:p w:rsidR="004E0179" w:rsidRPr="00AD7BB4" w:rsidRDefault="004E0179" w:rsidP="004E0179">
            <w:pPr>
              <w:rPr>
                <w:rFonts w:cs="Nirmala UI"/>
                <w:b/>
                <w:sz w:val="20"/>
                <w:szCs w:val="20"/>
              </w:rPr>
            </w:pPr>
            <w:r w:rsidRPr="00AD7BB4">
              <w:rPr>
                <w:rFonts w:cs="Nirmala UI"/>
                <w:b/>
                <w:sz w:val="20"/>
                <w:szCs w:val="20"/>
              </w:rPr>
              <w:t>veiligheid</w:t>
            </w:r>
          </w:p>
        </w:tc>
        <w:tc>
          <w:tcPr>
            <w:tcW w:w="6602" w:type="dxa"/>
            <w:gridSpan w:val="5"/>
          </w:tcPr>
          <w:p w:rsidR="004E0179" w:rsidRPr="00841CFB" w:rsidRDefault="004E0179" w:rsidP="004E0179">
            <w:pPr>
              <w:rPr>
                <w:rFonts w:cs="Nirmala UI"/>
                <w:sz w:val="20"/>
                <w:szCs w:val="20"/>
              </w:rPr>
            </w:pPr>
          </w:p>
          <w:p w:rsidR="004E0179" w:rsidRPr="00841CFB" w:rsidRDefault="004E0179" w:rsidP="004E0179">
            <w:pPr>
              <w:rPr>
                <w:rFonts w:cs="Nirmala UI"/>
                <w:sz w:val="20"/>
                <w:szCs w:val="20"/>
              </w:rPr>
            </w:pPr>
            <w:r w:rsidRPr="00841CFB">
              <w:rPr>
                <w:rFonts w:cs="Nirmala UI"/>
                <w:sz w:val="20"/>
                <w:szCs w:val="20"/>
              </w:rPr>
              <w:t>Houden van een brandalarmoefening twee maal per schooljaar</w:t>
            </w:r>
          </w:p>
        </w:tc>
        <w:tc>
          <w:tcPr>
            <w:tcW w:w="1336" w:type="dxa"/>
            <w:gridSpan w:val="2"/>
          </w:tcPr>
          <w:p w:rsidR="004E0179" w:rsidRPr="00841CFB" w:rsidRDefault="004E0179" w:rsidP="004E0179">
            <w:pPr>
              <w:rPr>
                <w:rFonts w:cs="Nirmala UI"/>
                <w:sz w:val="20"/>
                <w:szCs w:val="20"/>
              </w:rPr>
            </w:pPr>
          </w:p>
          <w:p w:rsidR="004E0179" w:rsidRPr="00841CFB" w:rsidRDefault="004E0179" w:rsidP="004E0179">
            <w:pPr>
              <w:rPr>
                <w:rFonts w:cs="Nirmala UI"/>
                <w:sz w:val="20"/>
                <w:szCs w:val="20"/>
              </w:rPr>
            </w:pPr>
            <w:r w:rsidRPr="00841CFB">
              <w:rPr>
                <w:rFonts w:cs="Nirmala UI"/>
                <w:sz w:val="20"/>
                <w:szCs w:val="20"/>
              </w:rPr>
              <w:t>Na- en voorjaar</w:t>
            </w:r>
          </w:p>
        </w:tc>
        <w:tc>
          <w:tcPr>
            <w:tcW w:w="2268" w:type="dxa"/>
            <w:gridSpan w:val="2"/>
          </w:tcPr>
          <w:p w:rsidR="004E0179" w:rsidRPr="00841CFB" w:rsidRDefault="004E0179" w:rsidP="004E0179">
            <w:pPr>
              <w:rPr>
                <w:rFonts w:cs="Nirmala UI"/>
                <w:sz w:val="20"/>
                <w:szCs w:val="20"/>
              </w:rPr>
            </w:pPr>
          </w:p>
          <w:p w:rsidR="004E0179" w:rsidRPr="00841CFB" w:rsidRDefault="004E0179" w:rsidP="004E0179">
            <w:pPr>
              <w:rPr>
                <w:rFonts w:cs="Nirmala UI"/>
                <w:sz w:val="20"/>
                <w:szCs w:val="20"/>
              </w:rPr>
            </w:pPr>
            <w:r>
              <w:rPr>
                <w:rFonts w:cs="Nirmala UI"/>
                <w:sz w:val="20"/>
                <w:szCs w:val="20"/>
              </w:rPr>
              <w:t xml:space="preserve">Team </w:t>
            </w:r>
          </w:p>
          <w:p w:rsidR="004E0179" w:rsidRPr="00841CFB" w:rsidRDefault="004E0179" w:rsidP="004E0179">
            <w:pPr>
              <w:rPr>
                <w:rFonts w:cs="Nirmala UI"/>
                <w:sz w:val="20"/>
                <w:szCs w:val="20"/>
              </w:rPr>
            </w:pPr>
            <w:r w:rsidRPr="00841CFB">
              <w:rPr>
                <w:rFonts w:cs="Nirmala UI"/>
                <w:sz w:val="20"/>
                <w:szCs w:val="20"/>
              </w:rPr>
              <w:t>directie</w:t>
            </w:r>
          </w:p>
        </w:tc>
        <w:tc>
          <w:tcPr>
            <w:tcW w:w="1275" w:type="dxa"/>
          </w:tcPr>
          <w:p w:rsidR="004E0179" w:rsidRDefault="004E0179" w:rsidP="004E0179">
            <w:pPr>
              <w:rPr>
                <w:rFonts w:cs="Nirmala UI"/>
                <w:sz w:val="20"/>
                <w:szCs w:val="20"/>
              </w:rPr>
            </w:pPr>
          </w:p>
          <w:p w:rsidR="004E0179" w:rsidRPr="00841CFB" w:rsidRDefault="004E0179" w:rsidP="004E0179">
            <w:pPr>
              <w:rPr>
                <w:rFonts w:cs="Nirmala UI"/>
                <w:sz w:val="20"/>
                <w:szCs w:val="20"/>
              </w:rPr>
            </w:pPr>
            <w:r>
              <w:rPr>
                <w:rFonts w:cs="Nirmala UI"/>
                <w:sz w:val="20"/>
                <w:szCs w:val="20"/>
              </w:rPr>
              <w:t>geen</w:t>
            </w:r>
          </w:p>
        </w:tc>
        <w:tc>
          <w:tcPr>
            <w:tcW w:w="1434" w:type="dxa"/>
          </w:tcPr>
          <w:p w:rsidR="004E0179" w:rsidRPr="00B53B84" w:rsidRDefault="004E0179" w:rsidP="004E0179">
            <w:pPr>
              <w:rPr>
                <w:rFonts w:ascii="Nirmala UI" w:hAnsi="Nirmala UI" w:cs="Nirmala UI"/>
                <w:sz w:val="22"/>
                <w:szCs w:val="22"/>
              </w:rPr>
            </w:pPr>
          </w:p>
        </w:tc>
      </w:tr>
      <w:tr w:rsidR="004E0179" w:rsidRPr="00B53B84" w:rsidTr="004E0179">
        <w:tc>
          <w:tcPr>
            <w:tcW w:w="1555" w:type="dxa"/>
          </w:tcPr>
          <w:p w:rsidR="004E0179" w:rsidRPr="00AD7BB4" w:rsidRDefault="004E0179" w:rsidP="004E0179">
            <w:pPr>
              <w:rPr>
                <w:rFonts w:cs="Nirmala UI"/>
                <w:b/>
                <w:sz w:val="20"/>
                <w:szCs w:val="20"/>
              </w:rPr>
            </w:pPr>
            <w:r w:rsidRPr="00AD7BB4">
              <w:rPr>
                <w:rFonts w:cs="Nirmala UI"/>
                <w:b/>
                <w:sz w:val="20"/>
                <w:szCs w:val="20"/>
              </w:rPr>
              <w:t>SEO +</w:t>
            </w:r>
          </w:p>
          <w:p w:rsidR="004E0179" w:rsidRPr="00AD7BB4" w:rsidRDefault="004E0179" w:rsidP="004E0179">
            <w:pPr>
              <w:rPr>
                <w:rFonts w:cs="Nirmala UI"/>
                <w:b/>
                <w:sz w:val="20"/>
                <w:szCs w:val="20"/>
              </w:rPr>
            </w:pPr>
            <w:r w:rsidRPr="00AD7BB4">
              <w:rPr>
                <w:rFonts w:cs="Nirmala UI"/>
                <w:b/>
                <w:sz w:val="20"/>
                <w:szCs w:val="20"/>
              </w:rPr>
              <w:t>Veilig</w:t>
            </w:r>
            <w:r>
              <w:rPr>
                <w:rFonts w:cs="Nirmala UI"/>
                <w:b/>
                <w:sz w:val="20"/>
                <w:szCs w:val="20"/>
              </w:rPr>
              <w:t>heid</w:t>
            </w:r>
          </w:p>
        </w:tc>
        <w:tc>
          <w:tcPr>
            <w:tcW w:w="6602" w:type="dxa"/>
            <w:gridSpan w:val="5"/>
          </w:tcPr>
          <w:p w:rsidR="004E0179" w:rsidRPr="00841CFB" w:rsidRDefault="004E0179" w:rsidP="004E0179">
            <w:pPr>
              <w:rPr>
                <w:rFonts w:cs="Nirmala UI"/>
                <w:sz w:val="20"/>
                <w:szCs w:val="20"/>
              </w:rPr>
            </w:pPr>
          </w:p>
          <w:p w:rsidR="004E0179" w:rsidRDefault="004E0179" w:rsidP="004E0179">
            <w:pPr>
              <w:rPr>
                <w:rFonts w:cs="Nirmala UI"/>
                <w:sz w:val="20"/>
                <w:szCs w:val="20"/>
              </w:rPr>
            </w:pPr>
            <w:r w:rsidRPr="00841CFB">
              <w:rPr>
                <w:rFonts w:cs="Nirmala UI"/>
                <w:sz w:val="20"/>
                <w:szCs w:val="20"/>
              </w:rPr>
              <w:t>Veiligheidsscan dmv leerlingenvragenlijst en observaties en gebruik “Zien” implementeren volgens de afspraken.</w:t>
            </w:r>
          </w:p>
          <w:p w:rsidR="0083698F" w:rsidRPr="00841CFB" w:rsidRDefault="0083698F" w:rsidP="004E0179">
            <w:pPr>
              <w:rPr>
                <w:rFonts w:cs="Nirmala UI"/>
                <w:sz w:val="20"/>
                <w:szCs w:val="20"/>
              </w:rPr>
            </w:pPr>
          </w:p>
        </w:tc>
        <w:tc>
          <w:tcPr>
            <w:tcW w:w="1336" w:type="dxa"/>
            <w:gridSpan w:val="2"/>
          </w:tcPr>
          <w:p w:rsidR="004E0179" w:rsidRPr="00841CFB" w:rsidRDefault="004E0179" w:rsidP="004E0179">
            <w:pPr>
              <w:rPr>
                <w:rFonts w:cs="Nirmala UI"/>
                <w:sz w:val="20"/>
                <w:szCs w:val="20"/>
              </w:rPr>
            </w:pPr>
          </w:p>
          <w:p w:rsidR="004E0179" w:rsidRPr="00841CFB" w:rsidRDefault="0083698F" w:rsidP="004E0179">
            <w:pPr>
              <w:rPr>
                <w:rFonts w:cs="Nirmala UI"/>
                <w:sz w:val="20"/>
                <w:szCs w:val="20"/>
              </w:rPr>
            </w:pPr>
            <w:r>
              <w:rPr>
                <w:rFonts w:cs="Nirmala UI"/>
                <w:sz w:val="20"/>
                <w:szCs w:val="20"/>
              </w:rPr>
              <w:t>Nov. 2018</w:t>
            </w:r>
          </w:p>
        </w:tc>
        <w:tc>
          <w:tcPr>
            <w:tcW w:w="2268" w:type="dxa"/>
            <w:gridSpan w:val="2"/>
          </w:tcPr>
          <w:p w:rsidR="004E0179" w:rsidRPr="00841CFB" w:rsidRDefault="004E0179" w:rsidP="004E0179">
            <w:pPr>
              <w:rPr>
                <w:rFonts w:cs="Nirmala UI"/>
                <w:sz w:val="20"/>
                <w:szCs w:val="20"/>
              </w:rPr>
            </w:pPr>
          </w:p>
          <w:p w:rsidR="004E0179" w:rsidRPr="00841CFB" w:rsidRDefault="004E0179" w:rsidP="004E0179">
            <w:pPr>
              <w:rPr>
                <w:rFonts w:cs="Nirmala UI"/>
                <w:sz w:val="20"/>
                <w:szCs w:val="20"/>
              </w:rPr>
            </w:pPr>
            <w:r w:rsidRPr="00841CFB">
              <w:rPr>
                <w:rFonts w:cs="Nirmala UI"/>
                <w:sz w:val="20"/>
                <w:szCs w:val="20"/>
              </w:rPr>
              <w:t>Team</w:t>
            </w:r>
          </w:p>
        </w:tc>
        <w:tc>
          <w:tcPr>
            <w:tcW w:w="1275" w:type="dxa"/>
          </w:tcPr>
          <w:p w:rsidR="004E0179" w:rsidRPr="00841CFB" w:rsidRDefault="004E0179" w:rsidP="004E0179">
            <w:pPr>
              <w:rPr>
                <w:rFonts w:cs="Nirmala UI"/>
                <w:sz w:val="20"/>
                <w:szCs w:val="20"/>
              </w:rPr>
            </w:pPr>
          </w:p>
        </w:tc>
        <w:tc>
          <w:tcPr>
            <w:tcW w:w="1434" w:type="dxa"/>
          </w:tcPr>
          <w:p w:rsidR="004E0179" w:rsidRPr="00B53B84" w:rsidRDefault="004E0179" w:rsidP="004E0179">
            <w:pPr>
              <w:rPr>
                <w:rFonts w:ascii="Nirmala UI" w:hAnsi="Nirmala UI" w:cs="Nirmala UI"/>
                <w:sz w:val="22"/>
                <w:szCs w:val="22"/>
              </w:rPr>
            </w:pPr>
          </w:p>
        </w:tc>
      </w:tr>
      <w:tr w:rsidR="004E0179" w:rsidRPr="00B53B84" w:rsidTr="004E0179">
        <w:tc>
          <w:tcPr>
            <w:tcW w:w="1555" w:type="dxa"/>
          </w:tcPr>
          <w:p w:rsidR="004E0179" w:rsidRDefault="0083698F" w:rsidP="004E0179">
            <w:pPr>
              <w:rPr>
                <w:rFonts w:cs="Nirmala UI"/>
                <w:b/>
                <w:sz w:val="20"/>
                <w:szCs w:val="20"/>
              </w:rPr>
            </w:pPr>
            <w:r>
              <w:rPr>
                <w:rFonts w:cs="Nirmala UI"/>
                <w:b/>
                <w:sz w:val="20"/>
                <w:szCs w:val="20"/>
              </w:rPr>
              <w:t>S</w:t>
            </w:r>
            <w:r w:rsidR="004E0179">
              <w:rPr>
                <w:rFonts w:cs="Nirmala UI"/>
                <w:b/>
                <w:sz w:val="20"/>
                <w:szCs w:val="20"/>
              </w:rPr>
              <w:t>choling</w:t>
            </w:r>
          </w:p>
          <w:p w:rsidR="0083698F" w:rsidRPr="00AD7BB4" w:rsidRDefault="0083698F" w:rsidP="004E0179">
            <w:pPr>
              <w:rPr>
                <w:rFonts w:cs="Nirmala UI"/>
                <w:b/>
                <w:sz w:val="20"/>
                <w:szCs w:val="20"/>
              </w:rPr>
            </w:pPr>
          </w:p>
        </w:tc>
        <w:tc>
          <w:tcPr>
            <w:tcW w:w="6602" w:type="dxa"/>
            <w:gridSpan w:val="5"/>
          </w:tcPr>
          <w:p w:rsidR="004E0179" w:rsidRPr="00841CFB" w:rsidRDefault="004E0179" w:rsidP="004E0179">
            <w:pPr>
              <w:rPr>
                <w:rFonts w:cs="Nirmala UI"/>
                <w:sz w:val="20"/>
                <w:szCs w:val="20"/>
              </w:rPr>
            </w:pPr>
            <w:r>
              <w:rPr>
                <w:rFonts w:cs="Nirmala UI"/>
                <w:sz w:val="20"/>
                <w:szCs w:val="20"/>
              </w:rPr>
              <w:t>BHV cursus voor teamleden</w:t>
            </w:r>
          </w:p>
        </w:tc>
        <w:tc>
          <w:tcPr>
            <w:tcW w:w="1336" w:type="dxa"/>
            <w:gridSpan w:val="2"/>
          </w:tcPr>
          <w:p w:rsidR="004E0179" w:rsidRPr="00841CFB" w:rsidRDefault="0083698F" w:rsidP="004E0179">
            <w:pPr>
              <w:rPr>
                <w:rFonts w:cs="Nirmala UI"/>
                <w:sz w:val="20"/>
                <w:szCs w:val="20"/>
              </w:rPr>
            </w:pPr>
            <w:r>
              <w:rPr>
                <w:rFonts w:cs="Nirmala UI"/>
                <w:sz w:val="20"/>
                <w:szCs w:val="20"/>
              </w:rPr>
              <w:t>18/19</w:t>
            </w:r>
          </w:p>
        </w:tc>
        <w:tc>
          <w:tcPr>
            <w:tcW w:w="2268" w:type="dxa"/>
            <w:gridSpan w:val="2"/>
          </w:tcPr>
          <w:p w:rsidR="004E0179" w:rsidRPr="00841CFB" w:rsidRDefault="004E0179" w:rsidP="004E0179">
            <w:pPr>
              <w:rPr>
                <w:rFonts w:cs="Nirmala UI"/>
                <w:sz w:val="20"/>
                <w:szCs w:val="20"/>
              </w:rPr>
            </w:pPr>
            <w:r>
              <w:rPr>
                <w:rFonts w:cs="Nirmala UI"/>
                <w:sz w:val="20"/>
                <w:szCs w:val="20"/>
              </w:rPr>
              <w:t>Lkr met taak</w:t>
            </w:r>
          </w:p>
        </w:tc>
        <w:tc>
          <w:tcPr>
            <w:tcW w:w="1275" w:type="dxa"/>
          </w:tcPr>
          <w:p w:rsidR="004E0179" w:rsidRPr="00841CFB" w:rsidRDefault="004E0179" w:rsidP="004E0179">
            <w:pPr>
              <w:rPr>
                <w:rFonts w:cs="Nirmala UI"/>
                <w:sz w:val="20"/>
                <w:szCs w:val="20"/>
              </w:rPr>
            </w:pPr>
            <w:r>
              <w:rPr>
                <w:rFonts w:cs="Nirmala UI"/>
                <w:sz w:val="20"/>
                <w:szCs w:val="20"/>
              </w:rPr>
              <w:t>begroting</w:t>
            </w:r>
          </w:p>
        </w:tc>
        <w:tc>
          <w:tcPr>
            <w:tcW w:w="1434" w:type="dxa"/>
          </w:tcPr>
          <w:p w:rsidR="004E0179" w:rsidRPr="00B53B84" w:rsidRDefault="004E0179" w:rsidP="004E0179">
            <w:pPr>
              <w:rPr>
                <w:rFonts w:ascii="Nirmala UI" w:hAnsi="Nirmala UI" w:cs="Nirmala UI"/>
                <w:sz w:val="22"/>
                <w:szCs w:val="22"/>
              </w:rPr>
            </w:pPr>
          </w:p>
        </w:tc>
      </w:tr>
    </w:tbl>
    <w:p w:rsidR="00AD0AC3" w:rsidRDefault="00AD0AC3" w:rsidP="00AD0AC3">
      <w:pPr>
        <w:pStyle w:val="Kop1"/>
        <w:sectPr w:rsidR="00AD0AC3">
          <w:pgSz w:w="16838" w:h="11906" w:orient="landscape"/>
          <w:pgMar w:top="1418" w:right="1418" w:bottom="1418" w:left="1418" w:header="709" w:footer="709" w:gutter="0"/>
          <w:cols w:space="708"/>
          <w:titlePg/>
          <w:docGrid w:linePitch="360"/>
        </w:sectPr>
      </w:pPr>
    </w:p>
    <w:p w:rsidR="00B54979" w:rsidRPr="00B334FA" w:rsidRDefault="00B54979" w:rsidP="008F76F9"/>
    <w:sectPr w:rsidR="00B54979" w:rsidRPr="00B334FA" w:rsidSect="00AD0AC3">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4FDD" w:rsidRDefault="00FA4FDD">
      <w:r>
        <w:separator/>
      </w:r>
    </w:p>
  </w:endnote>
  <w:endnote w:type="continuationSeparator" w:id="0">
    <w:p w:rsidR="00FA4FDD" w:rsidRDefault="00FA4F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umanst521 Lt BT">
    <w:altName w:val="Century Schoolbook"/>
    <w:charset w:val="00"/>
    <w:family w:val="swiss"/>
    <w:pitch w:val="variable"/>
    <w:sig w:usb0="00000087" w:usb1="00000000" w:usb2="00000000" w:usb3="00000000" w:csb0="0000001B" w:csb1="00000000"/>
  </w:font>
  <w:font w:name="Calibri">
    <w:panose1 w:val="020F0502020204030204"/>
    <w:charset w:val="00"/>
    <w:family w:val="swiss"/>
    <w:pitch w:val="variable"/>
    <w:sig w:usb0="E00002FF" w:usb1="4000ACFF" w:usb2="00000001" w:usb3="00000000" w:csb0="0000019F" w:csb1="00000000"/>
  </w:font>
  <w:font w:name="Nirmala UI">
    <w:panose1 w:val="020B0502040204020203"/>
    <w:charset w:val="00"/>
    <w:family w:val="swiss"/>
    <w:pitch w:val="variable"/>
    <w:sig w:usb0="80FF8023" w:usb1="0000004A" w:usb2="000002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FDD" w:rsidRPr="002A60C6" w:rsidRDefault="00FA4FDD" w:rsidP="00721896">
    <w:pPr>
      <w:pStyle w:val="Voettekst"/>
      <w:rPr>
        <w:b/>
        <w:color w:val="4472C4" w:themeColor="accent5"/>
      </w:rPr>
    </w:pPr>
    <w:r w:rsidRPr="002A60C6">
      <w:rPr>
        <w:b/>
        <w:noProof/>
        <w:color w:val="4472C4" w:themeColor="accent5"/>
      </w:rPr>
      <mc:AlternateContent>
        <mc:Choice Requires="wps">
          <w:drawing>
            <wp:anchor distT="0" distB="0" distL="114300" distR="114300" simplePos="0" relativeHeight="251656704" behindDoc="0" locked="0" layoutInCell="1" allowOverlap="1" wp14:anchorId="5D24D13D" wp14:editId="687C049F">
              <wp:simplePos x="0" y="0"/>
              <wp:positionH relativeFrom="column">
                <wp:posOffset>5486400</wp:posOffset>
              </wp:positionH>
              <wp:positionV relativeFrom="paragraph">
                <wp:posOffset>-25400</wp:posOffset>
              </wp:positionV>
              <wp:extent cx="459105" cy="342900"/>
              <wp:effectExtent l="0" t="0" r="0" b="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4FDD" w:rsidRPr="007405DE" w:rsidRDefault="00FA4FDD">
                          <w:pPr>
                            <w:rPr>
                              <w:sz w:val="16"/>
                              <w:szCs w:val="16"/>
                            </w:rPr>
                          </w:pPr>
                          <w:r w:rsidRPr="007405DE">
                            <w:rPr>
                              <w:rStyle w:val="Paginanummer"/>
                              <w:szCs w:val="16"/>
                            </w:rPr>
                            <w:fldChar w:fldCharType="begin"/>
                          </w:r>
                          <w:r w:rsidRPr="007405DE">
                            <w:rPr>
                              <w:rStyle w:val="Paginanummer"/>
                              <w:szCs w:val="16"/>
                            </w:rPr>
                            <w:instrText xml:space="preserve"> PAGE </w:instrText>
                          </w:r>
                          <w:r w:rsidRPr="007405DE">
                            <w:rPr>
                              <w:rStyle w:val="Paginanummer"/>
                              <w:szCs w:val="16"/>
                            </w:rPr>
                            <w:fldChar w:fldCharType="separate"/>
                          </w:r>
                          <w:r w:rsidR="00240408">
                            <w:rPr>
                              <w:rStyle w:val="Paginanummer"/>
                              <w:noProof/>
                              <w:szCs w:val="16"/>
                            </w:rPr>
                            <w:t>28</w:t>
                          </w:r>
                          <w:r w:rsidRPr="007405DE">
                            <w:rPr>
                              <w:rStyle w:val="Paginanummer"/>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24D13D" id="_x0000_t202" coordsize="21600,21600" o:spt="202" path="m,l,21600r21600,l21600,xe">
              <v:stroke joinstyle="miter"/>
              <v:path gradientshapeok="t" o:connecttype="rect"/>
            </v:shapetype>
            <v:shape id="Text Box 6" o:spid="_x0000_s1026" type="#_x0000_t202" style="position:absolute;margin-left:6in;margin-top:-2pt;width:36.15pt;height:2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" stroked="f">
              <v:textbox>
                <w:txbxContent>
                  <w:p w:rsidR="00FA4FDD" w:rsidRPr="007405DE" w:rsidRDefault="00FA4FDD">
                    <w:pPr>
                      <w:rPr>
                        <w:sz w:val="16"/>
                        <w:szCs w:val="16"/>
                      </w:rPr>
                    </w:pPr>
                    <w:r w:rsidRPr="007405DE">
                      <w:rPr>
                        <w:rStyle w:val="Paginanummer"/>
                        <w:szCs w:val="16"/>
                      </w:rPr>
                      <w:fldChar w:fldCharType="begin"/>
                    </w:r>
                    <w:r w:rsidRPr="007405DE">
                      <w:rPr>
                        <w:rStyle w:val="Paginanummer"/>
                        <w:szCs w:val="16"/>
                      </w:rPr>
                      <w:instrText xml:space="preserve"> PAGE </w:instrText>
                    </w:r>
                    <w:r w:rsidRPr="007405DE">
                      <w:rPr>
                        <w:rStyle w:val="Paginanummer"/>
                        <w:szCs w:val="16"/>
                      </w:rPr>
                      <w:fldChar w:fldCharType="separate"/>
                    </w:r>
                    <w:r w:rsidR="00240408">
                      <w:rPr>
                        <w:rStyle w:val="Paginanummer"/>
                        <w:noProof/>
                        <w:szCs w:val="16"/>
                      </w:rPr>
                      <w:t>28</w:t>
                    </w:r>
                    <w:r w:rsidRPr="007405DE">
                      <w:rPr>
                        <w:rStyle w:val="Paginanummer"/>
                        <w:szCs w:val="16"/>
                      </w:rPr>
                      <w:fldChar w:fldCharType="end"/>
                    </w:r>
                  </w:p>
                </w:txbxContent>
              </v:textbox>
            </v:shape>
          </w:pict>
        </mc:Fallback>
      </mc:AlternateContent>
    </w:r>
    <w:r w:rsidRPr="002A60C6">
      <w:rPr>
        <w:b/>
        <w:color w:val="4472C4" w:themeColor="accent5"/>
      </w:rPr>
      <w:t>Schoolplan 2015-2019 Koningin Wilhelminaschool Gouda</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FDD" w:rsidRDefault="00FA4FDD">
    <w:pPr>
      <w:pStyle w:val="Voettekst"/>
    </w:pPr>
    <w:r>
      <w:rPr>
        <w:noProof/>
      </w:rPr>
      <mc:AlternateContent>
        <mc:Choice Requires="wps">
          <w:drawing>
            <wp:anchor distT="0" distB="0" distL="114300" distR="114300" simplePos="0" relativeHeight="251657728" behindDoc="0" locked="0" layoutInCell="1" allowOverlap="1">
              <wp:simplePos x="0" y="0"/>
              <wp:positionH relativeFrom="column">
                <wp:posOffset>-571500</wp:posOffset>
              </wp:positionH>
              <wp:positionV relativeFrom="paragraph">
                <wp:posOffset>-494665</wp:posOffset>
              </wp:positionV>
              <wp:extent cx="5372100" cy="929640"/>
              <wp:effectExtent l="0" t="0" r="0" b="381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929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FDD" w:rsidRDefault="00FA4FDD" w:rsidP="00B95818">
                          <w:pPr>
                            <w:widowControl w:val="0"/>
                            <w:autoSpaceDE w:val="0"/>
                            <w:autoSpaceDN w:val="0"/>
                            <w:adjustRightInd w:val="0"/>
                            <w:spacing w:line="288" w:lineRule="auto"/>
                            <w:textAlignment w:val="center"/>
                            <w:rPr>
                              <w:color w:val="808080"/>
                              <w:sz w:val="14"/>
                              <w:szCs w:val="14"/>
                            </w:rPr>
                          </w:pPr>
                          <w:r>
                            <w:rPr>
                              <w:color w:val="808080"/>
                              <w:sz w:val="14"/>
                              <w:szCs w:val="14"/>
                            </w:rPr>
                            <w:t>Deze school is onderdeel van De Vier Windstreken, Stichting voor Protestants Christelijk Primair Onderwijs</w:t>
                          </w:r>
                        </w:p>
                        <w:p w:rsidR="00FA4FDD" w:rsidRDefault="00FA4FDD" w:rsidP="00B95818">
                          <w:pPr>
                            <w:widowControl w:val="0"/>
                            <w:autoSpaceDE w:val="0"/>
                            <w:autoSpaceDN w:val="0"/>
                            <w:adjustRightInd w:val="0"/>
                            <w:spacing w:line="288" w:lineRule="auto"/>
                            <w:textAlignment w:val="center"/>
                            <w:rPr>
                              <w:color w:val="808080"/>
                              <w:sz w:val="14"/>
                              <w:szCs w:val="14"/>
                            </w:rPr>
                          </w:pPr>
                        </w:p>
                        <w:p w:rsidR="00FA4FDD" w:rsidRDefault="00FA4FDD" w:rsidP="00B95818">
                          <w:pPr>
                            <w:widowControl w:val="0"/>
                            <w:autoSpaceDE w:val="0"/>
                            <w:autoSpaceDN w:val="0"/>
                            <w:adjustRightInd w:val="0"/>
                            <w:spacing w:line="288" w:lineRule="auto"/>
                            <w:textAlignment w:val="center"/>
                            <w:rPr>
                              <w:color w:val="808080"/>
                              <w:sz w:val="14"/>
                              <w:szCs w:val="14"/>
                            </w:rPr>
                          </w:pPr>
                          <w:r w:rsidRPr="0064080A">
                            <w:rPr>
                              <w:color w:val="808080"/>
                              <w:sz w:val="14"/>
                              <w:szCs w:val="14"/>
                            </w:rPr>
                            <w:t>DE EENDRAGT - DE NESSEVLIET</w:t>
                          </w:r>
                          <w:r>
                            <w:rPr>
                              <w:color w:val="808080"/>
                              <w:sz w:val="14"/>
                              <w:szCs w:val="14"/>
                            </w:rPr>
                            <w:t xml:space="preserve"> - </w:t>
                          </w:r>
                          <w:r w:rsidRPr="00C043AE">
                            <w:rPr>
                              <w:color w:val="808080"/>
                              <w:sz w:val="14"/>
                              <w:szCs w:val="14"/>
                            </w:rPr>
                            <w:t>DE MORGENSTER</w:t>
                          </w:r>
                          <w:r>
                            <w:rPr>
                              <w:color w:val="808080"/>
                              <w:sz w:val="14"/>
                              <w:szCs w:val="14"/>
                            </w:rPr>
                            <w:t xml:space="preserve"> - IMMANUËLSCHOOL - PR. WILLEM-ALEXANDERSCHOOL - </w:t>
                          </w:r>
                        </w:p>
                        <w:p w:rsidR="00FA4FDD" w:rsidRDefault="00FA4FDD" w:rsidP="00B95818">
                          <w:pPr>
                            <w:widowControl w:val="0"/>
                            <w:autoSpaceDE w:val="0"/>
                            <w:autoSpaceDN w:val="0"/>
                            <w:adjustRightInd w:val="0"/>
                            <w:spacing w:line="288" w:lineRule="auto"/>
                            <w:textAlignment w:val="center"/>
                            <w:rPr>
                              <w:color w:val="808080"/>
                              <w:sz w:val="14"/>
                              <w:szCs w:val="14"/>
                            </w:rPr>
                          </w:pPr>
                          <w:r>
                            <w:rPr>
                              <w:color w:val="808080"/>
                              <w:sz w:val="14"/>
                              <w:szCs w:val="14"/>
                            </w:rPr>
                            <w:t xml:space="preserve">DE WEGWIJZER – PLASWIJCKSCHOOL - KON. WILHELMINASCHOOL - GOEJANVERWELLESCHOOL - PARK EN DIJK -  </w:t>
                          </w:r>
                        </w:p>
                        <w:p w:rsidR="00FA4FDD" w:rsidRDefault="00FA4FDD" w:rsidP="00B95818">
                          <w:pPr>
                            <w:widowControl w:val="0"/>
                            <w:autoSpaceDE w:val="0"/>
                            <w:autoSpaceDN w:val="0"/>
                            <w:adjustRightInd w:val="0"/>
                            <w:spacing w:line="288" w:lineRule="auto"/>
                            <w:textAlignment w:val="center"/>
                          </w:pPr>
                          <w:r>
                            <w:rPr>
                              <w:color w:val="808080"/>
                              <w:sz w:val="14"/>
                              <w:szCs w:val="14"/>
                            </w:rPr>
                            <w:t xml:space="preserve">PCB MEESTER LALLEMAN - DE REGENBOOG - WESTERSCHOOL - </w:t>
                          </w:r>
                          <w:r>
                            <w:rPr>
                              <w:color w:val="000000"/>
                              <w:sz w:val="14"/>
                              <w:szCs w:val="14"/>
                            </w:rPr>
                            <w:t>WWW.D4W.NL</w:t>
                          </w:r>
                          <w:r>
                            <w:rPr>
                              <w:sz w:val="14"/>
                            </w:rPr>
                            <w:t xml:space="preserve"> </w:t>
                          </w:r>
                        </w:p>
                        <w:p w:rsidR="00FA4FDD" w:rsidRDefault="00FA4FDD" w:rsidP="00B95818">
                          <w:r>
                            <w:tab/>
                          </w:r>
                          <w:r>
                            <w:tab/>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7" type="#_x0000_t202" style="position:absolute;margin-left:-45pt;margin-top:-38.95pt;width:423pt;height:73.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" filled="f" stroked="f">
              <v:textbox>
                <w:txbxContent>
                  <w:p w:rsidR="00FA4FDD" w:rsidRDefault="00FA4FDD" w:rsidP="00B95818">
                    <w:pPr>
                      <w:widowControl w:val="0"/>
                      <w:autoSpaceDE w:val="0"/>
                      <w:autoSpaceDN w:val="0"/>
                      <w:adjustRightInd w:val="0"/>
                      <w:spacing w:line="288" w:lineRule="auto"/>
                      <w:textAlignment w:val="center"/>
                      <w:rPr>
                        <w:color w:val="808080"/>
                        <w:sz w:val="14"/>
                        <w:szCs w:val="14"/>
                      </w:rPr>
                    </w:pPr>
                    <w:r>
                      <w:rPr>
                        <w:color w:val="808080"/>
                        <w:sz w:val="14"/>
                        <w:szCs w:val="14"/>
                      </w:rPr>
                      <w:t>Deze school is onderdeel van De Vier Windstreken, Stichting voor Protestants Christelijk Primair Onderwijs</w:t>
                    </w:r>
                  </w:p>
                  <w:p w:rsidR="00FA4FDD" w:rsidRDefault="00FA4FDD" w:rsidP="00B95818">
                    <w:pPr>
                      <w:widowControl w:val="0"/>
                      <w:autoSpaceDE w:val="0"/>
                      <w:autoSpaceDN w:val="0"/>
                      <w:adjustRightInd w:val="0"/>
                      <w:spacing w:line="288" w:lineRule="auto"/>
                      <w:textAlignment w:val="center"/>
                      <w:rPr>
                        <w:color w:val="808080"/>
                        <w:sz w:val="14"/>
                        <w:szCs w:val="14"/>
                      </w:rPr>
                    </w:pPr>
                  </w:p>
                  <w:p w:rsidR="00FA4FDD" w:rsidRDefault="00FA4FDD" w:rsidP="00B95818">
                    <w:pPr>
                      <w:widowControl w:val="0"/>
                      <w:autoSpaceDE w:val="0"/>
                      <w:autoSpaceDN w:val="0"/>
                      <w:adjustRightInd w:val="0"/>
                      <w:spacing w:line="288" w:lineRule="auto"/>
                      <w:textAlignment w:val="center"/>
                      <w:rPr>
                        <w:color w:val="808080"/>
                        <w:sz w:val="14"/>
                        <w:szCs w:val="14"/>
                      </w:rPr>
                    </w:pPr>
                    <w:r w:rsidRPr="0064080A">
                      <w:rPr>
                        <w:color w:val="808080"/>
                        <w:sz w:val="14"/>
                        <w:szCs w:val="14"/>
                      </w:rPr>
                      <w:t>DE EENDRAGT - DE NESSEVLIET</w:t>
                    </w:r>
                    <w:r>
                      <w:rPr>
                        <w:color w:val="808080"/>
                        <w:sz w:val="14"/>
                        <w:szCs w:val="14"/>
                      </w:rPr>
                      <w:t xml:space="preserve"> - </w:t>
                    </w:r>
                    <w:r w:rsidRPr="00C043AE">
                      <w:rPr>
                        <w:color w:val="808080"/>
                        <w:sz w:val="14"/>
                        <w:szCs w:val="14"/>
                      </w:rPr>
                      <w:t>DE MORGENSTER</w:t>
                    </w:r>
                    <w:r>
                      <w:rPr>
                        <w:color w:val="808080"/>
                        <w:sz w:val="14"/>
                        <w:szCs w:val="14"/>
                      </w:rPr>
                      <w:t xml:space="preserve"> - IMMANUËLSCHOOL - PR. WILLEM-ALEXANDERSCHOOL - </w:t>
                    </w:r>
                  </w:p>
                  <w:p w:rsidR="00FA4FDD" w:rsidRDefault="00FA4FDD" w:rsidP="00B95818">
                    <w:pPr>
                      <w:widowControl w:val="0"/>
                      <w:autoSpaceDE w:val="0"/>
                      <w:autoSpaceDN w:val="0"/>
                      <w:adjustRightInd w:val="0"/>
                      <w:spacing w:line="288" w:lineRule="auto"/>
                      <w:textAlignment w:val="center"/>
                      <w:rPr>
                        <w:color w:val="808080"/>
                        <w:sz w:val="14"/>
                        <w:szCs w:val="14"/>
                      </w:rPr>
                    </w:pPr>
                    <w:r>
                      <w:rPr>
                        <w:color w:val="808080"/>
                        <w:sz w:val="14"/>
                        <w:szCs w:val="14"/>
                      </w:rPr>
                      <w:t xml:space="preserve">DE WEGWIJZER – PLASWIJCKSCHOOL - KON. WILHELMINASCHOOL - GOEJANVERWELLESCHOOL - PARK EN DIJK -  </w:t>
                    </w:r>
                  </w:p>
                  <w:p w:rsidR="00FA4FDD" w:rsidRDefault="00FA4FDD" w:rsidP="00B95818">
                    <w:pPr>
                      <w:widowControl w:val="0"/>
                      <w:autoSpaceDE w:val="0"/>
                      <w:autoSpaceDN w:val="0"/>
                      <w:adjustRightInd w:val="0"/>
                      <w:spacing w:line="288" w:lineRule="auto"/>
                      <w:textAlignment w:val="center"/>
                    </w:pPr>
                    <w:r>
                      <w:rPr>
                        <w:color w:val="808080"/>
                        <w:sz w:val="14"/>
                        <w:szCs w:val="14"/>
                      </w:rPr>
                      <w:t xml:space="preserve">PCB MEESTER LALLEMAN - DE REGENBOOG - WESTERSCHOOL - </w:t>
                    </w:r>
                    <w:r>
                      <w:rPr>
                        <w:color w:val="000000"/>
                        <w:sz w:val="14"/>
                        <w:szCs w:val="14"/>
                      </w:rPr>
                      <w:t>WWW.D4W.NL</w:t>
                    </w:r>
                    <w:r>
                      <w:rPr>
                        <w:sz w:val="14"/>
                      </w:rPr>
                      <w:t xml:space="preserve"> </w:t>
                    </w:r>
                  </w:p>
                  <w:p w:rsidR="00FA4FDD" w:rsidRDefault="00FA4FDD" w:rsidP="00B95818">
                    <w:r>
                      <w:tab/>
                    </w:r>
                    <w:r>
                      <w:tab/>
                    </w:r>
                    <w:r>
                      <w:tab/>
                    </w:r>
                  </w:p>
                </w:txbxContent>
              </v:textbox>
            </v:shape>
          </w:pict>
        </mc:Fallback>
      </mc:AlternateContent>
    </w:r>
    <w:r>
      <w:rPr>
        <w:noProof/>
      </w:rPr>
      <w:drawing>
        <wp:anchor distT="0" distB="0" distL="114300" distR="114300" simplePos="0" relativeHeight="251658752" behindDoc="0" locked="0" layoutInCell="1" allowOverlap="1">
          <wp:simplePos x="0" y="0"/>
          <wp:positionH relativeFrom="column">
            <wp:posOffset>4800600</wp:posOffset>
          </wp:positionH>
          <wp:positionV relativeFrom="paragraph">
            <wp:posOffset>-479425</wp:posOffset>
          </wp:positionV>
          <wp:extent cx="1487170" cy="693420"/>
          <wp:effectExtent l="0" t="0" r="0" b="0"/>
          <wp:wrapNone/>
          <wp:docPr id="8" name="Afbeelding 8" descr="devierwindstre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vierwindstrek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7170" cy="693420"/>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4FDD" w:rsidRDefault="00FA4FDD">
      <w:r>
        <w:separator/>
      </w:r>
    </w:p>
  </w:footnote>
  <w:footnote w:type="continuationSeparator" w:id="0">
    <w:p w:rsidR="00FA4FDD" w:rsidRDefault="00FA4FD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65618"/>
    <w:multiLevelType w:val="hybridMultilevel"/>
    <w:tmpl w:val="31A87362"/>
    <w:lvl w:ilvl="0" w:tplc="7A06ABC6">
      <w:start w:val="5"/>
      <w:numFmt w:val="bullet"/>
      <w:lvlText w:val="-"/>
      <w:lvlJc w:val="left"/>
      <w:pPr>
        <w:ind w:left="720" w:hanging="360"/>
      </w:pPr>
      <w:rPr>
        <w:rFonts w:ascii="Verdana" w:eastAsia="Times New Roman" w:hAnsi="Verdana"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cs="Wingdings" w:hint="default"/>
      </w:rPr>
    </w:lvl>
    <w:lvl w:ilvl="3" w:tplc="04130001">
      <w:start w:val="1"/>
      <w:numFmt w:val="bullet"/>
      <w:lvlText w:val=""/>
      <w:lvlJc w:val="left"/>
      <w:pPr>
        <w:ind w:left="2880" w:hanging="360"/>
      </w:pPr>
      <w:rPr>
        <w:rFonts w:ascii="Symbol" w:hAnsi="Symbol" w:cs="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cs="Wingdings" w:hint="default"/>
      </w:rPr>
    </w:lvl>
    <w:lvl w:ilvl="6" w:tplc="04130001">
      <w:start w:val="1"/>
      <w:numFmt w:val="bullet"/>
      <w:lvlText w:val=""/>
      <w:lvlJc w:val="left"/>
      <w:pPr>
        <w:ind w:left="5040" w:hanging="360"/>
      </w:pPr>
      <w:rPr>
        <w:rFonts w:ascii="Symbol" w:hAnsi="Symbol" w:cs="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cs="Wingdings" w:hint="default"/>
      </w:rPr>
    </w:lvl>
  </w:abstractNum>
  <w:abstractNum w:abstractNumId="1">
    <w:nsid w:val="05FF313A"/>
    <w:multiLevelType w:val="multilevel"/>
    <w:tmpl w:val="561AA84C"/>
    <w:lvl w:ilvl="0">
      <w:start w:val="4"/>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
    <w:nsid w:val="07EC06AA"/>
    <w:multiLevelType w:val="hybridMultilevel"/>
    <w:tmpl w:val="B93E03B8"/>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Arial"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Arial"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Arial"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3">
    <w:nsid w:val="0C107AFD"/>
    <w:multiLevelType w:val="multilevel"/>
    <w:tmpl w:val="B3E2883E"/>
    <w:lvl w:ilvl="0">
      <w:start w:val="1"/>
      <w:numFmt w:val="decimal"/>
      <w:lvlText w:val="%1."/>
      <w:lvlJc w:val="left"/>
      <w:pPr>
        <w:tabs>
          <w:tab w:val="num" w:pos="360"/>
        </w:tabs>
        <w:ind w:left="360" w:hanging="360"/>
      </w:pPr>
    </w:lvl>
    <w:lvl w:ilvl="1">
      <w:start w:val="7"/>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4">
    <w:nsid w:val="0D7B5627"/>
    <w:multiLevelType w:val="hybridMultilevel"/>
    <w:tmpl w:val="B9706C04"/>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Arial"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Arial"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Arial"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5">
    <w:nsid w:val="1043056B"/>
    <w:multiLevelType w:val="multilevel"/>
    <w:tmpl w:val="9F006A26"/>
    <w:lvl w:ilvl="0">
      <w:start w:val="1"/>
      <w:numFmt w:val="decimal"/>
      <w:lvlText w:val="%1."/>
      <w:lvlJc w:val="left"/>
      <w:pPr>
        <w:tabs>
          <w:tab w:val="num" w:pos="360"/>
        </w:tabs>
        <w:ind w:left="360" w:hanging="360"/>
      </w:pPr>
    </w:lvl>
    <w:lvl w:ilvl="1">
      <w:start w:val="6"/>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6">
    <w:nsid w:val="10BB7E23"/>
    <w:multiLevelType w:val="multilevel"/>
    <w:tmpl w:val="BDC258EA"/>
    <w:lvl w:ilvl="0">
      <w:start w:val="3"/>
      <w:numFmt w:val="decimal"/>
      <w:lvlText w:val="%1"/>
      <w:lvlJc w:val="left"/>
      <w:pPr>
        <w:ind w:left="360" w:hanging="360"/>
      </w:pPr>
      <w:rPr>
        <w:rFonts w:cs="Times New Roman" w:hint="default"/>
        <w:b w:val="0"/>
        <w:sz w:val="18"/>
      </w:rPr>
    </w:lvl>
    <w:lvl w:ilvl="1">
      <w:start w:val="5"/>
      <w:numFmt w:val="decimal"/>
      <w:lvlText w:val="%1.%2"/>
      <w:lvlJc w:val="left"/>
      <w:pPr>
        <w:ind w:left="720" w:hanging="720"/>
      </w:pPr>
      <w:rPr>
        <w:rFonts w:cs="Times New Roman" w:hint="default"/>
        <w:b w:val="0"/>
        <w:sz w:val="18"/>
      </w:rPr>
    </w:lvl>
    <w:lvl w:ilvl="2">
      <w:start w:val="1"/>
      <w:numFmt w:val="decimal"/>
      <w:lvlText w:val="%1.%2.%3"/>
      <w:lvlJc w:val="left"/>
      <w:pPr>
        <w:ind w:left="720" w:hanging="720"/>
      </w:pPr>
      <w:rPr>
        <w:rFonts w:cs="Times New Roman" w:hint="default"/>
        <w:b w:val="0"/>
        <w:sz w:val="18"/>
      </w:rPr>
    </w:lvl>
    <w:lvl w:ilvl="3">
      <w:start w:val="1"/>
      <w:numFmt w:val="decimal"/>
      <w:lvlText w:val="%1.%2.%3.%4"/>
      <w:lvlJc w:val="left"/>
      <w:pPr>
        <w:ind w:left="1080" w:hanging="1080"/>
      </w:pPr>
      <w:rPr>
        <w:rFonts w:cs="Times New Roman" w:hint="default"/>
        <w:b w:val="0"/>
        <w:sz w:val="18"/>
      </w:rPr>
    </w:lvl>
    <w:lvl w:ilvl="4">
      <w:start w:val="1"/>
      <w:numFmt w:val="decimal"/>
      <w:lvlText w:val="%1.%2.%3.%4.%5"/>
      <w:lvlJc w:val="left"/>
      <w:pPr>
        <w:ind w:left="1440" w:hanging="1440"/>
      </w:pPr>
      <w:rPr>
        <w:rFonts w:cs="Times New Roman" w:hint="default"/>
        <w:b w:val="0"/>
        <w:sz w:val="18"/>
      </w:rPr>
    </w:lvl>
    <w:lvl w:ilvl="5">
      <w:start w:val="1"/>
      <w:numFmt w:val="decimal"/>
      <w:lvlText w:val="%1.%2.%3.%4.%5.%6"/>
      <w:lvlJc w:val="left"/>
      <w:pPr>
        <w:ind w:left="1440" w:hanging="1440"/>
      </w:pPr>
      <w:rPr>
        <w:rFonts w:cs="Times New Roman" w:hint="default"/>
        <w:b w:val="0"/>
        <w:sz w:val="18"/>
      </w:rPr>
    </w:lvl>
    <w:lvl w:ilvl="6">
      <w:start w:val="1"/>
      <w:numFmt w:val="decimal"/>
      <w:lvlText w:val="%1.%2.%3.%4.%5.%6.%7"/>
      <w:lvlJc w:val="left"/>
      <w:pPr>
        <w:ind w:left="1800" w:hanging="1800"/>
      </w:pPr>
      <w:rPr>
        <w:rFonts w:cs="Times New Roman" w:hint="default"/>
        <w:b w:val="0"/>
        <w:sz w:val="18"/>
      </w:rPr>
    </w:lvl>
    <w:lvl w:ilvl="7">
      <w:start w:val="1"/>
      <w:numFmt w:val="decimal"/>
      <w:lvlText w:val="%1.%2.%3.%4.%5.%6.%7.%8"/>
      <w:lvlJc w:val="left"/>
      <w:pPr>
        <w:ind w:left="2160" w:hanging="2160"/>
      </w:pPr>
      <w:rPr>
        <w:rFonts w:cs="Times New Roman" w:hint="default"/>
        <w:b w:val="0"/>
        <w:sz w:val="18"/>
      </w:rPr>
    </w:lvl>
    <w:lvl w:ilvl="8">
      <w:start w:val="1"/>
      <w:numFmt w:val="decimal"/>
      <w:lvlText w:val="%1.%2.%3.%4.%5.%6.%7.%8.%9"/>
      <w:lvlJc w:val="left"/>
      <w:pPr>
        <w:ind w:left="2160" w:hanging="2160"/>
      </w:pPr>
      <w:rPr>
        <w:rFonts w:cs="Times New Roman" w:hint="default"/>
        <w:b w:val="0"/>
        <w:sz w:val="18"/>
      </w:rPr>
    </w:lvl>
  </w:abstractNum>
  <w:abstractNum w:abstractNumId="7">
    <w:nsid w:val="123E0832"/>
    <w:multiLevelType w:val="hybridMultilevel"/>
    <w:tmpl w:val="44980B88"/>
    <w:lvl w:ilvl="0" w:tplc="0413000F">
      <w:start w:val="1"/>
      <w:numFmt w:val="decimal"/>
      <w:lvlText w:val="%1."/>
      <w:lvlJc w:val="left"/>
      <w:pPr>
        <w:tabs>
          <w:tab w:val="num" w:pos="360"/>
        </w:tabs>
        <w:ind w:left="360" w:hanging="360"/>
      </w:p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8">
    <w:nsid w:val="13D200C2"/>
    <w:multiLevelType w:val="multilevel"/>
    <w:tmpl w:val="26829936"/>
    <w:lvl w:ilvl="0">
      <w:start w:val="1"/>
      <w:numFmt w:val="decimal"/>
      <w:lvlText w:val="%1."/>
      <w:lvlJc w:val="left"/>
      <w:pPr>
        <w:tabs>
          <w:tab w:val="num" w:pos="360"/>
        </w:tabs>
        <w:ind w:left="360" w:hanging="360"/>
      </w:pPr>
    </w:lvl>
    <w:lvl w:ilvl="1">
      <w:start w:val="7"/>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9">
    <w:nsid w:val="148575D7"/>
    <w:multiLevelType w:val="multilevel"/>
    <w:tmpl w:val="EF4CE7B8"/>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0">
    <w:nsid w:val="175B2223"/>
    <w:multiLevelType w:val="multilevel"/>
    <w:tmpl w:val="C794F5FA"/>
    <w:lvl w:ilvl="0">
      <w:start w:val="2"/>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1">
    <w:nsid w:val="17E559D4"/>
    <w:multiLevelType w:val="hybridMultilevel"/>
    <w:tmpl w:val="D7DA648C"/>
    <w:lvl w:ilvl="0" w:tplc="7A06ABC6">
      <w:start w:val="5"/>
      <w:numFmt w:val="bullet"/>
      <w:lvlText w:val="-"/>
      <w:lvlJc w:val="left"/>
      <w:pPr>
        <w:ind w:left="720" w:hanging="360"/>
      </w:pPr>
      <w:rPr>
        <w:rFonts w:ascii="Verdana" w:eastAsia="Times New Roman" w:hAnsi="Verdana"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cs="Wingdings" w:hint="default"/>
      </w:rPr>
    </w:lvl>
    <w:lvl w:ilvl="3" w:tplc="04130001">
      <w:start w:val="1"/>
      <w:numFmt w:val="bullet"/>
      <w:lvlText w:val=""/>
      <w:lvlJc w:val="left"/>
      <w:pPr>
        <w:ind w:left="2880" w:hanging="360"/>
      </w:pPr>
      <w:rPr>
        <w:rFonts w:ascii="Symbol" w:hAnsi="Symbol" w:cs="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cs="Wingdings" w:hint="default"/>
      </w:rPr>
    </w:lvl>
    <w:lvl w:ilvl="6" w:tplc="04130001">
      <w:start w:val="1"/>
      <w:numFmt w:val="bullet"/>
      <w:lvlText w:val=""/>
      <w:lvlJc w:val="left"/>
      <w:pPr>
        <w:ind w:left="5040" w:hanging="360"/>
      </w:pPr>
      <w:rPr>
        <w:rFonts w:ascii="Symbol" w:hAnsi="Symbol" w:cs="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cs="Wingdings" w:hint="default"/>
      </w:rPr>
    </w:lvl>
  </w:abstractNum>
  <w:abstractNum w:abstractNumId="12">
    <w:nsid w:val="195A34AC"/>
    <w:multiLevelType w:val="hybridMultilevel"/>
    <w:tmpl w:val="B3F8B5B2"/>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Arial"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Arial"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Arial"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3">
    <w:nsid w:val="1C4379EA"/>
    <w:multiLevelType w:val="hybridMultilevel"/>
    <w:tmpl w:val="C0FCFF56"/>
    <w:lvl w:ilvl="0" w:tplc="0413000F">
      <w:start w:val="1"/>
      <w:numFmt w:val="decimal"/>
      <w:lvlText w:val="%1."/>
      <w:lvlJc w:val="left"/>
      <w:pPr>
        <w:tabs>
          <w:tab w:val="num" w:pos="360"/>
        </w:tabs>
        <w:ind w:left="360" w:hanging="360"/>
      </w:p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14">
    <w:nsid w:val="242F5001"/>
    <w:multiLevelType w:val="hybridMultilevel"/>
    <w:tmpl w:val="00F292A0"/>
    <w:lvl w:ilvl="0" w:tplc="0413000F">
      <w:start w:val="1"/>
      <w:numFmt w:val="decimal"/>
      <w:lvlText w:val="%1."/>
      <w:lvlJc w:val="left"/>
      <w:pPr>
        <w:tabs>
          <w:tab w:val="num" w:pos="360"/>
        </w:tabs>
        <w:ind w:left="360" w:hanging="360"/>
      </w:p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15">
    <w:nsid w:val="2AA52663"/>
    <w:multiLevelType w:val="hybridMultilevel"/>
    <w:tmpl w:val="B5E83E70"/>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Arial"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Arial"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Arial"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6">
    <w:nsid w:val="2B911C91"/>
    <w:multiLevelType w:val="hybridMultilevel"/>
    <w:tmpl w:val="28F80C1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nsid w:val="2BB62E1B"/>
    <w:multiLevelType w:val="hybridMultilevel"/>
    <w:tmpl w:val="F28A24E6"/>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Arial"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Arial"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Arial"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8">
    <w:nsid w:val="2F771261"/>
    <w:multiLevelType w:val="multilevel"/>
    <w:tmpl w:val="203E722E"/>
    <w:lvl w:ilvl="0">
      <w:start w:val="1"/>
      <w:numFmt w:val="decimal"/>
      <w:lvlText w:val="%1."/>
      <w:lvlJc w:val="left"/>
      <w:pPr>
        <w:tabs>
          <w:tab w:val="num" w:pos="360"/>
        </w:tabs>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19">
    <w:nsid w:val="2FDB1882"/>
    <w:multiLevelType w:val="multilevel"/>
    <w:tmpl w:val="F5E62998"/>
    <w:styleLink w:val="OpmaakprofielMetopsommingstekens"/>
    <w:lvl w:ilvl="0">
      <w:start w:val="1"/>
      <w:numFmt w:val="bullet"/>
      <w:lvlText w:val=""/>
      <w:lvlJc w:val="left"/>
      <w:pPr>
        <w:tabs>
          <w:tab w:val="num" w:pos="720"/>
        </w:tabs>
        <w:ind w:left="516" w:hanging="516"/>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302360CC"/>
    <w:multiLevelType w:val="hybridMultilevel"/>
    <w:tmpl w:val="7AE080D6"/>
    <w:lvl w:ilvl="0" w:tplc="0413000F">
      <w:start w:val="1"/>
      <w:numFmt w:val="decimal"/>
      <w:lvlText w:val="%1."/>
      <w:lvlJc w:val="left"/>
      <w:pPr>
        <w:tabs>
          <w:tab w:val="num" w:pos="360"/>
        </w:tabs>
        <w:ind w:left="360" w:hanging="360"/>
      </w:p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21">
    <w:nsid w:val="33655CF6"/>
    <w:multiLevelType w:val="multilevel"/>
    <w:tmpl w:val="6E5639B4"/>
    <w:lvl w:ilvl="0">
      <w:start w:val="1"/>
      <w:numFmt w:val="decimal"/>
      <w:lvlText w:val="%1."/>
      <w:lvlJc w:val="left"/>
      <w:pPr>
        <w:tabs>
          <w:tab w:val="num" w:pos="360"/>
        </w:tabs>
        <w:ind w:left="360" w:hanging="360"/>
      </w:pPr>
    </w:lvl>
    <w:lvl w:ilvl="1">
      <w:start w:val="4"/>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22">
    <w:nsid w:val="3A3F4078"/>
    <w:multiLevelType w:val="multilevel"/>
    <w:tmpl w:val="135616DC"/>
    <w:lvl w:ilvl="0">
      <w:start w:val="1"/>
      <w:numFmt w:val="decimal"/>
      <w:suff w:val="nothing"/>
      <w:lvlText w:val="Hoofdstuk %1"/>
      <w:lvlJc w:val="left"/>
      <w:pPr>
        <w:ind w:left="397" w:hanging="397"/>
      </w:pPr>
      <w:rPr>
        <w:rFonts w:ascii="Verdana" w:hAnsi="Verdana" w:hint="default"/>
        <w:b/>
        <w:i w:val="0"/>
        <w:caps w:val="0"/>
        <w:strike w:val="0"/>
        <w:dstrike w:val="0"/>
        <w:vanish w:val="0"/>
        <w:color w:val="000000"/>
        <w:sz w:val="28"/>
        <w:u w:val="none"/>
        <w:vertAlign w:val="baseline"/>
      </w:rPr>
    </w:lvl>
    <w:lvl w:ilvl="1">
      <w:start w:val="1"/>
      <w:numFmt w:val="decimal"/>
      <w:pStyle w:val="Kop2"/>
      <w:lvlText w:val="%1.%2"/>
      <w:lvlJc w:val="left"/>
      <w:pPr>
        <w:tabs>
          <w:tab w:val="num" w:pos="576"/>
        </w:tabs>
        <w:ind w:left="576" w:hanging="576"/>
      </w:pPr>
      <w:rPr>
        <w:rFonts w:hint="default"/>
      </w:rPr>
    </w:lvl>
    <w:lvl w:ilvl="2">
      <w:start w:val="1"/>
      <w:numFmt w:val="decimal"/>
      <w:pStyle w:val="Kop3"/>
      <w:lvlText w:val="%1.%2.%3"/>
      <w:lvlJc w:val="left"/>
      <w:pPr>
        <w:tabs>
          <w:tab w:val="num" w:pos="720"/>
        </w:tabs>
        <w:ind w:left="720" w:hanging="720"/>
      </w:pPr>
      <w:rPr>
        <w:rFonts w:hint="default"/>
      </w:rPr>
    </w:lvl>
    <w:lvl w:ilvl="3">
      <w:start w:val="1"/>
      <w:numFmt w:val="decimal"/>
      <w:pStyle w:val="Kop4"/>
      <w:lvlText w:val="%1.%2.%3.%4"/>
      <w:lvlJc w:val="left"/>
      <w:pPr>
        <w:tabs>
          <w:tab w:val="num" w:pos="864"/>
        </w:tabs>
        <w:ind w:left="864" w:hanging="864"/>
      </w:pPr>
      <w:rPr>
        <w:rFonts w:hint="default"/>
      </w:rPr>
    </w:lvl>
    <w:lvl w:ilvl="4">
      <w:start w:val="1"/>
      <w:numFmt w:val="decimal"/>
      <w:pStyle w:val="Kop5"/>
      <w:lvlText w:val="%1.%2.%3.%4.%5"/>
      <w:lvlJc w:val="left"/>
      <w:pPr>
        <w:tabs>
          <w:tab w:val="num" w:pos="1008"/>
        </w:tabs>
        <w:ind w:left="1008" w:hanging="1008"/>
      </w:pPr>
      <w:rPr>
        <w:rFonts w:hint="default"/>
      </w:rPr>
    </w:lvl>
    <w:lvl w:ilvl="5">
      <w:start w:val="1"/>
      <w:numFmt w:val="decimal"/>
      <w:pStyle w:val="Kop6"/>
      <w:lvlText w:val="%1.%2.%3.%4.%5.%6"/>
      <w:lvlJc w:val="left"/>
      <w:pPr>
        <w:tabs>
          <w:tab w:val="num" w:pos="1152"/>
        </w:tabs>
        <w:ind w:left="1152" w:hanging="1152"/>
      </w:pPr>
      <w:rPr>
        <w:rFonts w:hint="default"/>
      </w:rPr>
    </w:lvl>
    <w:lvl w:ilvl="6">
      <w:start w:val="1"/>
      <w:numFmt w:val="decimal"/>
      <w:pStyle w:val="Kop7"/>
      <w:lvlText w:val="%1.%2.%3.%4.%5.%6.%7"/>
      <w:lvlJc w:val="left"/>
      <w:pPr>
        <w:tabs>
          <w:tab w:val="num" w:pos="1296"/>
        </w:tabs>
        <w:ind w:left="1296" w:hanging="1296"/>
      </w:pPr>
      <w:rPr>
        <w:rFonts w:hint="default"/>
      </w:rPr>
    </w:lvl>
    <w:lvl w:ilvl="7">
      <w:start w:val="1"/>
      <w:numFmt w:val="decimal"/>
      <w:pStyle w:val="Kop8"/>
      <w:lvlText w:val="%1.%2.%3.%4.%5.%6.%7.%8"/>
      <w:lvlJc w:val="left"/>
      <w:pPr>
        <w:tabs>
          <w:tab w:val="num" w:pos="1440"/>
        </w:tabs>
        <w:ind w:left="1440" w:hanging="1440"/>
      </w:pPr>
      <w:rPr>
        <w:rFonts w:hint="default"/>
      </w:rPr>
    </w:lvl>
    <w:lvl w:ilvl="8">
      <w:start w:val="1"/>
      <w:numFmt w:val="decimal"/>
      <w:pStyle w:val="Kop9"/>
      <w:lvlText w:val="%1.%2.%3.%4.%5.%6.%7.%8.%9"/>
      <w:lvlJc w:val="left"/>
      <w:pPr>
        <w:tabs>
          <w:tab w:val="num" w:pos="1584"/>
        </w:tabs>
        <w:ind w:left="1584" w:hanging="1584"/>
      </w:pPr>
      <w:rPr>
        <w:rFonts w:hint="default"/>
      </w:rPr>
    </w:lvl>
  </w:abstractNum>
  <w:abstractNum w:abstractNumId="23">
    <w:nsid w:val="3DD2741A"/>
    <w:multiLevelType w:val="hybridMultilevel"/>
    <w:tmpl w:val="93BC30D6"/>
    <w:lvl w:ilvl="0" w:tplc="0413000F">
      <w:start w:val="1"/>
      <w:numFmt w:val="decimal"/>
      <w:lvlText w:val="%1."/>
      <w:lvlJc w:val="left"/>
      <w:pPr>
        <w:tabs>
          <w:tab w:val="num" w:pos="360"/>
        </w:tabs>
        <w:ind w:left="360" w:hanging="360"/>
      </w:pPr>
    </w:lvl>
    <w:lvl w:ilvl="1" w:tplc="04130019">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24">
    <w:nsid w:val="3E645518"/>
    <w:multiLevelType w:val="hybridMultilevel"/>
    <w:tmpl w:val="2FFE980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nsid w:val="415D6063"/>
    <w:multiLevelType w:val="hybridMultilevel"/>
    <w:tmpl w:val="27B849F6"/>
    <w:lvl w:ilvl="0" w:tplc="7A06ABC6">
      <w:start w:val="5"/>
      <w:numFmt w:val="bullet"/>
      <w:lvlText w:val="-"/>
      <w:lvlJc w:val="left"/>
      <w:pPr>
        <w:ind w:left="720" w:hanging="360"/>
      </w:pPr>
      <w:rPr>
        <w:rFonts w:ascii="Verdana" w:eastAsia="Times New Roman" w:hAnsi="Verdana"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cs="Wingdings" w:hint="default"/>
      </w:rPr>
    </w:lvl>
    <w:lvl w:ilvl="3" w:tplc="04130001">
      <w:start w:val="1"/>
      <w:numFmt w:val="bullet"/>
      <w:lvlText w:val=""/>
      <w:lvlJc w:val="left"/>
      <w:pPr>
        <w:ind w:left="2880" w:hanging="360"/>
      </w:pPr>
      <w:rPr>
        <w:rFonts w:ascii="Symbol" w:hAnsi="Symbol" w:cs="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cs="Wingdings" w:hint="default"/>
      </w:rPr>
    </w:lvl>
    <w:lvl w:ilvl="6" w:tplc="04130001">
      <w:start w:val="1"/>
      <w:numFmt w:val="bullet"/>
      <w:lvlText w:val=""/>
      <w:lvlJc w:val="left"/>
      <w:pPr>
        <w:ind w:left="5040" w:hanging="360"/>
      </w:pPr>
      <w:rPr>
        <w:rFonts w:ascii="Symbol" w:hAnsi="Symbol" w:cs="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cs="Wingdings" w:hint="default"/>
      </w:rPr>
    </w:lvl>
  </w:abstractNum>
  <w:abstractNum w:abstractNumId="26">
    <w:nsid w:val="4CFA5EA5"/>
    <w:multiLevelType w:val="hybridMultilevel"/>
    <w:tmpl w:val="796A3DD8"/>
    <w:lvl w:ilvl="0" w:tplc="0413000F">
      <w:start w:val="1"/>
      <w:numFmt w:val="decimal"/>
      <w:lvlText w:val="%1."/>
      <w:lvlJc w:val="left"/>
      <w:pPr>
        <w:tabs>
          <w:tab w:val="num" w:pos="360"/>
        </w:tabs>
        <w:ind w:left="360" w:hanging="360"/>
      </w:p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27">
    <w:nsid w:val="5451740A"/>
    <w:multiLevelType w:val="hybridMultilevel"/>
    <w:tmpl w:val="7E70072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nsid w:val="5A3A3903"/>
    <w:multiLevelType w:val="singleLevel"/>
    <w:tmpl w:val="D90C1C2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9">
    <w:nsid w:val="5A9B4456"/>
    <w:multiLevelType w:val="hybridMultilevel"/>
    <w:tmpl w:val="DA244E2C"/>
    <w:lvl w:ilvl="0" w:tplc="0413000F">
      <w:start w:val="1"/>
      <w:numFmt w:val="decimal"/>
      <w:lvlText w:val="%1."/>
      <w:lvlJc w:val="left"/>
      <w:pPr>
        <w:tabs>
          <w:tab w:val="num" w:pos="360"/>
        </w:tabs>
        <w:ind w:left="360" w:hanging="360"/>
      </w:p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30">
    <w:nsid w:val="5FB20A19"/>
    <w:multiLevelType w:val="hybridMultilevel"/>
    <w:tmpl w:val="D9E250A6"/>
    <w:lvl w:ilvl="0" w:tplc="0413000F">
      <w:start w:val="1"/>
      <w:numFmt w:val="decimal"/>
      <w:lvlText w:val="%1."/>
      <w:lvlJc w:val="left"/>
      <w:pPr>
        <w:tabs>
          <w:tab w:val="num" w:pos="360"/>
        </w:tabs>
        <w:ind w:left="360" w:hanging="360"/>
      </w:p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31">
    <w:nsid w:val="61122AA8"/>
    <w:multiLevelType w:val="hybridMultilevel"/>
    <w:tmpl w:val="490825DC"/>
    <w:lvl w:ilvl="0" w:tplc="0413000F">
      <w:start w:val="1"/>
      <w:numFmt w:val="decimal"/>
      <w:lvlText w:val="%1."/>
      <w:lvlJc w:val="left"/>
      <w:pPr>
        <w:tabs>
          <w:tab w:val="num" w:pos="360"/>
        </w:tabs>
        <w:ind w:left="360" w:hanging="360"/>
      </w:p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32">
    <w:nsid w:val="667A1456"/>
    <w:multiLevelType w:val="hybridMultilevel"/>
    <w:tmpl w:val="7ADE3DF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nsid w:val="67FA3248"/>
    <w:multiLevelType w:val="hybridMultilevel"/>
    <w:tmpl w:val="647A0C2C"/>
    <w:lvl w:ilvl="0" w:tplc="04130001">
      <w:start w:val="1"/>
      <w:numFmt w:val="bullet"/>
      <w:lvlText w:val=""/>
      <w:lvlJc w:val="left"/>
      <w:pPr>
        <w:tabs>
          <w:tab w:val="num" w:pos="720"/>
        </w:tabs>
        <w:ind w:left="720" w:hanging="360"/>
      </w:pPr>
      <w:rPr>
        <w:rFonts w:ascii="Symbol" w:hAnsi="Symbol" w:hint="default"/>
      </w:rPr>
    </w:lvl>
    <w:lvl w:ilvl="1" w:tplc="04130019">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34">
    <w:nsid w:val="67FA37DF"/>
    <w:multiLevelType w:val="hybridMultilevel"/>
    <w:tmpl w:val="74600D3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nsid w:val="6B2131CD"/>
    <w:multiLevelType w:val="multilevel"/>
    <w:tmpl w:val="58A64808"/>
    <w:lvl w:ilvl="0">
      <w:start w:val="1"/>
      <w:numFmt w:val="decimal"/>
      <w:lvlText w:val="%1."/>
      <w:lvlJc w:val="left"/>
      <w:pPr>
        <w:tabs>
          <w:tab w:val="num" w:pos="360"/>
        </w:tabs>
        <w:ind w:left="360" w:hanging="360"/>
      </w:pPr>
    </w:lvl>
    <w:lvl w:ilvl="1">
      <w:start w:val="4"/>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36">
    <w:nsid w:val="6EED398B"/>
    <w:multiLevelType w:val="hybridMultilevel"/>
    <w:tmpl w:val="8370C20C"/>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Arial"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Arial"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Arial"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37">
    <w:nsid w:val="771531B7"/>
    <w:multiLevelType w:val="multilevel"/>
    <w:tmpl w:val="8836269C"/>
    <w:lvl w:ilvl="0">
      <w:start w:val="1"/>
      <w:numFmt w:val="decimal"/>
      <w:lvlText w:val="%1."/>
      <w:lvlJc w:val="left"/>
      <w:pPr>
        <w:tabs>
          <w:tab w:val="num" w:pos="360"/>
        </w:tabs>
        <w:ind w:left="360" w:hanging="360"/>
      </w:p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38">
    <w:nsid w:val="7760013E"/>
    <w:multiLevelType w:val="hybridMultilevel"/>
    <w:tmpl w:val="AA7E32C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nsid w:val="7EB71943"/>
    <w:multiLevelType w:val="hybridMultilevel"/>
    <w:tmpl w:val="B2BA0A5E"/>
    <w:lvl w:ilvl="0" w:tplc="0413000F">
      <w:start w:val="1"/>
      <w:numFmt w:val="decimal"/>
      <w:lvlText w:val="%1."/>
      <w:lvlJc w:val="left"/>
      <w:pPr>
        <w:tabs>
          <w:tab w:val="num" w:pos="360"/>
        </w:tabs>
        <w:ind w:left="360" w:hanging="360"/>
      </w:p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num w:numId="1">
    <w:abstractNumId w:val="22"/>
  </w:num>
  <w:num w:numId="2">
    <w:abstractNumId w:val="36"/>
  </w:num>
  <w:num w:numId="3">
    <w:abstractNumId w:val="2"/>
  </w:num>
  <w:num w:numId="4">
    <w:abstractNumId w:val="12"/>
  </w:num>
  <w:num w:numId="5">
    <w:abstractNumId w:val="15"/>
  </w:num>
  <w:num w:numId="6">
    <w:abstractNumId w:val="17"/>
  </w:num>
  <w:num w:numId="7">
    <w:abstractNumId w:val="4"/>
  </w:num>
  <w:num w:numId="8">
    <w:abstractNumId w:val="21"/>
  </w:num>
  <w:num w:numId="9">
    <w:abstractNumId w:val="23"/>
  </w:num>
  <w:num w:numId="10">
    <w:abstractNumId w:val="33"/>
  </w:num>
  <w:num w:numId="11">
    <w:abstractNumId w:val="30"/>
  </w:num>
  <w:num w:numId="12">
    <w:abstractNumId w:val="39"/>
  </w:num>
  <w:num w:numId="13">
    <w:abstractNumId w:val="31"/>
  </w:num>
  <w:num w:numId="14">
    <w:abstractNumId w:val="3"/>
  </w:num>
  <w:num w:numId="15">
    <w:abstractNumId w:val="18"/>
  </w:num>
  <w:num w:numId="16">
    <w:abstractNumId w:val="26"/>
  </w:num>
  <w:num w:numId="17">
    <w:abstractNumId w:val="8"/>
  </w:num>
  <w:num w:numId="18">
    <w:abstractNumId w:val="5"/>
  </w:num>
  <w:num w:numId="19">
    <w:abstractNumId w:val="37"/>
  </w:num>
  <w:num w:numId="20">
    <w:abstractNumId w:val="14"/>
  </w:num>
  <w:num w:numId="21">
    <w:abstractNumId w:val="35"/>
  </w:num>
  <w:num w:numId="22">
    <w:abstractNumId w:val="29"/>
  </w:num>
  <w:num w:numId="23">
    <w:abstractNumId w:val="20"/>
  </w:num>
  <w:num w:numId="24">
    <w:abstractNumId w:val="13"/>
  </w:num>
  <w:num w:numId="25">
    <w:abstractNumId w:val="7"/>
  </w:num>
  <w:num w:numId="26">
    <w:abstractNumId w:val="34"/>
  </w:num>
  <w:num w:numId="27">
    <w:abstractNumId w:val="24"/>
  </w:num>
  <w:num w:numId="28">
    <w:abstractNumId w:val="32"/>
  </w:num>
  <w:num w:numId="29">
    <w:abstractNumId w:val="38"/>
  </w:num>
  <w:num w:numId="30">
    <w:abstractNumId w:val="27"/>
  </w:num>
  <w:num w:numId="31">
    <w:abstractNumId w:val="19"/>
  </w:num>
  <w:num w:numId="32">
    <w:abstractNumId w:val="16"/>
  </w:num>
  <w:num w:numId="33">
    <w:abstractNumId w:val="22"/>
    <w:lvlOverride w:ilvl="0">
      <w:startOverride w:val="2"/>
    </w:lvlOverride>
    <w:lvlOverride w:ilvl="1">
      <w:startOverride w:val="5"/>
    </w:lvlOverride>
  </w:num>
  <w:num w:numId="34">
    <w:abstractNumId w:val="28"/>
  </w:num>
  <w:num w:numId="35">
    <w:abstractNumId w:val="25"/>
  </w:num>
  <w:num w:numId="36">
    <w:abstractNumId w:val="0"/>
  </w:num>
  <w:num w:numId="37">
    <w:abstractNumId w:val="11"/>
  </w:num>
  <w:num w:numId="38">
    <w:abstractNumId w:val="1"/>
  </w:num>
  <w:num w:numId="39">
    <w:abstractNumId w:val="9"/>
  </w:num>
  <w:num w:numId="40">
    <w:abstractNumId w:val="10"/>
  </w:num>
  <w:num w:numId="41">
    <w:abstractNumId w:val="6"/>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hyphenationZone w:val="425"/>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080A"/>
    <w:rsid w:val="0000101C"/>
    <w:rsid w:val="00001A88"/>
    <w:rsid w:val="00007498"/>
    <w:rsid w:val="00016063"/>
    <w:rsid w:val="00020098"/>
    <w:rsid w:val="0003084F"/>
    <w:rsid w:val="000320A0"/>
    <w:rsid w:val="00052AFC"/>
    <w:rsid w:val="00065DB6"/>
    <w:rsid w:val="00075A97"/>
    <w:rsid w:val="00091B2F"/>
    <w:rsid w:val="00091CB3"/>
    <w:rsid w:val="00093007"/>
    <w:rsid w:val="0009495E"/>
    <w:rsid w:val="000A4D27"/>
    <w:rsid w:val="000C6EDA"/>
    <w:rsid w:val="000D5AA4"/>
    <w:rsid w:val="000E39AD"/>
    <w:rsid w:val="000E7049"/>
    <w:rsid w:val="00115075"/>
    <w:rsid w:val="00133186"/>
    <w:rsid w:val="00133B48"/>
    <w:rsid w:val="00150D9F"/>
    <w:rsid w:val="001573D3"/>
    <w:rsid w:val="001627D2"/>
    <w:rsid w:val="00163D80"/>
    <w:rsid w:val="00167D5F"/>
    <w:rsid w:val="00186D79"/>
    <w:rsid w:val="00193AF1"/>
    <w:rsid w:val="00194668"/>
    <w:rsid w:val="00196F13"/>
    <w:rsid w:val="001B3353"/>
    <w:rsid w:val="001D2B7F"/>
    <w:rsid w:val="001E7952"/>
    <w:rsid w:val="001F52B7"/>
    <w:rsid w:val="001F6D98"/>
    <w:rsid w:val="002024DE"/>
    <w:rsid w:val="002046FC"/>
    <w:rsid w:val="002312DA"/>
    <w:rsid w:val="00236452"/>
    <w:rsid w:val="0023681E"/>
    <w:rsid w:val="002372EF"/>
    <w:rsid w:val="00240408"/>
    <w:rsid w:val="00263D5E"/>
    <w:rsid w:val="002716A7"/>
    <w:rsid w:val="002777A1"/>
    <w:rsid w:val="00280226"/>
    <w:rsid w:val="00284CE7"/>
    <w:rsid w:val="0029187B"/>
    <w:rsid w:val="00295FBF"/>
    <w:rsid w:val="002A0951"/>
    <w:rsid w:val="002A1E38"/>
    <w:rsid w:val="002A52AE"/>
    <w:rsid w:val="002A60C6"/>
    <w:rsid w:val="002B2F18"/>
    <w:rsid w:val="002C0CD9"/>
    <w:rsid w:val="002C4DAA"/>
    <w:rsid w:val="002D291C"/>
    <w:rsid w:val="002D4E56"/>
    <w:rsid w:val="002E6DDE"/>
    <w:rsid w:val="002F21F4"/>
    <w:rsid w:val="002F3A1C"/>
    <w:rsid w:val="00306C0F"/>
    <w:rsid w:val="003134EF"/>
    <w:rsid w:val="003144AF"/>
    <w:rsid w:val="003320AE"/>
    <w:rsid w:val="00344275"/>
    <w:rsid w:val="00351BC2"/>
    <w:rsid w:val="00352C07"/>
    <w:rsid w:val="00356D62"/>
    <w:rsid w:val="00360361"/>
    <w:rsid w:val="003747C5"/>
    <w:rsid w:val="00377C96"/>
    <w:rsid w:val="00396768"/>
    <w:rsid w:val="003C199B"/>
    <w:rsid w:val="003C74B2"/>
    <w:rsid w:val="003C78E1"/>
    <w:rsid w:val="003D32FB"/>
    <w:rsid w:val="003D623D"/>
    <w:rsid w:val="003D7DBE"/>
    <w:rsid w:val="00410A57"/>
    <w:rsid w:val="004202DE"/>
    <w:rsid w:val="0042286E"/>
    <w:rsid w:val="00434411"/>
    <w:rsid w:val="004363C1"/>
    <w:rsid w:val="00445440"/>
    <w:rsid w:val="00457452"/>
    <w:rsid w:val="00462B21"/>
    <w:rsid w:val="00464B62"/>
    <w:rsid w:val="004667DD"/>
    <w:rsid w:val="0047286D"/>
    <w:rsid w:val="004753E8"/>
    <w:rsid w:val="004810F3"/>
    <w:rsid w:val="00482187"/>
    <w:rsid w:val="00482E6D"/>
    <w:rsid w:val="004843D4"/>
    <w:rsid w:val="00484DD3"/>
    <w:rsid w:val="004869C5"/>
    <w:rsid w:val="00490096"/>
    <w:rsid w:val="00490B9F"/>
    <w:rsid w:val="004A08D7"/>
    <w:rsid w:val="004A6F46"/>
    <w:rsid w:val="004D4C1A"/>
    <w:rsid w:val="004E0179"/>
    <w:rsid w:val="004E7F1C"/>
    <w:rsid w:val="004F4021"/>
    <w:rsid w:val="004F4FBB"/>
    <w:rsid w:val="004F61DB"/>
    <w:rsid w:val="005002FC"/>
    <w:rsid w:val="00506A30"/>
    <w:rsid w:val="005139D7"/>
    <w:rsid w:val="005172F3"/>
    <w:rsid w:val="005217D6"/>
    <w:rsid w:val="00524B6D"/>
    <w:rsid w:val="00543408"/>
    <w:rsid w:val="00543C53"/>
    <w:rsid w:val="0054430C"/>
    <w:rsid w:val="005537BB"/>
    <w:rsid w:val="00563E36"/>
    <w:rsid w:val="00582F9C"/>
    <w:rsid w:val="0058332E"/>
    <w:rsid w:val="005A07B0"/>
    <w:rsid w:val="005A200A"/>
    <w:rsid w:val="005B54B9"/>
    <w:rsid w:val="005C1897"/>
    <w:rsid w:val="005C4AC9"/>
    <w:rsid w:val="005E0C38"/>
    <w:rsid w:val="0060140E"/>
    <w:rsid w:val="00602782"/>
    <w:rsid w:val="00603CD6"/>
    <w:rsid w:val="006118A1"/>
    <w:rsid w:val="00617207"/>
    <w:rsid w:val="00623544"/>
    <w:rsid w:val="006251C1"/>
    <w:rsid w:val="00626758"/>
    <w:rsid w:val="0064080A"/>
    <w:rsid w:val="00665973"/>
    <w:rsid w:val="00667C20"/>
    <w:rsid w:val="00674434"/>
    <w:rsid w:val="006812FA"/>
    <w:rsid w:val="0069036B"/>
    <w:rsid w:val="00690D5F"/>
    <w:rsid w:val="0069104A"/>
    <w:rsid w:val="00691517"/>
    <w:rsid w:val="00696462"/>
    <w:rsid w:val="006A1EC3"/>
    <w:rsid w:val="006A491D"/>
    <w:rsid w:val="006B7089"/>
    <w:rsid w:val="006C6E00"/>
    <w:rsid w:val="006D3158"/>
    <w:rsid w:val="006E1003"/>
    <w:rsid w:val="006E1C2D"/>
    <w:rsid w:val="00701118"/>
    <w:rsid w:val="00713E47"/>
    <w:rsid w:val="00715C4A"/>
    <w:rsid w:val="00720BE1"/>
    <w:rsid w:val="00721896"/>
    <w:rsid w:val="00736E8F"/>
    <w:rsid w:val="007405DE"/>
    <w:rsid w:val="007564B5"/>
    <w:rsid w:val="007668ED"/>
    <w:rsid w:val="00772CFD"/>
    <w:rsid w:val="007753D5"/>
    <w:rsid w:val="007C49DD"/>
    <w:rsid w:val="007E3183"/>
    <w:rsid w:val="007F0FAE"/>
    <w:rsid w:val="007F314D"/>
    <w:rsid w:val="00806D7C"/>
    <w:rsid w:val="0081398B"/>
    <w:rsid w:val="00822FDF"/>
    <w:rsid w:val="0083698F"/>
    <w:rsid w:val="00840B1F"/>
    <w:rsid w:val="0085186B"/>
    <w:rsid w:val="008564AE"/>
    <w:rsid w:val="0085759D"/>
    <w:rsid w:val="0086275A"/>
    <w:rsid w:val="00863E71"/>
    <w:rsid w:val="0087133C"/>
    <w:rsid w:val="00873DFD"/>
    <w:rsid w:val="008755B5"/>
    <w:rsid w:val="008757F6"/>
    <w:rsid w:val="0089208E"/>
    <w:rsid w:val="00895C34"/>
    <w:rsid w:val="00897624"/>
    <w:rsid w:val="008B4084"/>
    <w:rsid w:val="008C4208"/>
    <w:rsid w:val="008D3680"/>
    <w:rsid w:val="008D4601"/>
    <w:rsid w:val="008D5B8C"/>
    <w:rsid w:val="008E236A"/>
    <w:rsid w:val="008E2B9B"/>
    <w:rsid w:val="008F76F9"/>
    <w:rsid w:val="00915245"/>
    <w:rsid w:val="00922352"/>
    <w:rsid w:val="0092459F"/>
    <w:rsid w:val="00930B41"/>
    <w:rsid w:val="00937102"/>
    <w:rsid w:val="0095139A"/>
    <w:rsid w:val="00961D06"/>
    <w:rsid w:val="0097126F"/>
    <w:rsid w:val="00973E9E"/>
    <w:rsid w:val="00981D66"/>
    <w:rsid w:val="00991739"/>
    <w:rsid w:val="009A75FD"/>
    <w:rsid w:val="009B4257"/>
    <w:rsid w:val="009B5F7B"/>
    <w:rsid w:val="009C4730"/>
    <w:rsid w:val="009D3B80"/>
    <w:rsid w:val="009F1EC0"/>
    <w:rsid w:val="009F33AF"/>
    <w:rsid w:val="00A12C55"/>
    <w:rsid w:val="00A137C7"/>
    <w:rsid w:val="00A138BE"/>
    <w:rsid w:val="00A14F13"/>
    <w:rsid w:val="00A20FBD"/>
    <w:rsid w:val="00A3013B"/>
    <w:rsid w:val="00A3491F"/>
    <w:rsid w:val="00A41210"/>
    <w:rsid w:val="00A44DF6"/>
    <w:rsid w:val="00A6001C"/>
    <w:rsid w:val="00A63C30"/>
    <w:rsid w:val="00A83AB1"/>
    <w:rsid w:val="00AA3A49"/>
    <w:rsid w:val="00AA4E25"/>
    <w:rsid w:val="00AB7572"/>
    <w:rsid w:val="00AC71B5"/>
    <w:rsid w:val="00AD0AC3"/>
    <w:rsid w:val="00AD7BB4"/>
    <w:rsid w:val="00AE39CE"/>
    <w:rsid w:val="00B00087"/>
    <w:rsid w:val="00B05AB9"/>
    <w:rsid w:val="00B13EC7"/>
    <w:rsid w:val="00B175A9"/>
    <w:rsid w:val="00B2326A"/>
    <w:rsid w:val="00B23BA4"/>
    <w:rsid w:val="00B24122"/>
    <w:rsid w:val="00B30883"/>
    <w:rsid w:val="00B334FA"/>
    <w:rsid w:val="00B43730"/>
    <w:rsid w:val="00B478EE"/>
    <w:rsid w:val="00B50897"/>
    <w:rsid w:val="00B518B6"/>
    <w:rsid w:val="00B54979"/>
    <w:rsid w:val="00B67688"/>
    <w:rsid w:val="00B7296E"/>
    <w:rsid w:val="00B911B8"/>
    <w:rsid w:val="00B95818"/>
    <w:rsid w:val="00B96EB4"/>
    <w:rsid w:val="00BB48FA"/>
    <w:rsid w:val="00BB7B60"/>
    <w:rsid w:val="00BC4A8E"/>
    <w:rsid w:val="00BD230A"/>
    <w:rsid w:val="00BD3C8A"/>
    <w:rsid w:val="00BD4F95"/>
    <w:rsid w:val="00BF336D"/>
    <w:rsid w:val="00C000C8"/>
    <w:rsid w:val="00C01529"/>
    <w:rsid w:val="00C14F89"/>
    <w:rsid w:val="00C20CD2"/>
    <w:rsid w:val="00C23BE9"/>
    <w:rsid w:val="00C34917"/>
    <w:rsid w:val="00C42D1B"/>
    <w:rsid w:val="00C46197"/>
    <w:rsid w:val="00C46D11"/>
    <w:rsid w:val="00C50EF5"/>
    <w:rsid w:val="00C63586"/>
    <w:rsid w:val="00C64E6C"/>
    <w:rsid w:val="00C86C20"/>
    <w:rsid w:val="00C92351"/>
    <w:rsid w:val="00C95C6F"/>
    <w:rsid w:val="00CC2ABA"/>
    <w:rsid w:val="00CC2EE3"/>
    <w:rsid w:val="00CE34C5"/>
    <w:rsid w:val="00D106D5"/>
    <w:rsid w:val="00D20F9F"/>
    <w:rsid w:val="00D22675"/>
    <w:rsid w:val="00D23AE2"/>
    <w:rsid w:val="00D25908"/>
    <w:rsid w:val="00D500F4"/>
    <w:rsid w:val="00D55346"/>
    <w:rsid w:val="00D635AF"/>
    <w:rsid w:val="00D71053"/>
    <w:rsid w:val="00D73B1E"/>
    <w:rsid w:val="00D744A5"/>
    <w:rsid w:val="00D7567F"/>
    <w:rsid w:val="00D84AED"/>
    <w:rsid w:val="00DA77F8"/>
    <w:rsid w:val="00DB4152"/>
    <w:rsid w:val="00DC421C"/>
    <w:rsid w:val="00DC5C0D"/>
    <w:rsid w:val="00DD7433"/>
    <w:rsid w:val="00DE6066"/>
    <w:rsid w:val="00DE7969"/>
    <w:rsid w:val="00DE7DBB"/>
    <w:rsid w:val="00E00CE7"/>
    <w:rsid w:val="00E2281D"/>
    <w:rsid w:val="00E41130"/>
    <w:rsid w:val="00E42C1F"/>
    <w:rsid w:val="00E53FEC"/>
    <w:rsid w:val="00E62E2A"/>
    <w:rsid w:val="00E82714"/>
    <w:rsid w:val="00E87CF5"/>
    <w:rsid w:val="00E953EF"/>
    <w:rsid w:val="00EB170E"/>
    <w:rsid w:val="00EB24D6"/>
    <w:rsid w:val="00EB47D1"/>
    <w:rsid w:val="00EC299C"/>
    <w:rsid w:val="00EC2EB7"/>
    <w:rsid w:val="00ED3364"/>
    <w:rsid w:val="00ED4057"/>
    <w:rsid w:val="00ED7945"/>
    <w:rsid w:val="00EE00C5"/>
    <w:rsid w:val="00EF2FD4"/>
    <w:rsid w:val="00F042E3"/>
    <w:rsid w:val="00F044A2"/>
    <w:rsid w:val="00F13EC4"/>
    <w:rsid w:val="00F36861"/>
    <w:rsid w:val="00F74B57"/>
    <w:rsid w:val="00F74CB4"/>
    <w:rsid w:val="00FA4FDD"/>
    <w:rsid w:val="00FA6059"/>
    <w:rsid w:val="00FB4D5A"/>
    <w:rsid w:val="00FB4DFA"/>
    <w:rsid w:val="00FB6156"/>
    <w:rsid w:val="00FB7A23"/>
    <w:rsid w:val="00FC1D71"/>
    <w:rsid w:val="00FC4356"/>
    <w:rsid w:val="00FD2049"/>
    <w:rsid w:val="00FD26D1"/>
    <w:rsid w:val="00FD619C"/>
    <w:rsid w:val="00FE2412"/>
    <w:rsid w:val="00FF0F9E"/>
    <w:rsid w:val="00FF488F"/>
    <w:rsid w:val="00FF606D"/>
    <w:rsid w:val="00FF7667"/>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32769"/>
    <o:shapelayout v:ext="edit">
      <o:idmap v:ext="edit" data="1"/>
    </o:shapelayout>
  </w:shapeDefaults>
  <w:decimalSymbol w:val=","/>
  <w:listSeparator w:val=";"/>
  <w15:docId w15:val="{1A60FDD8-A444-417C-81E0-480749E4CB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nl-NL" w:eastAsia="nl-NL" w:bidi="ar-SA"/>
      </w:rPr>
    </w:rPrDefault>
    <w:pPrDefault/>
  </w:docDefaults>
  <w:latentStyles w:defLockedState="0" w:defUIPriority="0" w:defSemiHidden="0" w:defUnhideWhenUsed="0" w:defQFormat="0" w:count="37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ED4057"/>
    <w:rPr>
      <w:rFonts w:ascii="Verdana" w:hAnsi="Verdana"/>
      <w:sz w:val="18"/>
    </w:rPr>
  </w:style>
  <w:style w:type="paragraph" w:styleId="Kop1">
    <w:name w:val="heading 1"/>
    <w:basedOn w:val="Standaard"/>
    <w:next w:val="Standaard"/>
    <w:qFormat/>
    <w:rsid w:val="002B2F18"/>
    <w:pPr>
      <w:keepNext/>
      <w:spacing w:before="240" w:after="60"/>
      <w:outlineLvl w:val="0"/>
    </w:pPr>
    <w:rPr>
      <w:rFonts w:cs="Arial"/>
      <w:b/>
      <w:bCs/>
      <w:kern w:val="32"/>
      <w:sz w:val="28"/>
      <w:szCs w:val="32"/>
    </w:rPr>
  </w:style>
  <w:style w:type="paragraph" w:styleId="Kop2">
    <w:name w:val="heading 2"/>
    <w:basedOn w:val="Standaard"/>
    <w:next w:val="Standaard"/>
    <w:qFormat/>
    <w:rsid w:val="00721896"/>
    <w:pPr>
      <w:keepNext/>
      <w:numPr>
        <w:ilvl w:val="1"/>
        <w:numId w:val="1"/>
      </w:numPr>
      <w:spacing w:before="240" w:after="60"/>
      <w:outlineLvl w:val="1"/>
    </w:pPr>
    <w:rPr>
      <w:rFonts w:cs="Arial"/>
      <w:b/>
      <w:bCs/>
      <w:iCs/>
      <w:sz w:val="20"/>
      <w:szCs w:val="28"/>
    </w:rPr>
  </w:style>
  <w:style w:type="paragraph" w:styleId="Kop3">
    <w:name w:val="heading 3"/>
    <w:basedOn w:val="Standaard"/>
    <w:next w:val="Standaard"/>
    <w:qFormat/>
    <w:rsid w:val="00721896"/>
    <w:pPr>
      <w:keepNext/>
      <w:numPr>
        <w:ilvl w:val="2"/>
        <w:numId w:val="1"/>
      </w:numPr>
      <w:spacing w:before="240" w:after="60"/>
      <w:outlineLvl w:val="2"/>
    </w:pPr>
    <w:rPr>
      <w:rFonts w:cs="Arial"/>
      <w:b/>
      <w:bCs/>
      <w:szCs w:val="26"/>
    </w:rPr>
  </w:style>
  <w:style w:type="paragraph" w:styleId="Kop4">
    <w:name w:val="heading 4"/>
    <w:basedOn w:val="Standaard"/>
    <w:next w:val="Standaard"/>
    <w:qFormat/>
    <w:rsid w:val="00BD3C8A"/>
    <w:pPr>
      <w:keepNext/>
      <w:numPr>
        <w:ilvl w:val="3"/>
        <w:numId w:val="1"/>
      </w:numPr>
      <w:spacing w:before="240" w:after="60"/>
      <w:outlineLvl w:val="3"/>
    </w:pPr>
    <w:rPr>
      <w:rFonts w:ascii="Times New Roman" w:hAnsi="Times New Roman"/>
      <w:b/>
      <w:bCs/>
      <w:sz w:val="28"/>
      <w:szCs w:val="28"/>
    </w:rPr>
  </w:style>
  <w:style w:type="paragraph" w:styleId="Kop5">
    <w:name w:val="heading 5"/>
    <w:basedOn w:val="Standaard"/>
    <w:next w:val="Standaard"/>
    <w:qFormat/>
    <w:rsid w:val="00BD3C8A"/>
    <w:pPr>
      <w:numPr>
        <w:ilvl w:val="4"/>
        <w:numId w:val="1"/>
      </w:numPr>
      <w:spacing w:before="240" w:after="60"/>
      <w:outlineLvl w:val="4"/>
    </w:pPr>
    <w:rPr>
      <w:b/>
      <w:bCs/>
      <w:i/>
      <w:iCs/>
      <w:sz w:val="26"/>
      <w:szCs w:val="26"/>
    </w:rPr>
  </w:style>
  <w:style w:type="paragraph" w:styleId="Kop6">
    <w:name w:val="heading 6"/>
    <w:basedOn w:val="Standaard"/>
    <w:next w:val="Standaard"/>
    <w:qFormat/>
    <w:rsid w:val="00BD3C8A"/>
    <w:pPr>
      <w:numPr>
        <w:ilvl w:val="5"/>
        <w:numId w:val="1"/>
      </w:numPr>
      <w:spacing w:before="240" w:after="60"/>
      <w:outlineLvl w:val="5"/>
    </w:pPr>
    <w:rPr>
      <w:rFonts w:ascii="Times New Roman" w:hAnsi="Times New Roman"/>
      <w:b/>
      <w:bCs/>
      <w:sz w:val="22"/>
      <w:szCs w:val="22"/>
    </w:rPr>
  </w:style>
  <w:style w:type="paragraph" w:styleId="Kop7">
    <w:name w:val="heading 7"/>
    <w:basedOn w:val="Standaard"/>
    <w:next w:val="Standaard"/>
    <w:qFormat/>
    <w:rsid w:val="00BD3C8A"/>
    <w:pPr>
      <w:numPr>
        <w:ilvl w:val="6"/>
        <w:numId w:val="1"/>
      </w:numPr>
      <w:spacing w:before="240" w:after="60"/>
      <w:outlineLvl w:val="6"/>
    </w:pPr>
    <w:rPr>
      <w:rFonts w:ascii="Times New Roman" w:hAnsi="Times New Roman"/>
      <w:sz w:val="24"/>
    </w:rPr>
  </w:style>
  <w:style w:type="paragraph" w:styleId="Kop8">
    <w:name w:val="heading 8"/>
    <w:basedOn w:val="Standaard"/>
    <w:next w:val="Standaard"/>
    <w:qFormat/>
    <w:rsid w:val="003C199B"/>
    <w:pPr>
      <w:numPr>
        <w:ilvl w:val="7"/>
        <w:numId w:val="1"/>
      </w:numPr>
      <w:spacing w:before="240" w:after="60"/>
      <w:outlineLvl w:val="7"/>
    </w:pPr>
    <w:rPr>
      <w:i/>
      <w:iCs/>
      <w:sz w:val="24"/>
    </w:rPr>
  </w:style>
  <w:style w:type="paragraph" w:styleId="Kop9">
    <w:name w:val="heading 9"/>
    <w:basedOn w:val="Standaard"/>
    <w:next w:val="Standaard"/>
    <w:qFormat/>
    <w:rsid w:val="003C199B"/>
    <w:pPr>
      <w:numPr>
        <w:ilvl w:val="8"/>
        <w:numId w:val="1"/>
      </w:numPr>
      <w:spacing w:before="240" w:after="60"/>
      <w:outlineLvl w:val="8"/>
    </w:pPr>
    <w:rPr>
      <w:rFonts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OpmaakprofielVet">
    <w:name w:val="Opmaakprofiel Vet"/>
    <w:basedOn w:val="Standaardalinea-lettertype"/>
    <w:rsid w:val="002B2F18"/>
    <w:rPr>
      <w:rFonts w:ascii="Verdana" w:hAnsi="Verdana"/>
      <w:b/>
      <w:bCs/>
      <w:sz w:val="20"/>
    </w:rPr>
  </w:style>
  <w:style w:type="paragraph" w:styleId="Voettekst">
    <w:name w:val="footer"/>
    <w:basedOn w:val="Standaard"/>
    <w:rsid w:val="00721896"/>
    <w:pPr>
      <w:tabs>
        <w:tab w:val="center" w:pos="4536"/>
        <w:tab w:val="right" w:pos="9072"/>
      </w:tabs>
    </w:pPr>
    <w:rPr>
      <w:sz w:val="16"/>
    </w:rPr>
  </w:style>
  <w:style w:type="paragraph" w:styleId="Documentstructuur">
    <w:name w:val="Document Map"/>
    <w:basedOn w:val="Standaard"/>
    <w:semiHidden/>
    <w:rsid w:val="0097126F"/>
    <w:pPr>
      <w:shd w:val="clear" w:color="auto" w:fill="000080"/>
    </w:pPr>
    <w:rPr>
      <w:rFonts w:ascii="Tahoma" w:hAnsi="Tahoma" w:cs="Tahoma"/>
      <w:szCs w:val="20"/>
    </w:rPr>
  </w:style>
  <w:style w:type="character" w:styleId="Paginanummer">
    <w:name w:val="page number"/>
    <w:basedOn w:val="Standaardalinea-lettertype"/>
    <w:rsid w:val="002B2F18"/>
    <w:rPr>
      <w:rFonts w:ascii="Verdana" w:hAnsi="Verdana"/>
      <w:sz w:val="16"/>
    </w:rPr>
  </w:style>
  <w:style w:type="paragraph" w:styleId="Inhopg1">
    <w:name w:val="toc 1"/>
    <w:basedOn w:val="Standaard"/>
    <w:next w:val="Standaard"/>
    <w:autoRedefine/>
    <w:uiPriority w:val="39"/>
    <w:rsid w:val="0097126F"/>
  </w:style>
  <w:style w:type="paragraph" w:styleId="Inhopg2">
    <w:name w:val="toc 2"/>
    <w:basedOn w:val="Standaard"/>
    <w:next w:val="Standaard"/>
    <w:autoRedefine/>
    <w:uiPriority w:val="39"/>
    <w:rsid w:val="0097126F"/>
    <w:pPr>
      <w:ind w:left="200"/>
    </w:pPr>
  </w:style>
  <w:style w:type="paragraph" w:styleId="Inhopg3">
    <w:name w:val="toc 3"/>
    <w:basedOn w:val="Standaard"/>
    <w:next w:val="Standaard"/>
    <w:autoRedefine/>
    <w:uiPriority w:val="39"/>
    <w:rsid w:val="000E39AD"/>
    <w:pPr>
      <w:ind w:left="400"/>
    </w:pPr>
  </w:style>
  <w:style w:type="table" w:styleId="Tabelraster">
    <w:name w:val="Table Grid"/>
    <w:basedOn w:val="Standaardtabel"/>
    <w:rsid w:val="003D62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tekst">
    <w:name w:val="Balloon Text"/>
    <w:basedOn w:val="Standaard"/>
    <w:semiHidden/>
    <w:rsid w:val="004F4021"/>
    <w:rPr>
      <w:rFonts w:ascii="Tahoma" w:hAnsi="Tahoma" w:cs="Tahoma"/>
      <w:sz w:val="16"/>
      <w:szCs w:val="16"/>
    </w:rPr>
  </w:style>
  <w:style w:type="paragraph" w:styleId="Koptekst">
    <w:name w:val="header"/>
    <w:basedOn w:val="Standaard"/>
    <w:rsid w:val="00B334FA"/>
    <w:pPr>
      <w:tabs>
        <w:tab w:val="center" w:pos="4536"/>
        <w:tab w:val="right" w:pos="9072"/>
      </w:tabs>
    </w:pPr>
  </w:style>
  <w:style w:type="paragraph" w:styleId="Normaalweb">
    <w:name w:val="Normal (Web)"/>
    <w:basedOn w:val="Standaard"/>
    <w:rsid w:val="002F3A1C"/>
    <w:pPr>
      <w:spacing w:before="100" w:beforeAutospacing="1" w:after="100" w:afterAutospacing="1"/>
    </w:pPr>
    <w:rPr>
      <w:rFonts w:ascii="Times New Roman" w:hAnsi="Times New Roman"/>
      <w:sz w:val="24"/>
    </w:rPr>
  </w:style>
  <w:style w:type="character" w:styleId="Zwaar">
    <w:name w:val="Strong"/>
    <w:basedOn w:val="Standaardalinea-lettertype"/>
    <w:qFormat/>
    <w:rsid w:val="002F3A1C"/>
    <w:rPr>
      <w:b/>
      <w:bCs/>
    </w:rPr>
  </w:style>
  <w:style w:type="character" w:styleId="Hyperlink">
    <w:name w:val="Hyperlink"/>
    <w:basedOn w:val="Standaardalinea-lettertype"/>
    <w:uiPriority w:val="99"/>
    <w:rsid w:val="00295FBF"/>
    <w:rPr>
      <w:color w:val="0000FF"/>
      <w:u w:val="single"/>
    </w:rPr>
  </w:style>
  <w:style w:type="character" w:styleId="GevolgdeHyperlink">
    <w:name w:val="FollowedHyperlink"/>
    <w:basedOn w:val="Standaardalinea-lettertype"/>
    <w:rsid w:val="00C92351"/>
    <w:rPr>
      <w:color w:val="800080"/>
      <w:u w:val="single"/>
    </w:rPr>
  </w:style>
  <w:style w:type="character" w:styleId="Verwijzingopmerking">
    <w:name w:val="annotation reference"/>
    <w:basedOn w:val="Standaardalinea-lettertype"/>
    <w:rsid w:val="00C34917"/>
    <w:rPr>
      <w:sz w:val="18"/>
      <w:szCs w:val="18"/>
    </w:rPr>
  </w:style>
  <w:style w:type="paragraph" w:styleId="Tekstopmerking">
    <w:name w:val="annotation text"/>
    <w:basedOn w:val="Standaard"/>
    <w:link w:val="TekstopmerkingChar"/>
    <w:rsid w:val="00C34917"/>
    <w:rPr>
      <w:sz w:val="24"/>
    </w:rPr>
  </w:style>
  <w:style w:type="character" w:customStyle="1" w:styleId="TekstopmerkingChar">
    <w:name w:val="Tekst opmerking Char"/>
    <w:basedOn w:val="Standaardalinea-lettertype"/>
    <w:link w:val="Tekstopmerking"/>
    <w:rsid w:val="00C34917"/>
    <w:rPr>
      <w:rFonts w:ascii="Verdana" w:hAnsi="Verdana"/>
    </w:rPr>
  </w:style>
  <w:style w:type="paragraph" w:styleId="Onderwerpvanopmerking">
    <w:name w:val="annotation subject"/>
    <w:basedOn w:val="Tekstopmerking"/>
    <w:next w:val="Tekstopmerking"/>
    <w:link w:val="OnderwerpvanopmerkingChar"/>
    <w:rsid w:val="00C34917"/>
    <w:rPr>
      <w:b/>
      <w:bCs/>
      <w:sz w:val="20"/>
      <w:szCs w:val="20"/>
    </w:rPr>
  </w:style>
  <w:style w:type="character" w:customStyle="1" w:styleId="OnderwerpvanopmerkingChar">
    <w:name w:val="Onderwerp van opmerking Char"/>
    <w:basedOn w:val="TekstopmerkingChar"/>
    <w:link w:val="Onderwerpvanopmerking"/>
    <w:rsid w:val="00C34917"/>
    <w:rPr>
      <w:rFonts w:ascii="Verdana" w:hAnsi="Verdana"/>
      <w:b/>
      <w:bCs/>
      <w:sz w:val="20"/>
      <w:szCs w:val="20"/>
    </w:rPr>
  </w:style>
  <w:style w:type="paragraph" w:styleId="Lijstalinea">
    <w:name w:val="List Paragraph"/>
    <w:basedOn w:val="Standaard"/>
    <w:rsid w:val="003C74B2"/>
    <w:pPr>
      <w:ind w:left="720"/>
      <w:contextualSpacing/>
    </w:pPr>
  </w:style>
  <w:style w:type="paragraph" w:styleId="Bijschrift">
    <w:name w:val="caption"/>
    <w:basedOn w:val="Standaard"/>
    <w:next w:val="Standaard"/>
    <w:unhideWhenUsed/>
    <w:rsid w:val="00DD7433"/>
    <w:pPr>
      <w:spacing w:after="200"/>
    </w:pPr>
    <w:rPr>
      <w:i/>
      <w:iCs/>
      <w:color w:val="44546A" w:themeColor="text2"/>
      <w:szCs w:val="18"/>
    </w:rPr>
  </w:style>
  <w:style w:type="paragraph" w:customStyle="1" w:styleId="OpmaakprofielTekstzonderopmaakTrebuchetMS">
    <w:name w:val="Opmaakprofiel Tekst zonder opmaak + Trebuchet MS"/>
    <w:link w:val="OpmaakprofielTekstzonderopmaakTrebuchetMSChar"/>
    <w:rsid w:val="00464B62"/>
    <w:rPr>
      <w:rFonts w:ascii="Humanst521 Lt BT" w:hAnsi="Humanst521 Lt BT"/>
      <w:sz w:val="20"/>
      <w:szCs w:val="20"/>
    </w:rPr>
  </w:style>
  <w:style w:type="numbering" w:customStyle="1" w:styleId="OpmaakprofielMetopsommingstekens">
    <w:name w:val="Opmaakprofiel Met opsommingstekens"/>
    <w:rsid w:val="00543C53"/>
    <w:pPr>
      <w:numPr>
        <w:numId w:val="31"/>
      </w:numPr>
    </w:pPr>
  </w:style>
  <w:style w:type="character" w:customStyle="1" w:styleId="OpmaakprofielTekstzonderopmaakTrebuchetMSChar">
    <w:name w:val="Opmaakprofiel Tekst zonder opmaak + Trebuchet MS Char"/>
    <w:link w:val="OpmaakprofielTekstzonderopmaakTrebuchetMS"/>
    <w:rsid w:val="00543C53"/>
    <w:rPr>
      <w:rFonts w:ascii="Humanst521 Lt BT" w:hAnsi="Humanst521 Lt BT"/>
      <w:sz w:val="20"/>
      <w:szCs w:val="20"/>
    </w:rPr>
  </w:style>
  <w:style w:type="paragraph" w:styleId="Tekstzonderopmaak">
    <w:name w:val="Plain Text"/>
    <w:basedOn w:val="Standaard"/>
    <w:link w:val="TekstzonderopmaakChar"/>
    <w:rsid w:val="00196F13"/>
    <w:rPr>
      <w:rFonts w:ascii="Courier New" w:hAnsi="Courier New"/>
      <w:sz w:val="20"/>
      <w:szCs w:val="20"/>
    </w:rPr>
  </w:style>
  <w:style w:type="character" w:customStyle="1" w:styleId="TekstzonderopmaakChar">
    <w:name w:val="Tekst zonder opmaak Char"/>
    <w:basedOn w:val="Standaardalinea-lettertype"/>
    <w:link w:val="Tekstzonderopmaak"/>
    <w:rsid w:val="00196F13"/>
    <w:rPr>
      <w:rFonts w:ascii="Courier New" w:hAnsi="Courier New"/>
      <w:sz w:val="20"/>
      <w:szCs w:val="20"/>
    </w:rPr>
  </w:style>
  <w:style w:type="paragraph" w:styleId="Plattetekst">
    <w:name w:val="Body Text"/>
    <w:basedOn w:val="Standaard"/>
    <w:link w:val="PlattetekstChar"/>
    <w:rsid w:val="000C6EDA"/>
    <w:rPr>
      <w:rFonts w:ascii="Times New Roman" w:hAnsi="Times New Roman"/>
      <w:color w:val="FF0000"/>
      <w:sz w:val="24"/>
    </w:rPr>
  </w:style>
  <w:style w:type="character" w:customStyle="1" w:styleId="PlattetekstChar">
    <w:name w:val="Platte tekst Char"/>
    <w:basedOn w:val="Standaardalinea-lettertype"/>
    <w:link w:val="Plattetekst"/>
    <w:rsid w:val="000C6EDA"/>
    <w:rPr>
      <w:color w:val="FF0000"/>
    </w:rPr>
  </w:style>
  <w:style w:type="character" w:customStyle="1" w:styleId="apple-converted-space">
    <w:name w:val="apple-converted-space"/>
    <w:basedOn w:val="Standaardalinea-lettertype"/>
    <w:rsid w:val="001F52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1985531">
      <w:bodyDiv w:val="1"/>
      <w:marLeft w:val="0"/>
      <w:marRight w:val="0"/>
      <w:marTop w:val="0"/>
      <w:marBottom w:val="0"/>
      <w:divBdr>
        <w:top w:val="none" w:sz="0" w:space="0" w:color="auto"/>
        <w:left w:val="none" w:sz="0" w:space="0" w:color="auto"/>
        <w:bottom w:val="none" w:sz="0" w:space="0" w:color="auto"/>
        <w:right w:val="none" w:sz="0" w:space="0" w:color="auto"/>
      </w:divBdr>
      <w:divsChild>
        <w:div w:id="272178861">
          <w:marLeft w:val="0"/>
          <w:marRight w:val="0"/>
          <w:marTop w:val="0"/>
          <w:marBottom w:val="0"/>
          <w:divBdr>
            <w:top w:val="none" w:sz="0" w:space="0" w:color="auto"/>
            <w:left w:val="none" w:sz="0" w:space="0" w:color="auto"/>
            <w:bottom w:val="none" w:sz="0" w:space="0" w:color="auto"/>
            <w:right w:val="none" w:sz="0" w:space="0" w:color="auto"/>
          </w:divBdr>
        </w:div>
        <w:div w:id="1828281197">
          <w:marLeft w:val="0"/>
          <w:marRight w:val="0"/>
          <w:marTop w:val="0"/>
          <w:marBottom w:val="0"/>
          <w:divBdr>
            <w:top w:val="none" w:sz="0" w:space="0" w:color="auto"/>
            <w:left w:val="none" w:sz="0" w:space="0" w:color="auto"/>
            <w:bottom w:val="none" w:sz="0" w:space="0" w:color="auto"/>
            <w:right w:val="none" w:sz="0" w:space="0" w:color="auto"/>
          </w:divBdr>
        </w:div>
      </w:divsChild>
    </w:div>
    <w:div w:id="752701172">
      <w:bodyDiv w:val="1"/>
      <w:marLeft w:val="0"/>
      <w:marRight w:val="0"/>
      <w:marTop w:val="0"/>
      <w:marBottom w:val="0"/>
      <w:divBdr>
        <w:top w:val="none" w:sz="0" w:space="0" w:color="auto"/>
        <w:left w:val="none" w:sz="0" w:space="0" w:color="auto"/>
        <w:bottom w:val="none" w:sz="0" w:space="0" w:color="auto"/>
        <w:right w:val="none" w:sz="0" w:space="0" w:color="auto"/>
      </w:divBdr>
      <w:divsChild>
        <w:div w:id="1873956604">
          <w:marLeft w:val="0"/>
          <w:marRight w:val="0"/>
          <w:marTop w:val="143"/>
          <w:marBottom w:val="143"/>
          <w:divBdr>
            <w:top w:val="none" w:sz="0" w:space="0" w:color="auto"/>
            <w:left w:val="none" w:sz="0" w:space="0" w:color="auto"/>
            <w:bottom w:val="none" w:sz="0" w:space="0" w:color="auto"/>
            <w:right w:val="none" w:sz="0" w:space="0" w:color="auto"/>
          </w:divBdr>
          <w:divsChild>
            <w:div w:id="871725364">
              <w:marLeft w:val="0"/>
              <w:marRight w:val="0"/>
              <w:marTop w:val="0"/>
              <w:marBottom w:val="0"/>
              <w:divBdr>
                <w:top w:val="none" w:sz="0" w:space="0" w:color="auto"/>
                <w:left w:val="none" w:sz="0" w:space="0" w:color="auto"/>
                <w:bottom w:val="none" w:sz="0" w:space="0" w:color="auto"/>
                <w:right w:val="none" w:sz="0" w:space="0" w:color="auto"/>
              </w:divBdr>
              <w:divsChild>
                <w:div w:id="1057047351">
                  <w:marLeft w:val="0"/>
                  <w:marRight w:val="0"/>
                  <w:marTop w:val="0"/>
                  <w:marBottom w:val="0"/>
                  <w:divBdr>
                    <w:top w:val="none" w:sz="0" w:space="0" w:color="auto"/>
                    <w:left w:val="none" w:sz="0" w:space="0" w:color="auto"/>
                    <w:bottom w:val="none" w:sz="0" w:space="0" w:color="auto"/>
                    <w:right w:val="none" w:sz="0" w:space="0" w:color="auto"/>
                  </w:divBdr>
                  <w:divsChild>
                    <w:div w:id="7709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5763774">
      <w:bodyDiv w:val="1"/>
      <w:marLeft w:val="0"/>
      <w:marRight w:val="0"/>
      <w:marTop w:val="0"/>
      <w:marBottom w:val="0"/>
      <w:divBdr>
        <w:top w:val="none" w:sz="0" w:space="0" w:color="auto"/>
        <w:left w:val="none" w:sz="0" w:space="0" w:color="auto"/>
        <w:bottom w:val="none" w:sz="0" w:space="0" w:color="auto"/>
        <w:right w:val="none" w:sz="0" w:space="0" w:color="auto"/>
      </w:divBdr>
      <w:divsChild>
        <w:div w:id="1523399880">
          <w:marLeft w:val="0"/>
          <w:marRight w:val="0"/>
          <w:marTop w:val="200"/>
          <w:marBottom w:val="200"/>
          <w:divBdr>
            <w:top w:val="none" w:sz="0" w:space="0" w:color="auto"/>
            <w:left w:val="none" w:sz="0" w:space="0" w:color="auto"/>
            <w:bottom w:val="none" w:sz="0" w:space="0" w:color="auto"/>
            <w:right w:val="none" w:sz="0" w:space="0" w:color="auto"/>
          </w:divBdr>
          <w:divsChild>
            <w:div w:id="416824510">
              <w:marLeft w:val="0"/>
              <w:marRight w:val="0"/>
              <w:marTop w:val="0"/>
              <w:marBottom w:val="0"/>
              <w:divBdr>
                <w:top w:val="none" w:sz="0" w:space="0" w:color="auto"/>
                <w:left w:val="none" w:sz="0" w:space="0" w:color="auto"/>
                <w:bottom w:val="none" w:sz="0" w:space="0" w:color="auto"/>
                <w:right w:val="none" w:sz="0" w:space="0" w:color="auto"/>
              </w:divBdr>
              <w:divsChild>
                <w:div w:id="1370296862">
                  <w:marLeft w:val="0"/>
                  <w:marRight w:val="0"/>
                  <w:marTop w:val="0"/>
                  <w:marBottom w:val="0"/>
                  <w:divBdr>
                    <w:top w:val="none" w:sz="0" w:space="0" w:color="auto"/>
                    <w:left w:val="none" w:sz="0" w:space="0" w:color="auto"/>
                    <w:bottom w:val="none" w:sz="0" w:space="0" w:color="auto"/>
                    <w:right w:val="none" w:sz="0" w:space="0" w:color="auto"/>
                  </w:divBdr>
                  <w:divsChild>
                    <w:div w:id="1555848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9808241">
      <w:bodyDiv w:val="1"/>
      <w:marLeft w:val="0"/>
      <w:marRight w:val="0"/>
      <w:marTop w:val="0"/>
      <w:marBottom w:val="0"/>
      <w:divBdr>
        <w:top w:val="none" w:sz="0" w:space="0" w:color="auto"/>
        <w:left w:val="none" w:sz="0" w:space="0" w:color="auto"/>
        <w:bottom w:val="none" w:sz="0" w:space="0" w:color="auto"/>
        <w:right w:val="none" w:sz="0" w:space="0" w:color="auto"/>
      </w:divBdr>
    </w:div>
    <w:div w:id="1856381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d4w.nl"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minocw.nl/documenten/onderwijs-ouderbijdrage-ouderbijdrage.pd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d4w.nl" TargetMode="External"/><Relationship Id="rId5" Type="http://schemas.openxmlformats.org/officeDocument/2006/relationships/webSettings" Target="webSettings.xml"/><Relationship Id="rId15" Type="http://schemas.openxmlformats.org/officeDocument/2006/relationships/hyperlink" Target="http://www.minocw.nl/documenten/sponsoringpovo-convenant2002.pdf" TargetMode="External"/><Relationship Id="rId10" Type="http://schemas.openxmlformats.org/officeDocument/2006/relationships/hyperlink" Target="http://www.d4w.nl/wilhelminaschoo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swv-po-mh.nl"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4.wm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6B322E-8656-439F-B8B5-A67B9C4574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17659</Words>
  <Characters>97129</Characters>
  <Application>Microsoft Office Word</Application>
  <DocSecurity>0</DocSecurity>
  <Lines>809</Lines>
  <Paragraphs>229</Paragraphs>
  <ScaleCrop>false</ScaleCrop>
  <HeadingPairs>
    <vt:vector size="2" baseType="variant">
      <vt:variant>
        <vt:lpstr>Titel</vt:lpstr>
      </vt:variant>
      <vt:variant>
        <vt:i4>1</vt:i4>
      </vt:variant>
    </vt:vector>
  </HeadingPairs>
  <TitlesOfParts>
    <vt:vector size="1" baseType="lpstr">
      <vt:lpstr>Schoolplan 20</vt:lpstr>
    </vt:vector>
  </TitlesOfParts>
  <Company>Stafbureau D4W</Company>
  <LinksUpToDate>false</LinksUpToDate>
  <CharactersWithSpaces>114559</CharactersWithSpaces>
  <SharedDoc>false</SharedDoc>
  <HLinks>
    <vt:vector size="300" baseType="variant">
      <vt:variant>
        <vt:i4>1769494</vt:i4>
      </vt:variant>
      <vt:variant>
        <vt:i4>291</vt:i4>
      </vt:variant>
      <vt:variant>
        <vt:i4>0</vt:i4>
      </vt:variant>
      <vt:variant>
        <vt:i4>5</vt:i4>
      </vt:variant>
      <vt:variant>
        <vt:lpwstr>http://www.minocw.nl/documenten/onderwijs-ouderbijdrage-ouderbijdrage.pdf</vt:lpwstr>
      </vt:variant>
      <vt:variant>
        <vt:lpwstr/>
      </vt:variant>
      <vt:variant>
        <vt:i4>5308428</vt:i4>
      </vt:variant>
      <vt:variant>
        <vt:i4>288</vt:i4>
      </vt:variant>
      <vt:variant>
        <vt:i4>0</vt:i4>
      </vt:variant>
      <vt:variant>
        <vt:i4>5</vt:i4>
      </vt:variant>
      <vt:variant>
        <vt:lpwstr>http://www.minocw.nl/documenten/sponsoringpovo-convenant2002.pdf</vt:lpwstr>
      </vt:variant>
      <vt:variant>
        <vt:lpwstr/>
      </vt:variant>
      <vt:variant>
        <vt:i4>7929894</vt:i4>
      </vt:variant>
      <vt:variant>
        <vt:i4>282</vt:i4>
      </vt:variant>
      <vt:variant>
        <vt:i4>0</vt:i4>
      </vt:variant>
      <vt:variant>
        <vt:i4>5</vt:i4>
      </vt:variant>
      <vt:variant>
        <vt:lpwstr>http://www.d4w.nl/</vt:lpwstr>
      </vt:variant>
      <vt:variant>
        <vt:lpwstr/>
      </vt:variant>
      <vt:variant>
        <vt:i4>5963830</vt:i4>
      </vt:variant>
      <vt:variant>
        <vt:i4>279</vt:i4>
      </vt:variant>
      <vt:variant>
        <vt:i4>0</vt:i4>
      </vt:variant>
      <vt:variant>
        <vt:i4>5</vt:i4>
      </vt:variant>
      <vt:variant>
        <vt:lpwstr>mailto:info@d4w.nl</vt:lpwstr>
      </vt:variant>
      <vt:variant>
        <vt:lpwstr/>
      </vt:variant>
      <vt:variant>
        <vt:i4>1507384</vt:i4>
      </vt:variant>
      <vt:variant>
        <vt:i4>272</vt:i4>
      </vt:variant>
      <vt:variant>
        <vt:i4>0</vt:i4>
      </vt:variant>
      <vt:variant>
        <vt:i4>5</vt:i4>
      </vt:variant>
      <vt:variant>
        <vt:lpwstr/>
      </vt:variant>
      <vt:variant>
        <vt:lpwstr>_Toc254176921</vt:lpwstr>
      </vt:variant>
      <vt:variant>
        <vt:i4>1507384</vt:i4>
      </vt:variant>
      <vt:variant>
        <vt:i4>266</vt:i4>
      </vt:variant>
      <vt:variant>
        <vt:i4>0</vt:i4>
      </vt:variant>
      <vt:variant>
        <vt:i4>5</vt:i4>
      </vt:variant>
      <vt:variant>
        <vt:lpwstr/>
      </vt:variant>
      <vt:variant>
        <vt:lpwstr>_Toc254176920</vt:lpwstr>
      </vt:variant>
      <vt:variant>
        <vt:i4>1310776</vt:i4>
      </vt:variant>
      <vt:variant>
        <vt:i4>260</vt:i4>
      </vt:variant>
      <vt:variant>
        <vt:i4>0</vt:i4>
      </vt:variant>
      <vt:variant>
        <vt:i4>5</vt:i4>
      </vt:variant>
      <vt:variant>
        <vt:lpwstr/>
      </vt:variant>
      <vt:variant>
        <vt:lpwstr>_Toc254176919</vt:lpwstr>
      </vt:variant>
      <vt:variant>
        <vt:i4>1310776</vt:i4>
      </vt:variant>
      <vt:variant>
        <vt:i4>254</vt:i4>
      </vt:variant>
      <vt:variant>
        <vt:i4>0</vt:i4>
      </vt:variant>
      <vt:variant>
        <vt:i4>5</vt:i4>
      </vt:variant>
      <vt:variant>
        <vt:lpwstr/>
      </vt:variant>
      <vt:variant>
        <vt:lpwstr>_Toc254176918</vt:lpwstr>
      </vt:variant>
      <vt:variant>
        <vt:i4>1310776</vt:i4>
      </vt:variant>
      <vt:variant>
        <vt:i4>248</vt:i4>
      </vt:variant>
      <vt:variant>
        <vt:i4>0</vt:i4>
      </vt:variant>
      <vt:variant>
        <vt:i4>5</vt:i4>
      </vt:variant>
      <vt:variant>
        <vt:lpwstr/>
      </vt:variant>
      <vt:variant>
        <vt:lpwstr>_Toc254176917</vt:lpwstr>
      </vt:variant>
      <vt:variant>
        <vt:i4>1310776</vt:i4>
      </vt:variant>
      <vt:variant>
        <vt:i4>242</vt:i4>
      </vt:variant>
      <vt:variant>
        <vt:i4>0</vt:i4>
      </vt:variant>
      <vt:variant>
        <vt:i4>5</vt:i4>
      </vt:variant>
      <vt:variant>
        <vt:lpwstr/>
      </vt:variant>
      <vt:variant>
        <vt:lpwstr>_Toc254176916</vt:lpwstr>
      </vt:variant>
      <vt:variant>
        <vt:i4>1310776</vt:i4>
      </vt:variant>
      <vt:variant>
        <vt:i4>236</vt:i4>
      </vt:variant>
      <vt:variant>
        <vt:i4>0</vt:i4>
      </vt:variant>
      <vt:variant>
        <vt:i4>5</vt:i4>
      </vt:variant>
      <vt:variant>
        <vt:lpwstr/>
      </vt:variant>
      <vt:variant>
        <vt:lpwstr>_Toc254176915</vt:lpwstr>
      </vt:variant>
      <vt:variant>
        <vt:i4>1310776</vt:i4>
      </vt:variant>
      <vt:variant>
        <vt:i4>230</vt:i4>
      </vt:variant>
      <vt:variant>
        <vt:i4>0</vt:i4>
      </vt:variant>
      <vt:variant>
        <vt:i4>5</vt:i4>
      </vt:variant>
      <vt:variant>
        <vt:lpwstr/>
      </vt:variant>
      <vt:variant>
        <vt:lpwstr>_Toc254176914</vt:lpwstr>
      </vt:variant>
      <vt:variant>
        <vt:i4>1310776</vt:i4>
      </vt:variant>
      <vt:variant>
        <vt:i4>224</vt:i4>
      </vt:variant>
      <vt:variant>
        <vt:i4>0</vt:i4>
      </vt:variant>
      <vt:variant>
        <vt:i4>5</vt:i4>
      </vt:variant>
      <vt:variant>
        <vt:lpwstr/>
      </vt:variant>
      <vt:variant>
        <vt:lpwstr>_Toc254176913</vt:lpwstr>
      </vt:variant>
      <vt:variant>
        <vt:i4>1310776</vt:i4>
      </vt:variant>
      <vt:variant>
        <vt:i4>218</vt:i4>
      </vt:variant>
      <vt:variant>
        <vt:i4>0</vt:i4>
      </vt:variant>
      <vt:variant>
        <vt:i4>5</vt:i4>
      </vt:variant>
      <vt:variant>
        <vt:lpwstr/>
      </vt:variant>
      <vt:variant>
        <vt:lpwstr>_Toc254176912</vt:lpwstr>
      </vt:variant>
      <vt:variant>
        <vt:i4>1310776</vt:i4>
      </vt:variant>
      <vt:variant>
        <vt:i4>212</vt:i4>
      </vt:variant>
      <vt:variant>
        <vt:i4>0</vt:i4>
      </vt:variant>
      <vt:variant>
        <vt:i4>5</vt:i4>
      </vt:variant>
      <vt:variant>
        <vt:lpwstr/>
      </vt:variant>
      <vt:variant>
        <vt:lpwstr>_Toc254176911</vt:lpwstr>
      </vt:variant>
      <vt:variant>
        <vt:i4>1310776</vt:i4>
      </vt:variant>
      <vt:variant>
        <vt:i4>206</vt:i4>
      </vt:variant>
      <vt:variant>
        <vt:i4>0</vt:i4>
      </vt:variant>
      <vt:variant>
        <vt:i4>5</vt:i4>
      </vt:variant>
      <vt:variant>
        <vt:lpwstr/>
      </vt:variant>
      <vt:variant>
        <vt:lpwstr>_Toc254176910</vt:lpwstr>
      </vt:variant>
      <vt:variant>
        <vt:i4>1376312</vt:i4>
      </vt:variant>
      <vt:variant>
        <vt:i4>200</vt:i4>
      </vt:variant>
      <vt:variant>
        <vt:i4>0</vt:i4>
      </vt:variant>
      <vt:variant>
        <vt:i4>5</vt:i4>
      </vt:variant>
      <vt:variant>
        <vt:lpwstr/>
      </vt:variant>
      <vt:variant>
        <vt:lpwstr>_Toc254176909</vt:lpwstr>
      </vt:variant>
      <vt:variant>
        <vt:i4>1376312</vt:i4>
      </vt:variant>
      <vt:variant>
        <vt:i4>194</vt:i4>
      </vt:variant>
      <vt:variant>
        <vt:i4>0</vt:i4>
      </vt:variant>
      <vt:variant>
        <vt:i4>5</vt:i4>
      </vt:variant>
      <vt:variant>
        <vt:lpwstr/>
      </vt:variant>
      <vt:variant>
        <vt:lpwstr>_Toc254176908</vt:lpwstr>
      </vt:variant>
      <vt:variant>
        <vt:i4>1376312</vt:i4>
      </vt:variant>
      <vt:variant>
        <vt:i4>188</vt:i4>
      </vt:variant>
      <vt:variant>
        <vt:i4>0</vt:i4>
      </vt:variant>
      <vt:variant>
        <vt:i4>5</vt:i4>
      </vt:variant>
      <vt:variant>
        <vt:lpwstr/>
      </vt:variant>
      <vt:variant>
        <vt:lpwstr>_Toc254176907</vt:lpwstr>
      </vt:variant>
      <vt:variant>
        <vt:i4>1376312</vt:i4>
      </vt:variant>
      <vt:variant>
        <vt:i4>182</vt:i4>
      </vt:variant>
      <vt:variant>
        <vt:i4>0</vt:i4>
      </vt:variant>
      <vt:variant>
        <vt:i4>5</vt:i4>
      </vt:variant>
      <vt:variant>
        <vt:lpwstr/>
      </vt:variant>
      <vt:variant>
        <vt:lpwstr>_Toc254176906</vt:lpwstr>
      </vt:variant>
      <vt:variant>
        <vt:i4>1376312</vt:i4>
      </vt:variant>
      <vt:variant>
        <vt:i4>176</vt:i4>
      </vt:variant>
      <vt:variant>
        <vt:i4>0</vt:i4>
      </vt:variant>
      <vt:variant>
        <vt:i4>5</vt:i4>
      </vt:variant>
      <vt:variant>
        <vt:lpwstr/>
      </vt:variant>
      <vt:variant>
        <vt:lpwstr>_Toc254176905</vt:lpwstr>
      </vt:variant>
      <vt:variant>
        <vt:i4>1376312</vt:i4>
      </vt:variant>
      <vt:variant>
        <vt:i4>170</vt:i4>
      </vt:variant>
      <vt:variant>
        <vt:i4>0</vt:i4>
      </vt:variant>
      <vt:variant>
        <vt:i4>5</vt:i4>
      </vt:variant>
      <vt:variant>
        <vt:lpwstr/>
      </vt:variant>
      <vt:variant>
        <vt:lpwstr>_Toc254176904</vt:lpwstr>
      </vt:variant>
      <vt:variant>
        <vt:i4>1376312</vt:i4>
      </vt:variant>
      <vt:variant>
        <vt:i4>164</vt:i4>
      </vt:variant>
      <vt:variant>
        <vt:i4>0</vt:i4>
      </vt:variant>
      <vt:variant>
        <vt:i4>5</vt:i4>
      </vt:variant>
      <vt:variant>
        <vt:lpwstr/>
      </vt:variant>
      <vt:variant>
        <vt:lpwstr>_Toc254176903</vt:lpwstr>
      </vt:variant>
      <vt:variant>
        <vt:i4>1376312</vt:i4>
      </vt:variant>
      <vt:variant>
        <vt:i4>158</vt:i4>
      </vt:variant>
      <vt:variant>
        <vt:i4>0</vt:i4>
      </vt:variant>
      <vt:variant>
        <vt:i4>5</vt:i4>
      </vt:variant>
      <vt:variant>
        <vt:lpwstr/>
      </vt:variant>
      <vt:variant>
        <vt:lpwstr>_Toc254176902</vt:lpwstr>
      </vt:variant>
      <vt:variant>
        <vt:i4>1376312</vt:i4>
      </vt:variant>
      <vt:variant>
        <vt:i4>152</vt:i4>
      </vt:variant>
      <vt:variant>
        <vt:i4>0</vt:i4>
      </vt:variant>
      <vt:variant>
        <vt:i4>5</vt:i4>
      </vt:variant>
      <vt:variant>
        <vt:lpwstr/>
      </vt:variant>
      <vt:variant>
        <vt:lpwstr>_Toc254176901</vt:lpwstr>
      </vt:variant>
      <vt:variant>
        <vt:i4>1376312</vt:i4>
      </vt:variant>
      <vt:variant>
        <vt:i4>146</vt:i4>
      </vt:variant>
      <vt:variant>
        <vt:i4>0</vt:i4>
      </vt:variant>
      <vt:variant>
        <vt:i4>5</vt:i4>
      </vt:variant>
      <vt:variant>
        <vt:lpwstr/>
      </vt:variant>
      <vt:variant>
        <vt:lpwstr>_Toc254176900</vt:lpwstr>
      </vt:variant>
      <vt:variant>
        <vt:i4>1835065</vt:i4>
      </vt:variant>
      <vt:variant>
        <vt:i4>140</vt:i4>
      </vt:variant>
      <vt:variant>
        <vt:i4>0</vt:i4>
      </vt:variant>
      <vt:variant>
        <vt:i4>5</vt:i4>
      </vt:variant>
      <vt:variant>
        <vt:lpwstr/>
      </vt:variant>
      <vt:variant>
        <vt:lpwstr>_Toc254176899</vt:lpwstr>
      </vt:variant>
      <vt:variant>
        <vt:i4>1835065</vt:i4>
      </vt:variant>
      <vt:variant>
        <vt:i4>134</vt:i4>
      </vt:variant>
      <vt:variant>
        <vt:i4>0</vt:i4>
      </vt:variant>
      <vt:variant>
        <vt:i4>5</vt:i4>
      </vt:variant>
      <vt:variant>
        <vt:lpwstr/>
      </vt:variant>
      <vt:variant>
        <vt:lpwstr>_Toc254176898</vt:lpwstr>
      </vt:variant>
      <vt:variant>
        <vt:i4>1835065</vt:i4>
      </vt:variant>
      <vt:variant>
        <vt:i4>128</vt:i4>
      </vt:variant>
      <vt:variant>
        <vt:i4>0</vt:i4>
      </vt:variant>
      <vt:variant>
        <vt:i4>5</vt:i4>
      </vt:variant>
      <vt:variant>
        <vt:lpwstr/>
      </vt:variant>
      <vt:variant>
        <vt:lpwstr>_Toc254176897</vt:lpwstr>
      </vt:variant>
      <vt:variant>
        <vt:i4>1835065</vt:i4>
      </vt:variant>
      <vt:variant>
        <vt:i4>122</vt:i4>
      </vt:variant>
      <vt:variant>
        <vt:i4>0</vt:i4>
      </vt:variant>
      <vt:variant>
        <vt:i4>5</vt:i4>
      </vt:variant>
      <vt:variant>
        <vt:lpwstr/>
      </vt:variant>
      <vt:variant>
        <vt:lpwstr>_Toc254176896</vt:lpwstr>
      </vt:variant>
      <vt:variant>
        <vt:i4>1835065</vt:i4>
      </vt:variant>
      <vt:variant>
        <vt:i4>116</vt:i4>
      </vt:variant>
      <vt:variant>
        <vt:i4>0</vt:i4>
      </vt:variant>
      <vt:variant>
        <vt:i4>5</vt:i4>
      </vt:variant>
      <vt:variant>
        <vt:lpwstr/>
      </vt:variant>
      <vt:variant>
        <vt:lpwstr>_Toc254176895</vt:lpwstr>
      </vt:variant>
      <vt:variant>
        <vt:i4>1835065</vt:i4>
      </vt:variant>
      <vt:variant>
        <vt:i4>110</vt:i4>
      </vt:variant>
      <vt:variant>
        <vt:i4>0</vt:i4>
      </vt:variant>
      <vt:variant>
        <vt:i4>5</vt:i4>
      </vt:variant>
      <vt:variant>
        <vt:lpwstr/>
      </vt:variant>
      <vt:variant>
        <vt:lpwstr>_Toc254176894</vt:lpwstr>
      </vt:variant>
      <vt:variant>
        <vt:i4>1835065</vt:i4>
      </vt:variant>
      <vt:variant>
        <vt:i4>104</vt:i4>
      </vt:variant>
      <vt:variant>
        <vt:i4>0</vt:i4>
      </vt:variant>
      <vt:variant>
        <vt:i4>5</vt:i4>
      </vt:variant>
      <vt:variant>
        <vt:lpwstr/>
      </vt:variant>
      <vt:variant>
        <vt:lpwstr>_Toc254176893</vt:lpwstr>
      </vt:variant>
      <vt:variant>
        <vt:i4>1835065</vt:i4>
      </vt:variant>
      <vt:variant>
        <vt:i4>98</vt:i4>
      </vt:variant>
      <vt:variant>
        <vt:i4>0</vt:i4>
      </vt:variant>
      <vt:variant>
        <vt:i4>5</vt:i4>
      </vt:variant>
      <vt:variant>
        <vt:lpwstr/>
      </vt:variant>
      <vt:variant>
        <vt:lpwstr>_Toc254176892</vt:lpwstr>
      </vt:variant>
      <vt:variant>
        <vt:i4>1835065</vt:i4>
      </vt:variant>
      <vt:variant>
        <vt:i4>92</vt:i4>
      </vt:variant>
      <vt:variant>
        <vt:i4>0</vt:i4>
      </vt:variant>
      <vt:variant>
        <vt:i4>5</vt:i4>
      </vt:variant>
      <vt:variant>
        <vt:lpwstr/>
      </vt:variant>
      <vt:variant>
        <vt:lpwstr>_Toc254176891</vt:lpwstr>
      </vt:variant>
      <vt:variant>
        <vt:i4>1835065</vt:i4>
      </vt:variant>
      <vt:variant>
        <vt:i4>86</vt:i4>
      </vt:variant>
      <vt:variant>
        <vt:i4>0</vt:i4>
      </vt:variant>
      <vt:variant>
        <vt:i4>5</vt:i4>
      </vt:variant>
      <vt:variant>
        <vt:lpwstr/>
      </vt:variant>
      <vt:variant>
        <vt:lpwstr>_Toc254176890</vt:lpwstr>
      </vt:variant>
      <vt:variant>
        <vt:i4>1900601</vt:i4>
      </vt:variant>
      <vt:variant>
        <vt:i4>80</vt:i4>
      </vt:variant>
      <vt:variant>
        <vt:i4>0</vt:i4>
      </vt:variant>
      <vt:variant>
        <vt:i4>5</vt:i4>
      </vt:variant>
      <vt:variant>
        <vt:lpwstr/>
      </vt:variant>
      <vt:variant>
        <vt:lpwstr>_Toc254176889</vt:lpwstr>
      </vt:variant>
      <vt:variant>
        <vt:i4>1900601</vt:i4>
      </vt:variant>
      <vt:variant>
        <vt:i4>74</vt:i4>
      </vt:variant>
      <vt:variant>
        <vt:i4>0</vt:i4>
      </vt:variant>
      <vt:variant>
        <vt:i4>5</vt:i4>
      </vt:variant>
      <vt:variant>
        <vt:lpwstr/>
      </vt:variant>
      <vt:variant>
        <vt:lpwstr>_Toc254176888</vt:lpwstr>
      </vt:variant>
      <vt:variant>
        <vt:i4>1900601</vt:i4>
      </vt:variant>
      <vt:variant>
        <vt:i4>68</vt:i4>
      </vt:variant>
      <vt:variant>
        <vt:i4>0</vt:i4>
      </vt:variant>
      <vt:variant>
        <vt:i4>5</vt:i4>
      </vt:variant>
      <vt:variant>
        <vt:lpwstr/>
      </vt:variant>
      <vt:variant>
        <vt:lpwstr>_Toc254176887</vt:lpwstr>
      </vt:variant>
      <vt:variant>
        <vt:i4>1900601</vt:i4>
      </vt:variant>
      <vt:variant>
        <vt:i4>62</vt:i4>
      </vt:variant>
      <vt:variant>
        <vt:i4>0</vt:i4>
      </vt:variant>
      <vt:variant>
        <vt:i4>5</vt:i4>
      </vt:variant>
      <vt:variant>
        <vt:lpwstr/>
      </vt:variant>
      <vt:variant>
        <vt:lpwstr>_Toc254176886</vt:lpwstr>
      </vt:variant>
      <vt:variant>
        <vt:i4>1900601</vt:i4>
      </vt:variant>
      <vt:variant>
        <vt:i4>56</vt:i4>
      </vt:variant>
      <vt:variant>
        <vt:i4>0</vt:i4>
      </vt:variant>
      <vt:variant>
        <vt:i4>5</vt:i4>
      </vt:variant>
      <vt:variant>
        <vt:lpwstr/>
      </vt:variant>
      <vt:variant>
        <vt:lpwstr>_Toc254176885</vt:lpwstr>
      </vt:variant>
      <vt:variant>
        <vt:i4>1900601</vt:i4>
      </vt:variant>
      <vt:variant>
        <vt:i4>50</vt:i4>
      </vt:variant>
      <vt:variant>
        <vt:i4>0</vt:i4>
      </vt:variant>
      <vt:variant>
        <vt:i4>5</vt:i4>
      </vt:variant>
      <vt:variant>
        <vt:lpwstr/>
      </vt:variant>
      <vt:variant>
        <vt:lpwstr>_Toc254176884</vt:lpwstr>
      </vt:variant>
      <vt:variant>
        <vt:i4>1900601</vt:i4>
      </vt:variant>
      <vt:variant>
        <vt:i4>44</vt:i4>
      </vt:variant>
      <vt:variant>
        <vt:i4>0</vt:i4>
      </vt:variant>
      <vt:variant>
        <vt:i4>5</vt:i4>
      </vt:variant>
      <vt:variant>
        <vt:lpwstr/>
      </vt:variant>
      <vt:variant>
        <vt:lpwstr>_Toc254176883</vt:lpwstr>
      </vt:variant>
      <vt:variant>
        <vt:i4>1900601</vt:i4>
      </vt:variant>
      <vt:variant>
        <vt:i4>38</vt:i4>
      </vt:variant>
      <vt:variant>
        <vt:i4>0</vt:i4>
      </vt:variant>
      <vt:variant>
        <vt:i4>5</vt:i4>
      </vt:variant>
      <vt:variant>
        <vt:lpwstr/>
      </vt:variant>
      <vt:variant>
        <vt:lpwstr>_Toc254176882</vt:lpwstr>
      </vt:variant>
      <vt:variant>
        <vt:i4>1900601</vt:i4>
      </vt:variant>
      <vt:variant>
        <vt:i4>32</vt:i4>
      </vt:variant>
      <vt:variant>
        <vt:i4>0</vt:i4>
      </vt:variant>
      <vt:variant>
        <vt:i4>5</vt:i4>
      </vt:variant>
      <vt:variant>
        <vt:lpwstr/>
      </vt:variant>
      <vt:variant>
        <vt:lpwstr>_Toc254176881</vt:lpwstr>
      </vt:variant>
      <vt:variant>
        <vt:i4>1900601</vt:i4>
      </vt:variant>
      <vt:variant>
        <vt:i4>26</vt:i4>
      </vt:variant>
      <vt:variant>
        <vt:i4>0</vt:i4>
      </vt:variant>
      <vt:variant>
        <vt:i4>5</vt:i4>
      </vt:variant>
      <vt:variant>
        <vt:lpwstr/>
      </vt:variant>
      <vt:variant>
        <vt:lpwstr>_Toc254176880</vt:lpwstr>
      </vt:variant>
      <vt:variant>
        <vt:i4>1179705</vt:i4>
      </vt:variant>
      <vt:variant>
        <vt:i4>20</vt:i4>
      </vt:variant>
      <vt:variant>
        <vt:i4>0</vt:i4>
      </vt:variant>
      <vt:variant>
        <vt:i4>5</vt:i4>
      </vt:variant>
      <vt:variant>
        <vt:lpwstr/>
      </vt:variant>
      <vt:variant>
        <vt:lpwstr>_Toc254176879</vt:lpwstr>
      </vt:variant>
      <vt:variant>
        <vt:i4>1179705</vt:i4>
      </vt:variant>
      <vt:variant>
        <vt:i4>14</vt:i4>
      </vt:variant>
      <vt:variant>
        <vt:i4>0</vt:i4>
      </vt:variant>
      <vt:variant>
        <vt:i4>5</vt:i4>
      </vt:variant>
      <vt:variant>
        <vt:lpwstr/>
      </vt:variant>
      <vt:variant>
        <vt:lpwstr>_Toc254176878</vt:lpwstr>
      </vt:variant>
      <vt:variant>
        <vt:i4>1179705</vt:i4>
      </vt:variant>
      <vt:variant>
        <vt:i4>8</vt:i4>
      </vt:variant>
      <vt:variant>
        <vt:i4>0</vt:i4>
      </vt:variant>
      <vt:variant>
        <vt:i4>5</vt:i4>
      </vt:variant>
      <vt:variant>
        <vt:lpwstr/>
      </vt:variant>
      <vt:variant>
        <vt:lpwstr>_Toc254176877</vt:lpwstr>
      </vt:variant>
      <vt:variant>
        <vt:i4>1179705</vt:i4>
      </vt:variant>
      <vt:variant>
        <vt:i4>2</vt:i4>
      </vt:variant>
      <vt:variant>
        <vt:i4>0</vt:i4>
      </vt:variant>
      <vt:variant>
        <vt:i4>5</vt:i4>
      </vt:variant>
      <vt:variant>
        <vt:lpwstr/>
      </vt:variant>
      <vt:variant>
        <vt:lpwstr>_Toc254176876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Schoolplan 20</dc:title>
  <dc:subject/>
  <dc:creator>Henk van der Woude</dc:creator>
  <cp:keywords/>
  <dc:description/>
  <cp:lastModifiedBy>Gea van der Meijden</cp:lastModifiedBy>
  <cp:revision>2</cp:revision>
  <cp:lastPrinted>2015-12-14T13:40:00Z</cp:lastPrinted>
  <dcterms:created xsi:type="dcterms:W3CDTF">2016-07-04T15:14:00Z</dcterms:created>
  <dcterms:modified xsi:type="dcterms:W3CDTF">2016-07-04T15:14:00Z</dcterms:modified>
</cp:coreProperties>
</file>